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bookmarkStart w:id="0" w:name="P38"/>
      <w:bookmarkEnd w:id="0"/>
      <w:r w:rsidRPr="00CC6EE8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>ПРИКАЗ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F21639" w:rsidP="009D44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594F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="009D4476">
        <w:rPr>
          <w:rFonts w:ascii="Times New Roman" w:hAnsi="Times New Roman"/>
          <w:sz w:val="28"/>
          <w:szCs w:val="28"/>
        </w:rPr>
        <w:t xml:space="preserve"> 202</w:t>
      </w:r>
      <w:r w:rsidR="001E793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 №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EE8">
        <w:rPr>
          <w:rFonts w:ascii="Times New Roman" w:hAnsi="Times New Roman"/>
          <w:sz w:val="28"/>
          <w:szCs w:val="28"/>
        </w:rPr>
        <w:t>г. Нарьян-Мар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5105" w:rsidRDefault="002B467A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</w:t>
      </w:r>
      <w:r w:rsidR="00475105">
        <w:rPr>
          <w:rFonts w:ascii="Times New Roman" w:hAnsi="Times New Roman"/>
          <w:b/>
          <w:bCs/>
          <w:sz w:val="28"/>
          <w:szCs w:val="28"/>
        </w:rPr>
        <w:t xml:space="preserve"> Положени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="00475105" w:rsidRPr="0047510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75105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 xml:space="preserve">о проведении на территории Ненецкого </w:t>
      </w:r>
    </w:p>
    <w:p w:rsidR="00475105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 xml:space="preserve">автономного округа регионального этапа </w:t>
      </w:r>
    </w:p>
    <w:p w:rsidR="00475105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 xml:space="preserve">Всероссийского конкурса профессионального </w:t>
      </w:r>
    </w:p>
    <w:p w:rsidR="009D4476" w:rsidRPr="00CC6EE8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>мастерства в сфере социального обслуживания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54740" w:rsidRDefault="002C7786" w:rsidP="00654740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C7786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9" w:tooltip="Постановление Правительства РФ от 01.03.2011 N 121 (ред. от 09.06.2021) &quot;О Всероссийском конкурсе профессионального мастерства в сфере социального обслуживания&quot;{КонсультантПлюс}" w:history="1">
        <w:r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2C7786">
        <w:rPr>
          <w:rFonts w:ascii="Times New Roman" w:hAnsi="Times New Roman"/>
          <w:sz w:val="26"/>
          <w:szCs w:val="26"/>
        </w:rPr>
        <w:t xml:space="preserve"> Правительства Российской Федерации </w:t>
      </w:r>
      <w:r w:rsidR="00495615">
        <w:rPr>
          <w:rFonts w:ascii="Times New Roman" w:hAnsi="Times New Roman"/>
          <w:sz w:val="26"/>
          <w:szCs w:val="26"/>
        </w:rPr>
        <w:br/>
      </w:r>
      <w:r w:rsidRPr="002C7786">
        <w:rPr>
          <w:rFonts w:ascii="Times New Roman" w:hAnsi="Times New Roman"/>
          <w:sz w:val="26"/>
          <w:szCs w:val="26"/>
        </w:rPr>
        <w:t>от 01.0</w:t>
      </w:r>
      <w:r>
        <w:rPr>
          <w:rFonts w:ascii="Times New Roman" w:hAnsi="Times New Roman"/>
          <w:sz w:val="26"/>
          <w:szCs w:val="26"/>
        </w:rPr>
        <w:t>3.2011 № 121 «</w:t>
      </w:r>
      <w:r w:rsidRPr="002C7786">
        <w:rPr>
          <w:rFonts w:ascii="Times New Roman" w:hAnsi="Times New Roman"/>
          <w:sz w:val="26"/>
          <w:szCs w:val="26"/>
        </w:rPr>
        <w:t xml:space="preserve">О Всероссийском конкурсе профессионального мастерства </w:t>
      </w:r>
      <w:r w:rsidR="00495615">
        <w:rPr>
          <w:rFonts w:ascii="Times New Roman" w:hAnsi="Times New Roman"/>
          <w:sz w:val="26"/>
          <w:szCs w:val="26"/>
        </w:rPr>
        <w:br/>
      </w:r>
      <w:r w:rsidRPr="002C7786">
        <w:rPr>
          <w:rFonts w:ascii="Times New Roman" w:hAnsi="Times New Roman"/>
          <w:sz w:val="26"/>
          <w:szCs w:val="26"/>
        </w:rPr>
        <w:t>в сфере социального обслуживания</w:t>
      </w:r>
      <w:r>
        <w:rPr>
          <w:rFonts w:ascii="Times New Roman" w:hAnsi="Times New Roman"/>
          <w:sz w:val="26"/>
          <w:szCs w:val="26"/>
        </w:rPr>
        <w:t>»</w:t>
      </w:r>
      <w:r w:rsidRPr="002C7786">
        <w:rPr>
          <w:rFonts w:ascii="Times New Roman" w:hAnsi="Times New Roman"/>
          <w:sz w:val="26"/>
          <w:szCs w:val="26"/>
        </w:rPr>
        <w:t xml:space="preserve"> и </w:t>
      </w:r>
      <w:hyperlink r:id="rId10" w:tooltip="Приказ Минтруда России от 28.07.2021 N 520н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а в сфере социального" w:history="1">
        <w:r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приказом</w:t>
        </w:r>
      </w:hyperlink>
      <w:r w:rsidRPr="002C7786">
        <w:rPr>
          <w:rFonts w:ascii="Times New Roman" w:hAnsi="Times New Roman"/>
          <w:sz w:val="26"/>
          <w:szCs w:val="26"/>
        </w:rPr>
        <w:t xml:space="preserve"> Министерства труда и социальной защиты Российской Федерации от 28.07.2021 </w:t>
      </w:r>
      <w:r>
        <w:rPr>
          <w:rFonts w:ascii="Times New Roman" w:hAnsi="Times New Roman"/>
          <w:sz w:val="26"/>
          <w:szCs w:val="26"/>
        </w:rPr>
        <w:t>№</w:t>
      </w:r>
      <w:r w:rsidRPr="002C7786">
        <w:rPr>
          <w:rFonts w:ascii="Times New Roman" w:hAnsi="Times New Roman"/>
          <w:sz w:val="26"/>
          <w:szCs w:val="26"/>
        </w:rPr>
        <w:t xml:space="preserve"> 52</w:t>
      </w:r>
      <w:r>
        <w:rPr>
          <w:rFonts w:ascii="Times New Roman" w:hAnsi="Times New Roman"/>
          <w:sz w:val="26"/>
          <w:szCs w:val="26"/>
        </w:rPr>
        <w:t>0н «</w:t>
      </w:r>
      <w:r w:rsidRPr="002C7786">
        <w:rPr>
          <w:rFonts w:ascii="Times New Roman" w:hAnsi="Times New Roman"/>
          <w:sz w:val="26"/>
          <w:szCs w:val="26"/>
        </w:rPr>
        <w:t>О проведении Всероссийского конкурса профессионального мастерства в сфере социального обслуживания</w:t>
      </w:r>
      <w:r>
        <w:rPr>
          <w:rFonts w:ascii="Times New Roman" w:hAnsi="Times New Roman"/>
          <w:sz w:val="26"/>
          <w:szCs w:val="26"/>
        </w:rPr>
        <w:t>»</w:t>
      </w:r>
      <w:r w:rsidRPr="002C7786">
        <w:rPr>
          <w:rFonts w:ascii="Times New Roman" w:hAnsi="Times New Roman"/>
          <w:sz w:val="26"/>
          <w:szCs w:val="26"/>
        </w:rPr>
        <w:t xml:space="preserve"> ПРИКАЗЫВАЮ</w:t>
      </w:r>
      <w:r w:rsidR="009D4476" w:rsidRPr="00CC6EE8">
        <w:rPr>
          <w:rFonts w:ascii="Times New Roman" w:hAnsi="Times New Roman"/>
          <w:sz w:val="26"/>
          <w:szCs w:val="26"/>
        </w:rPr>
        <w:t>:</w:t>
      </w:r>
    </w:p>
    <w:p w:rsidR="00654740" w:rsidRDefault="00654740" w:rsidP="00654740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</w:t>
      </w:r>
      <w:r w:rsidR="002B467A" w:rsidRPr="00654740">
        <w:rPr>
          <w:rFonts w:ascii="Times New Roman" w:hAnsi="Times New Roman"/>
          <w:sz w:val="26"/>
          <w:szCs w:val="26"/>
        </w:rPr>
        <w:t>Внести изменения в</w:t>
      </w:r>
      <w:r w:rsidR="008F6F35" w:rsidRPr="00654740">
        <w:rPr>
          <w:rFonts w:ascii="Times New Roman" w:hAnsi="Times New Roman"/>
          <w:sz w:val="26"/>
          <w:szCs w:val="26"/>
        </w:rPr>
        <w:t xml:space="preserve"> </w:t>
      </w:r>
      <w:hyperlink w:anchor="Par33" w:tooltip="ПОЛОЖЕНИЕ" w:history="1">
        <w:r w:rsidR="00D56894" w:rsidRPr="00654740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</w:t>
        </w:r>
        <w:r w:rsidR="002C7786" w:rsidRPr="00654740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оложение</w:t>
        </w:r>
      </w:hyperlink>
      <w:r w:rsidR="002C7786" w:rsidRPr="00654740">
        <w:rPr>
          <w:rFonts w:ascii="Times New Roman" w:hAnsi="Times New Roman"/>
          <w:sz w:val="26"/>
          <w:szCs w:val="26"/>
        </w:rPr>
        <w:t xml:space="preserve"> о проведении на территории Ненецкого автономного округа регионального этапа</w:t>
      </w:r>
      <w:r w:rsidR="002B467A" w:rsidRPr="00654740">
        <w:rPr>
          <w:rFonts w:ascii="Times New Roman" w:hAnsi="Times New Roman"/>
          <w:sz w:val="26"/>
          <w:szCs w:val="26"/>
        </w:rPr>
        <w:t xml:space="preserve"> Всероссийского конкурса </w:t>
      </w:r>
      <w:r w:rsidR="002C7786" w:rsidRPr="00654740">
        <w:rPr>
          <w:rFonts w:ascii="Times New Roman" w:hAnsi="Times New Roman"/>
          <w:sz w:val="26"/>
          <w:szCs w:val="26"/>
        </w:rPr>
        <w:t>профессионального мастерства в сфере социального обслуживания</w:t>
      </w:r>
      <w:r w:rsidR="002B467A" w:rsidRPr="00654740">
        <w:rPr>
          <w:rFonts w:ascii="Times New Roman" w:hAnsi="Times New Roman"/>
          <w:sz w:val="26"/>
          <w:szCs w:val="26"/>
        </w:rPr>
        <w:t>, утвержденное приказом Департамента здравоохранения, труда и социальной защиты населения Ненецкого автономного округа от 30.03.2023 № 28</w:t>
      </w:r>
      <w:r w:rsidR="00F21639">
        <w:rPr>
          <w:rFonts w:ascii="Times New Roman" w:hAnsi="Times New Roman"/>
          <w:sz w:val="26"/>
          <w:szCs w:val="26"/>
        </w:rPr>
        <w:t xml:space="preserve"> (</w:t>
      </w:r>
      <w:r w:rsidR="00F21639" w:rsidRPr="00F21639">
        <w:rPr>
          <w:rFonts w:ascii="Times New Roman" w:hAnsi="Times New Roman"/>
          <w:sz w:val="26"/>
          <w:szCs w:val="26"/>
        </w:rPr>
        <w:t>с изменениями, внесенными приказом Департамента здравоохранения, труда и социальной защиты населения Ненецкого автон</w:t>
      </w:r>
      <w:r w:rsidR="00F21639">
        <w:rPr>
          <w:rFonts w:ascii="Times New Roman" w:hAnsi="Times New Roman"/>
          <w:sz w:val="26"/>
          <w:szCs w:val="26"/>
        </w:rPr>
        <w:t>омного округа от 25.03.2024 № 16)</w:t>
      </w:r>
      <w:r w:rsidR="002B467A" w:rsidRPr="00654740">
        <w:rPr>
          <w:rFonts w:ascii="Times New Roman" w:hAnsi="Times New Roman"/>
          <w:sz w:val="26"/>
          <w:szCs w:val="26"/>
        </w:rPr>
        <w:t xml:space="preserve">, </w:t>
      </w:r>
      <w:r w:rsidR="009D4476" w:rsidRPr="00654740">
        <w:rPr>
          <w:rFonts w:ascii="Times New Roman" w:hAnsi="Times New Roman"/>
          <w:sz w:val="26"/>
          <w:szCs w:val="26"/>
        </w:rPr>
        <w:t>согласно Приложению.</w:t>
      </w:r>
    </w:p>
    <w:p w:rsidR="009D4476" w:rsidRPr="00654740" w:rsidRDefault="00654740" w:rsidP="00654740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</w:t>
      </w:r>
      <w:r w:rsidR="009D4476" w:rsidRPr="00654740">
        <w:rPr>
          <w:rFonts w:ascii="Times New Roman" w:hAnsi="Times New Roman"/>
          <w:sz w:val="26"/>
          <w:szCs w:val="26"/>
        </w:rPr>
        <w:t xml:space="preserve">Настоящий приказ вступает в силу со дня его официального </w:t>
      </w:r>
      <w:r w:rsidR="009D4476" w:rsidRPr="00654740">
        <w:rPr>
          <w:rFonts w:ascii="Times New Roman" w:hAnsi="Times New Roman"/>
          <w:sz w:val="26"/>
          <w:szCs w:val="26"/>
        </w:rPr>
        <w:br/>
      </w:r>
      <w:r w:rsidR="002C7786" w:rsidRPr="00654740">
        <w:rPr>
          <w:rFonts w:ascii="Times New Roman" w:hAnsi="Times New Roman"/>
          <w:sz w:val="26"/>
          <w:szCs w:val="26"/>
        </w:rPr>
        <w:t>опубликования</w:t>
      </w:r>
      <w:r w:rsidR="009D4476" w:rsidRPr="00654740">
        <w:rPr>
          <w:rFonts w:ascii="Times New Roman" w:hAnsi="Times New Roman"/>
          <w:sz w:val="26"/>
          <w:szCs w:val="26"/>
        </w:rPr>
        <w:t>.</w:t>
      </w:r>
    </w:p>
    <w:p w:rsidR="009D4476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Pr="00CC6EE8" w:rsidRDefault="00F21639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</w:t>
      </w:r>
      <w:r w:rsidR="00B90D78">
        <w:rPr>
          <w:rFonts w:ascii="Times New Roman" w:hAnsi="Times New Roman"/>
          <w:sz w:val="26"/>
          <w:szCs w:val="26"/>
        </w:rPr>
        <w:t xml:space="preserve"> </w:t>
      </w:r>
      <w:r w:rsidR="009D4476" w:rsidRPr="00CC6EE8">
        <w:rPr>
          <w:rFonts w:ascii="Times New Roman" w:hAnsi="Times New Roman"/>
          <w:sz w:val="26"/>
          <w:szCs w:val="26"/>
        </w:rPr>
        <w:t xml:space="preserve">Департамента 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CC6EE8">
        <w:rPr>
          <w:rFonts w:ascii="Times New Roman" w:hAnsi="Times New Roman"/>
          <w:sz w:val="26"/>
          <w:szCs w:val="26"/>
        </w:rPr>
        <w:t xml:space="preserve"> </w:t>
      </w:r>
      <w:r w:rsidR="00F21639">
        <w:rPr>
          <w:rFonts w:ascii="Times New Roman" w:hAnsi="Times New Roman"/>
          <w:sz w:val="26"/>
          <w:szCs w:val="26"/>
        </w:rPr>
        <w:t>Е.С. Левина</w:t>
      </w:r>
    </w:p>
    <w:p w:rsidR="009D4476" w:rsidRPr="00CC6EE8" w:rsidRDefault="009D4476" w:rsidP="009D4476">
      <w:pPr>
        <w:pStyle w:val="ConsPlusTitle"/>
        <w:rPr>
          <w:rFonts w:ascii="Times New Roman" w:hAnsi="Times New Roman" w:cs="Times New Roman"/>
          <w:sz w:val="26"/>
          <w:szCs w:val="26"/>
        </w:rPr>
        <w:sectPr w:rsidR="009D4476" w:rsidRPr="00CC6EE8" w:rsidSect="009A2ADB">
          <w:headerReference w:type="default" r:id="rId11"/>
          <w:footerReference w:type="default" r:id="rId12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9D4476" w:rsidRPr="009D4476" w:rsidRDefault="009D4476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9D4476">
        <w:rPr>
          <w:rFonts w:ascii="Times New Roman" w:hAnsi="Times New Roman"/>
          <w:sz w:val="26"/>
          <w:szCs w:val="26"/>
        </w:rPr>
        <w:t xml:space="preserve">Приложение </w:t>
      </w:r>
    </w:p>
    <w:p w:rsidR="009D4476" w:rsidRPr="006B145D" w:rsidRDefault="009D4476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</w:t>
      </w:r>
      <w:r w:rsidRPr="009D4476">
        <w:rPr>
          <w:rFonts w:ascii="Times New Roman" w:hAnsi="Times New Roman"/>
          <w:sz w:val="26"/>
          <w:szCs w:val="26"/>
        </w:rPr>
        <w:t>здравоохранения, труда</w:t>
      </w:r>
      <w:r>
        <w:rPr>
          <w:rFonts w:ascii="Times New Roman" w:hAnsi="Times New Roman"/>
          <w:sz w:val="26"/>
          <w:szCs w:val="26"/>
        </w:rPr>
        <w:t xml:space="preserve"> и социальной защиты населения Ненецкого </w:t>
      </w:r>
      <w:r w:rsidR="00594FAD">
        <w:rPr>
          <w:rFonts w:ascii="Times New Roman" w:hAnsi="Times New Roman"/>
          <w:sz w:val="26"/>
          <w:szCs w:val="26"/>
        </w:rPr>
        <w:t xml:space="preserve">автономного округа от </w:t>
      </w:r>
      <w:r w:rsidR="00F21639">
        <w:rPr>
          <w:rFonts w:ascii="Times New Roman" w:hAnsi="Times New Roman"/>
          <w:sz w:val="26"/>
          <w:szCs w:val="26"/>
        </w:rPr>
        <w:t>_</w:t>
      </w:r>
      <w:proofErr w:type="gramStart"/>
      <w:r w:rsidR="00F21639">
        <w:rPr>
          <w:rFonts w:ascii="Times New Roman" w:hAnsi="Times New Roman"/>
          <w:sz w:val="26"/>
          <w:szCs w:val="26"/>
        </w:rPr>
        <w:t>_</w:t>
      </w:r>
      <w:r w:rsidRPr="006B145D">
        <w:rPr>
          <w:rFonts w:ascii="Times New Roman" w:hAnsi="Times New Roman"/>
          <w:sz w:val="26"/>
          <w:szCs w:val="26"/>
        </w:rPr>
        <w:t>.0</w:t>
      </w:r>
      <w:r w:rsidR="00F21639">
        <w:rPr>
          <w:rFonts w:ascii="Times New Roman" w:hAnsi="Times New Roman"/>
          <w:sz w:val="26"/>
          <w:szCs w:val="26"/>
        </w:rPr>
        <w:t>5</w:t>
      </w:r>
      <w:r w:rsidR="00B87E07" w:rsidRPr="006B145D">
        <w:rPr>
          <w:rFonts w:ascii="Times New Roman" w:hAnsi="Times New Roman"/>
          <w:sz w:val="26"/>
          <w:szCs w:val="26"/>
        </w:rPr>
        <w:t>.202</w:t>
      </w:r>
      <w:r w:rsidR="003A0C1C">
        <w:rPr>
          <w:rFonts w:ascii="Times New Roman" w:hAnsi="Times New Roman"/>
          <w:sz w:val="26"/>
          <w:szCs w:val="26"/>
        </w:rPr>
        <w:t>4</w:t>
      </w:r>
      <w:proofErr w:type="gramEnd"/>
      <w:r w:rsidR="00B87E07" w:rsidRPr="006B145D">
        <w:rPr>
          <w:rFonts w:ascii="Times New Roman" w:hAnsi="Times New Roman"/>
          <w:sz w:val="26"/>
          <w:szCs w:val="26"/>
        </w:rPr>
        <w:t xml:space="preserve"> №</w:t>
      </w:r>
      <w:r w:rsidR="00F21639">
        <w:rPr>
          <w:rFonts w:ascii="Times New Roman" w:hAnsi="Times New Roman"/>
          <w:sz w:val="26"/>
          <w:szCs w:val="26"/>
        </w:rPr>
        <w:t xml:space="preserve"> </w:t>
      </w:r>
    </w:p>
    <w:p w:rsidR="006B145D" w:rsidRPr="006B145D" w:rsidRDefault="009D4476" w:rsidP="006B145D">
      <w:pPr>
        <w:spacing w:after="0" w:line="240" w:lineRule="auto"/>
        <w:ind w:left="4820"/>
        <w:rPr>
          <w:rFonts w:ascii="Times New Roman" w:hAnsi="Times New Roman"/>
          <w:bCs/>
          <w:sz w:val="26"/>
          <w:szCs w:val="26"/>
        </w:rPr>
      </w:pPr>
      <w:r w:rsidRPr="006B145D">
        <w:rPr>
          <w:rFonts w:ascii="Times New Roman" w:hAnsi="Times New Roman"/>
          <w:sz w:val="26"/>
          <w:szCs w:val="26"/>
        </w:rPr>
        <w:t>«</w:t>
      </w:r>
      <w:r w:rsidR="002B467A">
        <w:rPr>
          <w:rFonts w:ascii="Times New Roman" w:hAnsi="Times New Roman"/>
          <w:bCs/>
          <w:sz w:val="26"/>
          <w:szCs w:val="26"/>
        </w:rPr>
        <w:t>О внесении изменений в Положение</w:t>
      </w:r>
      <w:r w:rsidR="006B145D" w:rsidRPr="006B145D">
        <w:rPr>
          <w:rFonts w:ascii="Times New Roman" w:hAnsi="Times New Roman"/>
          <w:bCs/>
          <w:sz w:val="26"/>
          <w:szCs w:val="26"/>
        </w:rPr>
        <w:t xml:space="preserve"> </w:t>
      </w:r>
    </w:p>
    <w:p w:rsidR="00775EEC" w:rsidRPr="006B145D" w:rsidRDefault="006B145D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6B145D">
        <w:rPr>
          <w:rFonts w:ascii="Times New Roman" w:hAnsi="Times New Roman"/>
          <w:bCs/>
          <w:sz w:val="26"/>
          <w:szCs w:val="26"/>
        </w:rPr>
        <w:t>о проведении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</w:t>
      </w:r>
      <w:r w:rsidR="009D4476" w:rsidRPr="006B145D">
        <w:rPr>
          <w:rFonts w:ascii="Times New Roman" w:hAnsi="Times New Roman"/>
          <w:sz w:val="26"/>
          <w:szCs w:val="26"/>
        </w:rPr>
        <w:t>»</w:t>
      </w:r>
    </w:p>
    <w:p w:rsidR="00B87E07" w:rsidRPr="006B145D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Pr="00B87E07" w:rsidRDefault="002B467A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Изменения в </w:t>
      </w:r>
      <w:r w:rsidR="00B87E07" w:rsidRPr="00B87E07">
        <w:rPr>
          <w:rFonts w:ascii="Times New Roman" w:hAnsi="Times New Roman" w:cs="Times New Roman"/>
          <w:sz w:val="26"/>
          <w:szCs w:val="26"/>
        </w:rPr>
        <w:t>Положение</w:t>
      </w:r>
    </w:p>
    <w:p w:rsid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проведении на территории </w:t>
      </w:r>
    </w:p>
    <w:p w:rsid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B87E07">
        <w:rPr>
          <w:rFonts w:ascii="Times New Roman" w:hAnsi="Times New Roman" w:cs="Times New Roman"/>
          <w:sz w:val="26"/>
          <w:szCs w:val="26"/>
        </w:rPr>
        <w:t>онкурса профессионального мастерства</w:t>
      </w:r>
    </w:p>
    <w:p w:rsid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B87E07">
        <w:rPr>
          <w:rFonts w:ascii="Times New Roman" w:hAnsi="Times New Roman" w:cs="Times New Roman"/>
          <w:sz w:val="26"/>
          <w:szCs w:val="26"/>
        </w:rPr>
        <w:t xml:space="preserve"> сфере социального обслуживания</w:t>
      </w:r>
    </w:p>
    <w:p w:rsidR="002B467A" w:rsidRDefault="002B467A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654740" w:rsidRDefault="00654740" w:rsidP="00654740">
      <w:pPr>
        <w:pStyle w:val="ConsPlusNormal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942006" w:rsidRDefault="00E65E73" w:rsidP="0047167D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47167D">
        <w:rPr>
          <w:rFonts w:ascii="Times New Roman" w:hAnsi="Times New Roman" w:cs="Times New Roman"/>
          <w:sz w:val="26"/>
          <w:szCs w:val="26"/>
        </w:rPr>
        <w:t>Абзац два п</w:t>
      </w:r>
      <w:r w:rsidR="00942006">
        <w:rPr>
          <w:rFonts w:ascii="Times New Roman" w:hAnsi="Times New Roman"/>
          <w:sz w:val="26"/>
          <w:szCs w:val="26"/>
        </w:rPr>
        <w:t>ункт</w:t>
      </w:r>
      <w:r w:rsidR="0047167D">
        <w:rPr>
          <w:rFonts w:ascii="Times New Roman" w:hAnsi="Times New Roman"/>
          <w:sz w:val="26"/>
          <w:szCs w:val="26"/>
        </w:rPr>
        <w:t>а</w:t>
      </w:r>
      <w:r w:rsidR="00942006">
        <w:rPr>
          <w:rFonts w:ascii="Times New Roman" w:hAnsi="Times New Roman"/>
          <w:sz w:val="26"/>
          <w:szCs w:val="26"/>
        </w:rPr>
        <w:t xml:space="preserve"> 13 изложить в следующей редакции:</w:t>
      </w:r>
    </w:p>
    <w:p w:rsidR="00942006" w:rsidRPr="00942006" w:rsidRDefault="00942006" w:rsidP="004A5807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Pr="00942006">
        <w:rPr>
          <w:rFonts w:ascii="Times New Roman" w:hAnsi="Times New Roman"/>
          <w:sz w:val="26"/>
          <w:szCs w:val="26"/>
        </w:rPr>
        <w:t>Призер</w:t>
      </w:r>
      <w:r>
        <w:rPr>
          <w:rFonts w:ascii="Times New Roman" w:hAnsi="Times New Roman"/>
          <w:sz w:val="26"/>
          <w:szCs w:val="26"/>
        </w:rPr>
        <w:t>ам</w:t>
      </w:r>
      <w:r w:rsidRPr="00942006">
        <w:rPr>
          <w:rFonts w:ascii="Times New Roman" w:hAnsi="Times New Roman"/>
          <w:sz w:val="26"/>
          <w:szCs w:val="26"/>
        </w:rPr>
        <w:t xml:space="preserve"> регионального этапа конкурса</w:t>
      </w:r>
      <w:r>
        <w:rPr>
          <w:rFonts w:ascii="Times New Roman" w:hAnsi="Times New Roman"/>
          <w:sz w:val="26"/>
          <w:szCs w:val="26"/>
        </w:rPr>
        <w:t xml:space="preserve"> вручаются </w:t>
      </w:r>
      <w:r w:rsidR="00C0548D">
        <w:rPr>
          <w:rFonts w:ascii="Times New Roman" w:hAnsi="Times New Roman"/>
          <w:sz w:val="26"/>
          <w:szCs w:val="26"/>
        </w:rPr>
        <w:t>ценные призы</w:t>
      </w:r>
      <w:r w:rsidRPr="00942006">
        <w:rPr>
          <w:rFonts w:ascii="Times New Roman" w:hAnsi="Times New Roman"/>
          <w:sz w:val="26"/>
          <w:szCs w:val="26"/>
        </w:rPr>
        <w:t xml:space="preserve"> в виде денежного сертификата:</w:t>
      </w:r>
    </w:p>
    <w:p w:rsidR="00942006" w:rsidRPr="00942006" w:rsidRDefault="00942006" w:rsidP="004A5807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942006">
        <w:rPr>
          <w:rFonts w:ascii="Times New Roman" w:hAnsi="Times New Roman"/>
          <w:sz w:val="26"/>
          <w:szCs w:val="26"/>
        </w:rPr>
        <w:t xml:space="preserve">за 1 место на сумму </w:t>
      </w:r>
      <w:r w:rsidR="0047167D">
        <w:rPr>
          <w:rFonts w:ascii="Times New Roman" w:hAnsi="Times New Roman"/>
          <w:sz w:val="26"/>
          <w:szCs w:val="26"/>
        </w:rPr>
        <w:t>3</w:t>
      </w:r>
      <w:r w:rsidRPr="00942006">
        <w:rPr>
          <w:rFonts w:ascii="Times New Roman" w:hAnsi="Times New Roman"/>
          <w:sz w:val="26"/>
          <w:szCs w:val="26"/>
        </w:rPr>
        <w:t>5 000 (</w:t>
      </w:r>
      <w:r w:rsidR="0047167D">
        <w:rPr>
          <w:rFonts w:ascii="Times New Roman" w:hAnsi="Times New Roman"/>
          <w:sz w:val="26"/>
          <w:szCs w:val="26"/>
        </w:rPr>
        <w:t>тридцать</w:t>
      </w:r>
      <w:r w:rsidRPr="00942006">
        <w:rPr>
          <w:rFonts w:ascii="Times New Roman" w:hAnsi="Times New Roman"/>
          <w:sz w:val="26"/>
          <w:szCs w:val="26"/>
        </w:rPr>
        <w:t xml:space="preserve"> пять тысяч) рублей</w:t>
      </w:r>
      <w:r w:rsidR="00E65E73">
        <w:rPr>
          <w:rFonts w:ascii="Times New Roman" w:hAnsi="Times New Roman"/>
          <w:sz w:val="26"/>
          <w:szCs w:val="26"/>
        </w:rPr>
        <w:t>;</w:t>
      </w:r>
    </w:p>
    <w:p w:rsidR="00942006" w:rsidRPr="00942006" w:rsidRDefault="0047167D" w:rsidP="004A5807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2 место на сумму 30 000 (тридцать</w:t>
      </w:r>
      <w:r w:rsidR="00942006" w:rsidRPr="00942006">
        <w:rPr>
          <w:rFonts w:ascii="Times New Roman" w:hAnsi="Times New Roman"/>
          <w:sz w:val="26"/>
          <w:szCs w:val="26"/>
        </w:rPr>
        <w:t xml:space="preserve"> тысяч) рублей</w:t>
      </w:r>
      <w:r w:rsidR="00E65E73">
        <w:rPr>
          <w:rFonts w:ascii="Times New Roman" w:hAnsi="Times New Roman"/>
          <w:sz w:val="26"/>
          <w:szCs w:val="26"/>
        </w:rPr>
        <w:t>;</w:t>
      </w:r>
    </w:p>
    <w:p w:rsidR="00942006" w:rsidRPr="00942006" w:rsidRDefault="0047167D" w:rsidP="004A5807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3 место на сумму 25</w:t>
      </w:r>
      <w:r w:rsidR="00942006" w:rsidRPr="00942006">
        <w:rPr>
          <w:rFonts w:ascii="Times New Roman" w:hAnsi="Times New Roman"/>
          <w:sz w:val="26"/>
          <w:szCs w:val="26"/>
        </w:rPr>
        <w:t xml:space="preserve"> 000 (</w:t>
      </w:r>
      <w:r>
        <w:rPr>
          <w:rFonts w:ascii="Times New Roman" w:hAnsi="Times New Roman"/>
          <w:sz w:val="26"/>
          <w:szCs w:val="26"/>
        </w:rPr>
        <w:t>двадцать пять</w:t>
      </w:r>
      <w:r w:rsidR="00942006" w:rsidRPr="00942006">
        <w:rPr>
          <w:rFonts w:ascii="Times New Roman" w:hAnsi="Times New Roman"/>
          <w:sz w:val="26"/>
          <w:szCs w:val="26"/>
        </w:rPr>
        <w:t xml:space="preserve"> тысяч) рублей.</w:t>
      </w:r>
      <w:r>
        <w:rPr>
          <w:rFonts w:ascii="Times New Roman" w:hAnsi="Times New Roman"/>
          <w:sz w:val="26"/>
          <w:szCs w:val="26"/>
        </w:rPr>
        <w:t>»</w:t>
      </w:r>
    </w:p>
    <w:p w:rsidR="00C0548D" w:rsidRPr="00C0548D" w:rsidRDefault="00C0548D" w:rsidP="00E65E73">
      <w:pPr>
        <w:pStyle w:val="ConsPlus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</w:t>
      </w:r>
    </w:p>
    <w:p w:rsidR="00C0548D" w:rsidRPr="00942006" w:rsidRDefault="00C0548D" w:rsidP="0094200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006" w:rsidRPr="002B467A" w:rsidRDefault="00942006" w:rsidP="0094200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467A" w:rsidRPr="00B87E07" w:rsidRDefault="002B467A" w:rsidP="00942006">
      <w:pPr>
        <w:pStyle w:val="ConsPlusNormal"/>
        <w:ind w:left="900"/>
        <w:jc w:val="both"/>
        <w:rPr>
          <w:rFonts w:ascii="Times New Roman" w:hAnsi="Times New Roman" w:cs="Times New Roman"/>
          <w:sz w:val="26"/>
          <w:szCs w:val="26"/>
        </w:rPr>
      </w:pPr>
    </w:p>
    <w:sectPr w:rsidR="002B467A" w:rsidRPr="00B87E07" w:rsidSect="007927EC">
      <w:pgSz w:w="11906" w:h="16838" w:code="9"/>
      <w:pgMar w:top="1134" w:right="851" w:bottom="1134" w:left="1701" w:header="709" w:footer="709" w:gutter="0"/>
      <w:paperSrc w:first="15" w:other="15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6F7" w:rsidRDefault="007416F7">
      <w:pPr>
        <w:spacing w:after="0" w:line="240" w:lineRule="auto"/>
      </w:pPr>
      <w:r>
        <w:separator/>
      </w:r>
    </w:p>
  </w:endnote>
  <w:endnote w:type="continuationSeparator" w:id="0">
    <w:p w:rsidR="007416F7" w:rsidRDefault="00741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F3D" w:rsidRDefault="00291F3D" w:rsidP="009A2AD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6F7" w:rsidRDefault="007416F7">
      <w:pPr>
        <w:spacing w:after="0" w:line="240" w:lineRule="auto"/>
      </w:pPr>
      <w:r>
        <w:separator/>
      </w:r>
    </w:p>
  </w:footnote>
  <w:footnote w:type="continuationSeparator" w:id="0">
    <w:p w:rsidR="007416F7" w:rsidRDefault="00741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F3D" w:rsidRPr="00722F3A" w:rsidRDefault="00291F3D">
    <w:pPr>
      <w:pStyle w:val="a3"/>
      <w:jc w:val="center"/>
      <w:rPr>
        <w:rFonts w:ascii="Times New Roman" w:hAnsi="Times New Roman"/>
        <w:sz w:val="18"/>
        <w:szCs w:val="18"/>
      </w:rPr>
    </w:pPr>
    <w:r w:rsidRPr="00722F3A">
      <w:rPr>
        <w:rFonts w:ascii="Times New Roman" w:hAnsi="Times New Roman"/>
        <w:sz w:val="18"/>
        <w:szCs w:val="18"/>
      </w:rPr>
      <w:fldChar w:fldCharType="begin"/>
    </w:r>
    <w:r w:rsidRPr="00722F3A">
      <w:rPr>
        <w:rFonts w:ascii="Times New Roman" w:hAnsi="Times New Roman"/>
        <w:sz w:val="18"/>
        <w:szCs w:val="18"/>
      </w:rPr>
      <w:instrText>PAGE   \* MERGEFORMAT</w:instrText>
    </w:r>
    <w:r w:rsidRPr="00722F3A">
      <w:rPr>
        <w:rFonts w:ascii="Times New Roman" w:hAnsi="Times New Roman"/>
        <w:sz w:val="18"/>
        <w:szCs w:val="18"/>
      </w:rPr>
      <w:fldChar w:fldCharType="separate"/>
    </w:r>
    <w:r w:rsidR="0047167D">
      <w:rPr>
        <w:rFonts w:ascii="Times New Roman" w:hAnsi="Times New Roman"/>
        <w:noProof/>
        <w:sz w:val="18"/>
        <w:szCs w:val="18"/>
      </w:rPr>
      <w:t>2</w:t>
    </w:r>
    <w:r w:rsidRPr="00722F3A">
      <w:rPr>
        <w:rFonts w:ascii="Times New Roman" w:hAnsi="Times New Roman"/>
        <w:sz w:val="18"/>
        <w:szCs w:val="18"/>
      </w:rPr>
      <w:fldChar w:fldCharType="end"/>
    </w:r>
  </w:p>
  <w:p w:rsidR="00291F3D" w:rsidRDefault="00291F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B07B2"/>
    <w:multiLevelType w:val="hybridMultilevel"/>
    <w:tmpl w:val="4FC6C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91094"/>
    <w:multiLevelType w:val="hybridMultilevel"/>
    <w:tmpl w:val="F50C5A00"/>
    <w:lvl w:ilvl="0" w:tplc="F25C7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4CC1786"/>
    <w:multiLevelType w:val="hybridMultilevel"/>
    <w:tmpl w:val="C4B63708"/>
    <w:lvl w:ilvl="0" w:tplc="CD12B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62D"/>
    <w:rsid w:val="00040B25"/>
    <w:rsid w:val="00064748"/>
    <w:rsid w:val="000F33CE"/>
    <w:rsid w:val="00112B57"/>
    <w:rsid w:val="001577D2"/>
    <w:rsid w:val="00180734"/>
    <w:rsid w:val="001D19B3"/>
    <w:rsid w:val="001E7932"/>
    <w:rsid w:val="00200D16"/>
    <w:rsid w:val="00230AC0"/>
    <w:rsid w:val="00291F3D"/>
    <w:rsid w:val="002B0652"/>
    <w:rsid w:val="002B467A"/>
    <w:rsid w:val="002C7786"/>
    <w:rsid w:val="002E40EC"/>
    <w:rsid w:val="002F3300"/>
    <w:rsid w:val="003436B1"/>
    <w:rsid w:val="003A0C1C"/>
    <w:rsid w:val="003B539B"/>
    <w:rsid w:val="00420BFD"/>
    <w:rsid w:val="00436B79"/>
    <w:rsid w:val="0047167D"/>
    <w:rsid w:val="00475105"/>
    <w:rsid w:val="00495615"/>
    <w:rsid w:val="004A5807"/>
    <w:rsid w:val="005677F4"/>
    <w:rsid w:val="00594FAD"/>
    <w:rsid w:val="0063100C"/>
    <w:rsid w:val="00641547"/>
    <w:rsid w:val="0065328E"/>
    <w:rsid w:val="00654740"/>
    <w:rsid w:val="006B093B"/>
    <w:rsid w:val="006B145D"/>
    <w:rsid w:val="006C768B"/>
    <w:rsid w:val="00700C76"/>
    <w:rsid w:val="00723026"/>
    <w:rsid w:val="007416F7"/>
    <w:rsid w:val="00760BB6"/>
    <w:rsid w:val="00775EEC"/>
    <w:rsid w:val="00776A4D"/>
    <w:rsid w:val="00784D99"/>
    <w:rsid w:val="007927EC"/>
    <w:rsid w:val="007D5CB4"/>
    <w:rsid w:val="007E7093"/>
    <w:rsid w:val="007F172C"/>
    <w:rsid w:val="00877E4A"/>
    <w:rsid w:val="008F6F35"/>
    <w:rsid w:val="00942006"/>
    <w:rsid w:val="00974F39"/>
    <w:rsid w:val="00982B6D"/>
    <w:rsid w:val="009A2ADB"/>
    <w:rsid w:val="009C0517"/>
    <w:rsid w:val="009D4476"/>
    <w:rsid w:val="00A3395A"/>
    <w:rsid w:val="00A61660"/>
    <w:rsid w:val="00A940B5"/>
    <w:rsid w:val="00B11D42"/>
    <w:rsid w:val="00B671E9"/>
    <w:rsid w:val="00B87E07"/>
    <w:rsid w:val="00B90D78"/>
    <w:rsid w:val="00C00ACA"/>
    <w:rsid w:val="00C02D45"/>
    <w:rsid w:val="00C0548D"/>
    <w:rsid w:val="00C25B33"/>
    <w:rsid w:val="00C6109D"/>
    <w:rsid w:val="00C91047"/>
    <w:rsid w:val="00CF73A7"/>
    <w:rsid w:val="00D0442B"/>
    <w:rsid w:val="00D2330B"/>
    <w:rsid w:val="00D34155"/>
    <w:rsid w:val="00D42EA9"/>
    <w:rsid w:val="00D56894"/>
    <w:rsid w:val="00D75806"/>
    <w:rsid w:val="00D91633"/>
    <w:rsid w:val="00DB159E"/>
    <w:rsid w:val="00DC0FA1"/>
    <w:rsid w:val="00DD5573"/>
    <w:rsid w:val="00DE362D"/>
    <w:rsid w:val="00E55AA9"/>
    <w:rsid w:val="00E65E73"/>
    <w:rsid w:val="00EA1270"/>
    <w:rsid w:val="00EE2780"/>
    <w:rsid w:val="00EF1CF1"/>
    <w:rsid w:val="00F21639"/>
    <w:rsid w:val="00F7075F"/>
    <w:rsid w:val="00F94E51"/>
    <w:rsid w:val="00FE3696"/>
    <w:rsid w:val="00FE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29785-1D44-4E2A-A7D5-1F221162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04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D44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rsid w:val="009D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4476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9D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4476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9D4476"/>
    <w:pPr>
      <w:ind w:left="720"/>
      <w:contextualSpacing/>
    </w:pPr>
    <w:rPr>
      <w:rFonts w:eastAsia="Calibri"/>
      <w:lang w:eastAsia="en-US"/>
    </w:rPr>
  </w:style>
  <w:style w:type="character" w:styleId="a8">
    <w:name w:val="Hyperlink"/>
    <w:basedOn w:val="a0"/>
    <w:uiPriority w:val="99"/>
    <w:unhideWhenUsed/>
    <w:rsid w:val="002C7786"/>
    <w:rPr>
      <w:color w:val="0563C1" w:themeColor="hyperlink"/>
      <w:u w:val="single"/>
    </w:rPr>
  </w:style>
  <w:style w:type="paragraph" w:customStyle="1" w:styleId="ConsPlusNormal">
    <w:name w:val="ConsPlusNormal"/>
    <w:rsid w:val="00B87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B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539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B06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1D1F5ED72174B888ECAA9EB13BB344459E2ED414BFC435F2B24847D761C35927399D109046151ED6680624A9DF3C6466DCBE47B81E2C51DcCBC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D1F5ED72174B888ECAA9EB13BB344459E3EF4744F8435F2B24847D761C35926199890505654FE86C95341BDBcAB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90E84-F3FF-4E8D-8E18-066B69CF1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Диана Васильевна</dc:creator>
  <cp:keywords/>
  <dc:description/>
  <cp:lastModifiedBy>Терентьева Диана Васильевна</cp:lastModifiedBy>
  <cp:revision>4</cp:revision>
  <cp:lastPrinted>2024-03-25T07:57:00Z</cp:lastPrinted>
  <dcterms:created xsi:type="dcterms:W3CDTF">2024-05-13T08:03:00Z</dcterms:created>
  <dcterms:modified xsi:type="dcterms:W3CDTF">2024-05-13T08:08:00Z</dcterms:modified>
</cp:coreProperties>
</file>