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bookmarkStart w:id="0" w:name="_GoBack"/>
      <w:bookmarkEnd w:id="0"/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1611" w:rsidRPr="00A021AE" w:rsidRDefault="00FE7BCB" w:rsidP="00C5161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1321B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21321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21321B">
        <w:rPr>
          <w:rFonts w:ascii="Times New Roman" w:hAnsi="Times New Roman"/>
          <w:sz w:val="28"/>
          <w:szCs w:val="28"/>
        </w:rPr>
        <w:t>_______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C02" w:rsidRDefault="00AD1C02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AD1C02" w:rsidRPr="00DB1B4E" w:rsidRDefault="00AD1C02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AD1C02" w:rsidRDefault="00AD1C02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AD1C02" w:rsidRDefault="00AD1C02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2132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 и на плановый период </w:t>
                            </w:r>
                          </w:p>
                          <w:p w:rsidR="00AD1C02" w:rsidRPr="00DB1B4E" w:rsidRDefault="00AD1C02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2132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и 202</w:t>
                            </w:r>
                            <w:r w:rsidR="0021321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AD1C02" w:rsidRDefault="00AD1C02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AD1C02" w:rsidRPr="00DB1B4E" w:rsidRDefault="00AD1C02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AD1C02" w:rsidRDefault="00AD1C02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AD1C02" w:rsidRDefault="00AD1C02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</w:t>
                      </w:r>
                      <w:r w:rsidR="002132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 и на плановый период </w:t>
                      </w:r>
                    </w:p>
                    <w:p w:rsidR="00AD1C02" w:rsidRPr="00DB1B4E" w:rsidRDefault="00AD1C02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</w:t>
                      </w:r>
                      <w:r w:rsidR="002132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и 202</w:t>
                      </w:r>
                      <w:r w:rsidR="0021321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6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02.02.2016 №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 xml:space="preserve">17-п «Об утверждении Положения </w:t>
      </w:r>
      <w:r w:rsidR="002A6219">
        <w:rPr>
          <w:rFonts w:ascii="Times New Roman" w:hAnsi="Times New Roman"/>
          <w:sz w:val="28"/>
          <w:szCs w:val="28"/>
        </w:rPr>
        <w:br/>
      </w:r>
      <w:r w:rsidRPr="002A6219">
        <w:rPr>
          <w:rFonts w:ascii="Times New Roman" w:hAnsi="Times New Roman"/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2A6219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1.</w:t>
      </w:r>
      <w:r w:rsidRPr="002A6219">
        <w:rPr>
          <w:rFonts w:ascii="Times New Roman" w:hAnsi="Times New Roman"/>
          <w:sz w:val="28"/>
          <w:szCs w:val="28"/>
          <w:lang w:val="en-US"/>
        </w:rPr>
        <w:t> </w:t>
      </w:r>
      <w:r w:rsidRPr="002A6219">
        <w:rPr>
          <w:rFonts w:ascii="Times New Roman" w:hAnsi="Times New Roman"/>
          <w:sz w:val="28"/>
          <w:szCs w:val="28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 w:rsidRPr="002A6219">
        <w:rPr>
          <w:rFonts w:ascii="Times New Roman" w:hAnsi="Times New Roman"/>
          <w:color w:val="000000"/>
          <w:sz w:val="28"/>
          <w:szCs w:val="28"/>
        </w:rPr>
        <w:t>для детей-сирот и детей, оставшихся без попечения родителей, «Центр содействия семейному устройству «Наш дом»»</w:t>
      </w:r>
      <w:r w:rsidRPr="002A6219">
        <w:rPr>
          <w:rFonts w:ascii="Times New Roman" w:hAnsi="Times New Roman"/>
          <w:sz w:val="28"/>
          <w:szCs w:val="28"/>
        </w:rPr>
        <w:t xml:space="preserve"> на 202</w:t>
      </w:r>
      <w:r w:rsidR="0021321B">
        <w:rPr>
          <w:rFonts w:ascii="Times New Roman" w:hAnsi="Times New Roman"/>
          <w:sz w:val="28"/>
          <w:szCs w:val="28"/>
        </w:rPr>
        <w:t>4</w:t>
      </w:r>
      <w:r w:rsidRPr="002A6219">
        <w:rPr>
          <w:rFonts w:ascii="Times New Roman" w:hAnsi="Times New Roman"/>
          <w:sz w:val="28"/>
          <w:szCs w:val="28"/>
        </w:rPr>
        <w:t xml:space="preserve"> год </w:t>
      </w:r>
      <w:r w:rsidRPr="002A6219">
        <w:rPr>
          <w:rFonts w:ascii="Times New Roman" w:hAnsi="Times New Roman"/>
          <w:bCs/>
          <w:sz w:val="28"/>
          <w:szCs w:val="28"/>
        </w:rPr>
        <w:t xml:space="preserve">и </w:t>
      </w:r>
      <w:r w:rsidR="002A6219">
        <w:rPr>
          <w:rFonts w:ascii="Times New Roman" w:hAnsi="Times New Roman"/>
          <w:bCs/>
          <w:sz w:val="28"/>
          <w:szCs w:val="28"/>
        </w:rPr>
        <w:t xml:space="preserve">на </w:t>
      </w:r>
      <w:r w:rsidRPr="002A6219">
        <w:rPr>
          <w:rFonts w:ascii="Times New Roman" w:hAnsi="Times New Roman"/>
          <w:bCs/>
          <w:sz w:val="28"/>
          <w:szCs w:val="28"/>
        </w:rPr>
        <w:t>плановый период 202</w:t>
      </w:r>
      <w:r w:rsidR="0021321B">
        <w:rPr>
          <w:rFonts w:ascii="Times New Roman" w:hAnsi="Times New Roman"/>
          <w:bCs/>
          <w:sz w:val="28"/>
          <w:szCs w:val="28"/>
        </w:rPr>
        <w:t>5</w:t>
      </w:r>
      <w:r w:rsidRPr="002A6219">
        <w:rPr>
          <w:rFonts w:ascii="Times New Roman" w:hAnsi="Times New Roman"/>
          <w:bCs/>
          <w:sz w:val="28"/>
          <w:szCs w:val="28"/>
        </w:rPr>
        <w:t xml:space="preserve"> и 202</w:t>
      </w:r>
      <w:r w:rsidR="0021321B">
        <w:rPr>
          <w:rFonts w:ascii="Times New Roman" w:hAnsi="Times New Roman"/>
          <w:bCs/>
          <w:sz w:val="28"/>
          <w:szCs w:val="28"/>
        </w:rPr>
        <w:t>6</w:t>
      </w:r>
      <w:r w:rsidRPr="002A6219">
        <w:rPr>
          <w:rFonts w:ascii="Times New Roman" w:hAnsi="Times New Roman"/>
          <w:bCs/>
          <w:sz w:val="28"/>
          <w:szCs w:val="28"/>
        </w:rPr>
        <w:t xml:space="preserve"> годов</w:t>
      </w:r>
      <w:r w:rsidRPr="002A6219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187B16" w:rsidRPr="002A6219" w:rsidRDefault="00AD1C02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87B16" w:rsidRPr="002A6219">
        <w:rPr>
          <w:rFonts w:ascii="Times New Roman" w:hAnsi="Times New Roman"/>
          <w:sz w:val="28"/>
          <w:szCs w:val="28"/>
        </w:rPr>
        <w:t>. Настоящий приказ вступает в силу со дня его официального опубликования и распространяет свое действие на правоотношения, возникшие с</w:t>
      </w:r>
      <w:r w:rsidR="002A6219">
        <w:rPr>
          <w:rFonts w:ascii="Times New Roman" w:hAnsi="Times New Roman"/>
          <w:sz w:val="28"/>
          <w:szCs w:val="28"/>
        </w:rPr>
        <w:t xml:space="preserve"> 0</w:t>
      </w:r>
      <w:r w:rsidR="00187B16" w:rsidRPr="002A6219">
        <w:rPr>
          <w:rFonts w:ascii="Times New Roman" w:hAnsi="Times New Roman"/>
          <w:sz w:val="28"/>
          <w:szCs w:val="28"/>
        </w:rPr>
        <w:t>1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="00187B16" w:rsidRPr="002A6219">
        <w:rPr>
          <w:rFonts w:ascii="Times New Roman" w:hAnsi="Times New Roman"/>
          <w:sz w:val="28"/>
          <w:szCs w:val="28"/>
        </w:rPr>
        <w:t>января 202</w:t>
      </w:r>
      <w:r w:rsidR="0021321B">
        <w:rPr>
          <w:rFonts w:ascii="Times New Roman" w:hAnsi="Times New Roman"/>
          <w:sz w:val="28"/>
          <w:szCs w:val="28"/>
        </w:rPr>
        <w:t>4</w:t>
      </w:r>
      <w:r w:rsidR="00187B16" w:rsidRPr="002A6219">
        <w:rPr>
          <w:rFonts w:ascii="Times New Roman" w:hAnsi="Times New Roman"/>
          <w:sz w:val="28"/>
          <w:szCs w:val="28"/>
        </w:rPr>
        <w:t xml:space="preserve"> года.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P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399F" w:rsidRPr="002A6219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Р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Pr="002A6219">
        <w:rPr>
          <w:rFonts w:ascii="Times New Roman" w:hAnsi="Times New Roman"/>
          <w:sz w:val="28"/>
          <w:szCs w:val="28"/>
          <w:lang w:eastAsia="ru-RU"/>
        </w:rPr>
        <w:t>ь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 xml:space="preserve"> Департамента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здравоохранения, труда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и социальной защиты населения</w:t>
      </w:r>
    </w:p>
    <w:p w:rsidR="0002399F" w:rsidRPr="002A6219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2A6219">
        <w:rPr>
          <w:rFonts w:ascii="Times New Roman" w:hAnsi="Times New Roman"/>
          <w:sz w:val="28"/>
          <w:szCs w:val="28"/>
          <w:lang w:eastAsia="ru-RU"/>
        </w:rPr>
        <w:tab/>
      </w:r>
      <w:r w:rsidR="003E7811" w:rsidRPr="002A6219">
        <w:rPr>
          <w:rFonts w:ascii="Times New Roman" w:hAnsi="Times New Roman"/>
          <w:sz w:val="28"/>
          <w:szCs w:val="28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2A6219">
          <w:headerReference w:type="default" r:id="rId9"/>
          <w:headerReference w:type="first" r:id="rId10"/>
          <w:pgSz w:w="11905" w:h="16838" w:code="9"/>
          <w:pgMar w:top="1418" w:right="848" w:bottom="1418" w:left="1701" w:header="720" w:footer="720" w:gutter="0"/>
          <w:pgNumType w:start="1"/>
          <w:cols w:space="720"/>
          <w:titlePg/>
          <w:docGrid w:linePitch="299"/>
        </w:sectPr>
      </w:pPr>
    </w:p>
    <w:p w:rsidR="00F11D86" w:rsidRPr="002A6219" w:rsidRDefault="00F11D86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F11D86" w:rsidRPr="002A6219" w:rsidRDefault="00F11D86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F11D86" w:rsidRPr="002A6219" w:rsidRDefault="00F11D86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1321B"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21321B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:rsidR="00F11D86" w:rsidRPr="00D7395A" w:rsidRDefault="00F11D86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государственного задания государственному бюджетному учреждению Ненецкого автономного округа для детей-сирот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родителей, «Центр содействия семейному устройству «Наш дом»» на 202</w:t>
      </w:r>
      <w:r w:rsidR="0021321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202</w:t>
      </w:r>
      <w:r w:rsidR="0021321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и 202</w:t>
      </w:r>
      <w:r w:rsidR="0021321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F11D86" w:rsidRDefault="00F11D86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1C02" w:rsidRDefault="00AD1C02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1C02" w:rsidRDefault="00AD1C02" w:rsidP="00F11D86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осударственно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задан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ие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на 2024 год и на плановый период 2025 и 2026 годов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21321B" w:rsidRPr="00D4418B" w:rsidTr="002D46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21321B" w:rsidRPr="00D4418B" w:rsidTr="002D46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21321B" w:rsidRPr="00D4418B" w:rsidTr="002D46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01.01.2024</w:t>
            </w:r>
          </w:p>
        </w:tc>
      </w:tr>
      <w:tr w:rsidR="0021321B" w:rsidRPr="00D4418B" w:rsidTr="002D4625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21321B" w:rsidRPr="00D4418B" w:rsidTr="002D46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21321B" w:rsidRPr="00D4418B" w:rsidTr="002D46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1321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E576B8" w:rsidRPr="00E576B8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E576B8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76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E576B8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576B8">
              <w:rPr>
                <w:rFonts w:ascii="Times New Roman" w:hAnsi="Times New Roman"/>
                <w:sz w:val="26"/>
                <w:szCs w:val="26"/>
              </w:rPr>
              <w:t>Дети-сироты и дети, оставшиеся без попечения родителей, совершеннолетние дееспособные граждане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E576B8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E576B8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21321B" w:rsidRPr="00D4418B" w:rsidTr="002D4625">
        <w:tc>
          <w:tcPr>
            <w:tcW w:w="1135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113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127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113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1135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21321B" w:rsidRPr="00D4418B" w:rsidTr="002D4625">
        <w:trPr>
          <w:trHeight w:val="1166"/>
        </w:trPr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016"/>
        </w:trPr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2764"/>
        </w:trPr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D441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91"/>
        </w:trPr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</w:t>
            </w:r>
            <w:r w:rsidRPr="00D4418B">
              <w:rPr>
                <w:rFonts w:ascii="Times New Roman" w:hAnsi="Times New Roman"/>
                <w:color w:val="333333"/>
                <w:sz w:val="18"/>
                <w:szCs w:val="18"/>
              </w:rPr>
              <w:t>оля граждан, получивших консультации по вопросам семейного устройства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530"/>
        </w:trPr>
        <w:tc>
          <w:tcPr>
            <w:tcW w:w="11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hAnsi="Times New Roman"/>
                <w:color w:val="333333"/>
                <w:sz w:val="18"/>
                <w:szCs w:val="18"/>
              </w:rPr>
              <w:t>Доля укомплектованности штатными единицами по содействию устройству детей на воспитание в семью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21321B" w:rsidRPr="00D4418B" w:rsidTr="002D4625">
        <w:trPr>
          <w:trHeight w:val="541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государственной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показателей качества государственной услуги</w:t>
            </w:r>
          </w:p>
        </w:tc>
      </w:tr>
      <w:tr w:rsidR="0021321B" w:rsidRPr="00D4418B" w:rsidTr="002D4625"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860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21321B" w:rsidRPr="00D4418B" w:rsidTr="002D4625">
        <w:trPr>
          <w:trHeight w:val="692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Содействие устройству детей на воспитание в семью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295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возвращённых кровным родителям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692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21321B" w:rsidRPr="00D4418B" w:rsidTr="002D4625">
        <w:tc>
          <w:tcPr>
            <w:tcW w:w="15026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21321B" w:rsidRPr="00D4418B" w:rsidTr="002D4625">
        <w:tc>
          <w:tcPr>
            <w:tcW w:w="1424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424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424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 223-ФЗ «Семейный кодекс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 48-ФЗ «Об опеке и попечительстве»;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21321B" w:rsidRPr="00D4418B" w:rsidTr="002D4625">
        <w:trPr>
          <w:trHeight w:val="230"/>
        </w:trPr>
        <w:tc>
          <w:tcPr>
            <w:tcW w:w="545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30"/>
        </w:trPr>
        <w:tc>
          <w:tcPr>
            <w:tcW w:w="545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545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545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545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58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21321B" w:rsidRPr="00D4418B" w:rsidTr="002D462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21321B" w:rsidRPr="00D4418B" w:rsidTr="002D462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992"/>
        <w:gridCol w:w="567"/>
        <w:gridCol w:w="992"/>
        <w:gridCol w:w="851"/>
        <w:gridCol w:w="1134"/>
        <w:gridCol w:w="992"/>
        <w:gridCol w:w="1134"/>
      </w:tblGrid>
      <w:tr w:rsidR="0021321B" w:rsidRPr="00D4418B" w:rsidTr="002D4625"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год (очередной финансовый год)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21321B" w:rsidRPr="00D4418B" w:rsidTr="002D4625">
        <w:trPr>
          <w:trHeight w:val="728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132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D4418B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21321B" w:rsidRPr="00D4418B" w:rsidTr="002D4625">
        <w:trPr>
          <w:trHeight w:val="541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rPr>
          <w:trHeight w:val="1719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показа-теля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86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21321B" w:rsidRPr="00D4418B" w:rsidTr="002D4625">
        <w:trPr>
          <w:trHeight w:val="3104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семей, получивших социальные услуги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21321B" w:rsidRPr="00D4418B" w:rsidTr="002D4625">
        <w:tc>
          <w:tcPr>
            <w:tcW w:w="14879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29.12.1995 № 223-ФЗ «Семейный кодекс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№120-ФЗ «Об основах системы профилактики безнадзорности и правонарушений несовершеннолетних»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8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21321B" w:rsidRPr="00D4418B" w:rsidTr="002D462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21321B" w:rsidRPr="00D4418B" w:rsidTr="002D4625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4418B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Дети, находящиеся в трудной жизненной ситуации;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21321B" w:rsidRPr="00D4418B" w:rsidTr="002D4625"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год (очередной финансовый год) </w:t>
            </w:r>
          </w:p>
        </w:tc>
        <w:tc>
          <w:tcPr>
            <w:tcW w:w="10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 год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21321B" w:rsidRPr="00D4418B" w:rsidTr="002D4625"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находящихся в образовательной организации более 6 месяцев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 временно переданных в семьи граждан на период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каникул, выходных и иные случаи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выявлены случаи жестокого обращения в образователь-ной организации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услугой по присмотру и уходу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совершивших самовольный уход из образовательной организации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образователь-ной организацией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права которых нарушены в результате действий (бездействия) администрации и работников образовательной организации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на воспитание в семьи граждан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в части защиты прав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осваивающих дополнительные образовательные программы в образовательной организации для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2281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посещающих иные организации дополнительного образования, кружки и др.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276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совершивших правонарушение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80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для которых в полном объеме созданы условия, приближенные к семейным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518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услугой по организации питания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83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реализующих право на получение алиментов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26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ставших победителями и призерами мероприятий, проводимых образовательной организацией, областных, всероссийских, международных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91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возвращающихся на каникулярный период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37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педагогов образовательной организации со стажем работы до 5 лет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541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педагогов образовательной организации, имеющих высшую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 первую квалификацию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03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2234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45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воспитанниками программ дошкольного образования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34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воспитанниками, с ограниченными возможностями здоровья, адаптированных образовательных программ дошкольного образования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68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обучающимися основной общеобразовательной программы начального общего образования по завершении первой ступени общего образования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3870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обучающимися основной общеобразовательной программы основного общего образования по завершении второй ступени общего образования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302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обучающимися с ограниченными возможностями здоровья адаптированных основных общеобразовательных программ начального общего образования по завершении первой ступени общего образования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26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соответствия учебного плана общеобразовательной организации требованиям федерального базисного учебного плана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21321B" w:rsidRPr="00D4418B" w:rsidTr="002D4625">
        <w:trPr>
          <w:trHeight w:val="445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626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279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21321B" w:rsidRPr="00D4418B" w:rsidTr="002D4625"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784" w:type="dxa"/>
            <w:tcBorders>
              <w:bottom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2" w:type="dxa"/>
            <w:vAlign w:val="center"/>
          </w:tcPr>
          <w:p w:rsidR="0021321B" w:rsidRPr="00D4418B" w:rsidRDefault="0021321B" w:rsidP="002D462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21321B" w:rsidRPr="00D4418B" w:rsidTr="002D4625">
        <w:trPr>
          <w:trHeight w:val="2491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78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21321B" w:rsidRPr="00D4418B" w:rsidTr="002D4625">
        <w:tc>
          <w:tcPr>
            <w:tcW w:w="15014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21321B" w:rsidRPr="00D4418B" w:rsidTr="002D4625">
        <w:tc>
          <w:tcPr>
            <w:tcW w:w="18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8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8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 223-ФЗ «Семейный кодекс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2. На информационных стендах учреждения, личное </w:t>
            </w: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 дате государственной регистрации, об учредителе, о месте </w:t>
            </w: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21321B" w:rsidRPr="00D4418B" w:rsidTr="002D4625"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2023 год (очередной финансовый год) 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год (1-й год планового периода)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21321B" w:rsidRPr="00D4418B" w:rsidTr="002D4625">
        <w:trPr>
          <w:trHeight w:val="1720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21321B" w:rsidRPr="00D4418B" w:rsidTr="002D4625">
        <w:trPr>
          <w:trHeight w:val="541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4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(очередной финансовый год)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 год (2-й год планового периода)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86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21321B" w:rsidRPr="00D4418B" w:rsidTr="002D46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детей-сирот и детей, оставшихся без попечения родителей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21321B" w:rsidRPr="00D4418B" w:rsidTr="002D4625">
        <w:tc>
          <w:tcPr>
            <w:tcW w:w="15014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85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 правилах внутреннего распорядка для получателей социальных </w:t>
            </w: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Дети, находящиеся в трудной жизненной ситуации;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21321B" w:rsidRPr="00D4418B" w:rsidTr="002D4625"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2024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 год (1-й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диспансеризацией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1025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оздоровительными, реабилитационными мероприятиями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84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Доля                                воспитанников, которым оказана психологическая (психолого-педагогическая) помощь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749"/>
        </w:trPr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обоснованных предписаний контрольно-надзорных органов по поводу качества медицинской помощи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21321B" w:rsidRPr="00D4418B" w:rsidTr="002D4625">
        <w:trPr>
          <w:trHeight w:val="541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86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показа-теля)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21321B" w:rsidRPr="00D4418B" w:rsidTr="002D4625">
        <w:trPr>
          <w:trHeight w:val="1750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21321B" w:rsidRPr="00D4418B" w:rsidTr="002D4625">
        <w:tc>
          <w:tcPr>
            <w:tcW w:w="15014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21321B" w:rsidRPr="00D4418B" w:rsidTr="002D4625">
        <w:tc>
          <w:tcPr>
            <w:tcW w:w="1867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867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867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№223-ФЗ «Семейный кодекс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№48-ФЗ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58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.ru/</w:t>
            </w:r>
          </w:p>
        </w:tc>
        <w:tc>
          <w:tcPr>
            <w:tcW w:w="701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7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701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21321B" w:rsidRPr="00D4418B" w:rsidTr="002D4625">
        <w:trPr>
          <w:trHeight w:val="1164"/>
        </w:trPr>
        <w:tc>
          <w:tcPr>
            <w:tcW w:w="92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ый год)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2025 год (1-й год плановог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 периода) 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2026 год (2-й год плановог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 периода) 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показателях</w:t>
            </w:r>
          </w:p>
        </w:tc>
      </w:tr>
      <w:tr w:rsidR="0021321B" w:rsidRPr="00D4418B" w:rsidTr="002D4625">
        <w:trPr>
          <w:trHeight w:val="509"/>
        </w:trPr>
        <w:tc>
          <w:tcPr>
            <w:tcW w:w="92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120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2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находящихся на постинтернатном сопровождении</w:t>
            </w:r>
          </w:p>
        </w:tc>
        <w:tc>
          <w:tcPr>
            <w:tcW w:w="92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21321B" w:rsidRPr="00D4418B" w:rsidTr="002D4625">
        <w:trPr>
          <w:trHeight w:val="541"/>
        </w:trPr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21321B" w:rsidRPr="00D4418B" w:rsidTr="002D4625"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708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2026год (2-й год планового периода) </w:t>
            </w:r>
          </w:p>
        </w:tc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(1-й год планового периода) </w:t>
            </w:r>
          </w:p>
        </w:tc>
        <w:tc>
          <w:tcPr>
            <w:tcW w:w="851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(2-й год планового периода) 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860"/>
        </w:trPr>
        <w:tc>
          <w:tcPr>
            <w:tcW w:w="851" w:type="dxa"/>
            <w:vMerge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21321B" w:rsidRPr="00D4418B" w:rsidTr="002D4625">
        <w:trPr>
          <w:trHeight w:val="1448"/>
        </w:trPr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пребывание в организации для детей-сирот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1321B" w:rsidRPr="00D4418B" w:rsidRDefault="0021321B" w:rsidP="002D462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21321B" w:rsidRPr="00D4418B" w:rsidTr="002D4625">
        <w:tc>
          <w:tcPr>
            <w:tcW w:w="15014" w:type="dxa"/>
            <w:gridSpan w:val="5"/>
            <w:shd w:val="clear" w:color="auto" w:fill="auto"/>
          </w:tcPr>
          <w:p w:rsidR="0021321B" w:rsidRPr="00D4418B" w:rsidRDefault="0021321B" w:rsidP="002D4625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21321B" w:rsidRPr="00D4418B" w:rsidTr="002D4625">
        <w:tc>
          <w:tcPr>
            <w:tcW w:w="18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1321B" w:rsidRPr="00D4418B" w:rsidTr="002D4625">
        <w:tc>
          <w:tcPr>
            <w:tcW w:w="18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21B" w:rsidRPr="00D4418B" w:rsidTr="002D4625">
        <w:tc>
          <w:tcPr>
            <w:tcW w:w="18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от 24.05.2014 № 481 «О деятельности организаций для детей-сирот и детей, оставшихся без попечения родителей,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br/>
        <w:t>и об устройстве в них детей, оставшихся без попечения родителей»;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№223-ФЗ «Семейный кодекс Российской Федерации»;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№48-ФЗ «Об опеке и попечительстве»;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230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21321B" w:rsidRPr="00D4418B" w:rsidTr="002D4625">
        <w:trPr>
          <w:trHeight w:val="135"/>
        </w:trPr>
        <w:tc>
          <w:tcPr>
            <w:tcW w:w="496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65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21321B" w:rsidRPr="00D4418B" w:rsidRDefault="0021321B" w:rsidP="0021321B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321B" w:rsidRPr="00D4418B" w:rsidTr="002D4625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321B" w:rsidRPr="00D4418B" w:rsidRDefault="0021321B" w:rsidP="0021321B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21321B" w:rsidRPr="00D4418B" w:rsidRDefault="0021321B" w:rsidP="0021321B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21321B" w:rsidRPr="00D4418B" w:rsidRDefault="0021321B" w:rsidP="0021321B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21321B" w:rsidRPr="00D4418B" w:rsidTr="002D4625">
        <w:tc>
          <w:tcPr>
            <w:tcW w:w="1269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1321B" w:rsidRPr="00D4418B" w:rsidTr="002D4625">
        <w:tc>
          <w:tcPr>
            <w:tcW w:w="126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2024 год (очередной финансовый год)</w:t>
            </w:r>
          </w:p>
        </w:tc>
        <w:tc>
          <w:tcPr>
            <w:tcW w:w="73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 год (1-й год планового периода)</w:t>
            </w:r>
          </w:p>
        </w:tc>
        <w:tc>
          <w:tcPr>
            <w:tcW w:w="73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 год (2-й год планового периода)</w:t>
            </w:r>
          </w:p>
        </w:tc>
        <w:tc>
          <w:tcPr>
            <w:tcW w:w="696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126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1269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8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1269" w:type="dxa"/>
          </w:tcPr>
          <w:p w:rsidR="0021321B" w:rsidRPr="00D4418B" w:rsidRDefault="0021321B" w:rsidP="002D4625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21321B" w:rsidRPr="00D4418B" w:rsidTr="002D4625">
        <w:trPr>
          <w:trHeight w:val="20"/>
        </w:trPr>
        <w:tc>
          <w:tcPr>
            <w:tcW w:w="1269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21321B" w:rsidRPr="00D4418B" w:rsidTr="002D4625">
        <w:trPr>
          <w:trHeight w:val="1164"/>
        </w:trPr>
        <w:tc>
          <w:tcPr>
            <w:tcW w:w="993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1321B" w:rsidRPr="00D4418B" w:rsidTr="002D4625"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показа-теля</w:t>
            </w:r>
          </w:p>
        </w:tc>
        <w:tc>
          <w:tcPr>
            <w:tcW w:w="1588" w:type="dxa"/>
            <w:gridSpan w:val="2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72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 год (очередной финансовый год)</w:t>
            </w:r>
          </w:p>
        </w:tc>
        <w:tc>
          <w:tcPr>
            <w:tcW w:w="66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2025 год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2026 год 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21321B" w:rsidRPr="00D4418B" w:rsidTr="002D4625">
        <w:trPr>
          <w:trHeight w:val="230"/>
        </w:trPr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94" w:type="dxa"/>
            <w:vMerge w:val="restart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rPr>
          <w:trHeight w:val="432"/>
        </w:trPr>
        <w:tc>
          <w:tcPr>
            <w:tcW w:w="993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21321B" w:rsidRPr="00D4418B" w:rsidRDefault="0021321B" w:rsidP="002D462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1321B" w:rsidRPr="00D4418B" w:rsidTr="002D4625"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21321B" w:rsidRPr="00D4418B" w:rsidTr="002D4625">
        <w:trPr>
          <w:trHeight w:val="455"/>
        </w:trPr>
        <w:tc>
          <w:tcPr>
            <w:tcW w:w="993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согласно </w:t>
      </w:r>
      <w:r w:rsidRPr="00D4418B">
        <w:rPr>
          <w:rFonts w:ascii="Times New Roman" w:hAnsi="Times New Roman"/>
          <w:sz w:val="26"/>
          <w:szCs w:val="26"/>
        </w:rPr>
        <w:lastRenderedPageBreak/>
        <w:t>Устава, утверждённого распоряжением Департамента здравоохранения, труда и социальной защиты населения Ненецкого автономного округа от 20.01.2015 № 85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, отсутствие финансирования.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21321B" w:rsidRPr="00D4418B" w:rsidRDefault="0021321B" w:rsidP="0021321B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21321B" w:rsidRPr="00D4418B" w:rsidRDefault="0021321B" w:rsidP="00213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21321B" w:rsidRPr="00D4418B" w:rsidTr="002D4625">
        <w:tc>
          <w:tcPr>
            <w:tcW w:w="46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1321B" w:rsidRPr="00D4418B" w:rsidTr="002D4625">
        <w:tc>
          <w:tcPr>
            <w:tcW w:w="46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1321B" w:rsidRPr="00D4418B" w:rsidTr="002D4625">
        <w:trPr>
          <w:trHeight w:val="28"/>
        </w:trPr>
        <w:tc>
          <w:tcPr>
            <w:tcW w:w="46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21321B" w:rsidRPr="00D4418B" w:rsidTr="002D4625">
        <w:tc>
          <w:tcPr>
            <w:tcW w:w="46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21321B" w:rsidRPr="00D4418B" w:rsidTr="002D4625">
        <w:tc>
          <w:tcPr>
            <w:tcW w:w="4611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21321B" w:rsidRPr="00D4418B" w:rsidRDefault="0021321B" w:rsidP="002132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321B" w:rsidRPr="00D4418B" w:rsidRDefault="0021321B" w:rsidP="002132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4. 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21321B" w:rsidRPr="00D4418B" w:rsidTr="002D4625">
        <w:tc>
          <w:tcPr>
            <w:tcW w:w="921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квартал, годовой.</w:t>
            </w:r>
          </w:p>
        </w:tc>
      </w:tr>
      <w:tr w:rsidR="0021321B" w:rsidRPr="00D4418B" w:rsidTr="002D4625">
        <w:tc>
          <w:tcPr>
            <w:tcW w:w="921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4.2. Сроки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D441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отчетным.</w:t>
            </w:r>
          </w:p>
        </w:tc>
      </w:tr>
      <w:tr w:rsidR="0021321B" w:rsidRPr="00D4418B" w:rsidTr="002D4625">
        <w:tc>
          <w:tcPr>
            <w:tcW w:w="921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4.2.1. Сроки представления предварительного отчета о выполнении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государственного задания:</w:t>
            </w:r>
          </w:p>
        </w:tc>
        <w:tc>
          <w:tcPr>
            <w:tcW w:w="594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20 ноября календарного года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21321B" w:rsidRPr="00D4418B" w:rsidTr="002D4625">
        <w:tc>
          <w:tcPr>
            <w:tcW w:w="921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нет.</w:t>
            </w:r>
          </w:p>
        </w:tc>
      </w:tr>
      <w:tr w:rsidR="0021321B" w:rsidRPr="00D4418B" w:rsidTr="002D4625">
        <w:tc>
          <w:tcPr>
            <w:tcW w:w="9214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21321B" w:rsidRPr="00D4418B" w:rsidRDefault="0021321B" w:rsidP="002D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нет.</w:t>
            </w:r>
          </w:p>
        </w:tc>
      </w:tr>
    </w:tbl>
    <w:p w:rsidR="00AD1C02" w:rsidRPr="00D7395A" w:rsidRDefault="00AD1C02" w:rsidP="002132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AD1C02" w:rsidRPr="00D7395A" w:rsidSect="00CA0159">
      <w:headerReference w:type="even" r:id="rId11"/>
      <w:pgSz w:w="16838" w:h="11906" w:orient="landscape"/>
      <w:pgMar w:top="851" w:right="680" w:bottom="851" w:left="1134" w:header="567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014" w:rsidRDefault="006C7014">
      <w:pPr>
        <w:spacing w:after="0" w:line="240" w:lineRule="auto"/>
      </w:pPr>
      <w:r>
        <w:separator/>
      </w:r>
    </w:p>
  </w:endnote>
  <w:endnote w:type="continuationSeparator" w:id="0">
    <w:p w:rsidR="006C7014" w:rsidRDefault="006C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014" w:rsidRDefault="006C7014">
      <w:pPr>
        <w:spacing w:after="0" w:line="240" w:lineRule="auto"/>
      </w:pPr>
      <w:r>
        <w:separator/>
      </w:r>
    </w:p>
  </w:footnote>
  <w:footnote w:type="continuationSeparator" w:id="0">
    <w:p w:rsidR="006C7014" w:rsidRDefault="006C7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AD1C02" w:rsidRPr="00455E89" w:rsidRDefault="00AD1C02">
        <w:pPr>
          <w:pStyle w:val="ae"/>
          <w:jc w:val="center"/>
          <w:rPr>
            <w:sz w:val="18"/>
            <w:szCs w:val="18"/>
          </w:rPr>
        </w:pPr>
        <w:r w:rsidRPr="00455E89">
          <w:rPr>
            <w:sz w:val="18"/>
            <w:szCs w:val="18"/>
          </w:rPr>
          <w:fldChar w:fldCharType="begin"/>
        </w:r>
        <w:r w:rsidRPr="00455E89">
          <w:rPr>
            <w:sz w:val="18"/>
            <w:szCs w:val="18"/>
          </w:rPr>
          <w:instrText>PAGE   \* MERGEFORMAT</w:instrText>
        </w:r>
        <w:r w:rsidRPr="00455E89">
          <w:rPr>
            <w:sz w:val="18"/>
            <w:szCs w:val="18"/>
          </w:rPr>
          <w:fldChar w:fldCharType="separate"/>
        </w:r>
        <w:r w:rsidR="005E4D05">
          <w:rPr>
            <w:noProof/>
            <w:sz w:val="18"/>
            <w:szCs w:val="18"/>
          </w:rPr>
          <w:t>2</w:t>
        </w:r>
        <w:r w:rsidRPr="00455E8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C02" w:rsidRDefault="00AD1C02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C02" w:rsidRDefault="00AD1C02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D1C02" w:rsidRDefault="00AD1C0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2989"/>
    <w:rsid w:val="000876B2"/>
    <w:rsid w:val="00096712"/>
    <w:rsid w:val="000C303A"/>
    <w:rsid w:val="000D6D11"/>
    <w:rsid w:val="000E7D6A"/>
    <w:rsid w:val="000F0EAC"/>
    <w:rsid w:val="00105390"/>
    <w:rsid w:val="001126E6"/>
    <w:rsid w:val="0012013A"/>
    <w:rsid w:val="00133F0A"/>
    <w:rsid w:val="00134EB1"/>
    <w:rsid w:val="00143EFD"/>
    <w:rsid w:val="001517AC"/>
    <w:rsid w:val="00160168"/>
    <w:rsid w:val="0016287B"/>
    <w:rsid w:val="001652E6"/>
    <w:rsid w:val="00172901"/>
    <w:rsid w:val="00181125"/>
    <w:rsid w:val="00182041"/>
    <w:rsid w:val="00184567"/>
    <w:rsid w:val="00187B16"/>
    <w:rsid w:val="0019361D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21B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219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2BA1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0EFD"/>
    <w:rsid w:val="003D1265"/>
    <w:rsid w:val="003D50C6"/>
    <w:rsid w:val="003E1BB0"/>
    <w:rsid w:val="003E3E2D"/>
    <w:rsid w:val="003E6BF2"/>
    <w:rsid w:val="003E6C7F"/>
    <w:rsid w:val="003E7811"/>
    <w:rsid w:val="003F0FC7"/>
    <w:rsid w:val="00415795"/>
    <w:rsid w:val="00417DA7"/>
    <w:rsid w:val="00455E89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E4D05"/>
    <w:rsid w:val="005E759B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96089"/>
    <w:rsid w:val="006A4D6A"/>
    <w:rsid w:val="006B14A3"/>
    <w:rsid w:val="006C0E56"/>
    <w:rsid w:val="006C2A4E"/>
    <w:rsid w:val="006C4EE1"/>
    <w:rsid w:val="006C7014"/>
    <w:rsid w:val="006D2D32"/>
    <w:rsid w:val="006E0B6B"/>
    <w:rsid w:val="006F14F7"/>
    <w:rsid w:val="0070385C"/>
    <w:rsid w:val="00730968"/>
    <w:rsid w:val="007316A6"/>
    <w:rsid w:val="00746D9F"/>
    <w:rsid w:val="0074787A"/>
    <w:rsid w:val="0077080B"/>
    <w:rsid w:val="00775A2B"/>
    <w:rsid w:val="00784447"/>
    <w:rsid w:val="007A6BF5"/>
    <w:rsid w:val="007B60F9"/>
    <w:rsid w:val="007C3273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65440"/>
    <w:rsid w:val="00971BE9"/>
    <w:rsid w:val="00977564"/>
    <w:rsid w:val="009812AB"/>
    <w:rsid w:val="0098697D"/>
    <w:rsid w:val="00997288"/>
    <w:rsid w:val="009D6206"/>
    <w:rsid w:val="009F4277"/>
    <w:rsid w:val="009F4DAC"/>
    <w:rsid w:val="00A02AC5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D1C02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4AF3"/>
    <w:rsid w:val="00B87822"/>
    <w:rsid w:val="00B94544"/>
    <w:rsid w:val="00BA2287"/>
    <w:rsid w:val="00BB7E84"/>
    <w:rsid w:val="00BC15B4"/>
    <w:rsid w:val="00BC68E2"/>
    <w:rsid w:val="00BD7CA7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1611"/>
    <w:rsid w:val="00C5418C"/>
    <w:rsid w:val="00C575F1"/>
    <w:rsid w:val="00C62CB0"/>
    <w:rsid w:val="00C65103"/>
    <w:rsid w:val="00C80D27"/>
    <w:rsid w:val="00C81E3A"/>
    <w:rsid w:val="00C83623"/>
    <w:rsid w:val="00C922C7"/>
    <w:rsid w:val="00CA0159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C7E"/>
    <w:rsid w:val="00D07FC6"/>
    <w:rsid w:val="00D13E78"/>
    <w:rsid w:val="00D31469"/>
    <w:rsid w:val="00D32327"/>
    <w:rsid w:val="00D35E40"/>
    <w:rsid w:val="00D42055"/>
    <w:rsid w:val="00D50D1E"/>
    <w:rsid w:val="00D52781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576B8"/>
    <w:rsid w:val="00E62617"/>
    <w:rsid w:val="00E66F53"/>
    <w:rsid w:val="00E770A3"/>
    <w:rsid w:val="00E867B9"/>
    <w:rsid w:val="00E92464"/>
    <w:rsid w:val="00E96AFE"/>
    <w:rsid w:val="00EB50DD"/>
    <w:rsid w:val="00EB5695"/>
    <w:rsid w:val="00EB6ED7"/>
    <w:rsid w:val="00ED53BE"/>
    <w:rsid w:val="00EE1F9B"/>
    <w:rsid w:val="00EF058B"/>
    <w:rsid w:val="00EF0D36"/>
    <w:rsid w:val="00EF2137"/>
    <w:rsid w:val="00F11165"/>
    <w:rsid w:val="00F11D86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BCB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21321B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1321B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1321B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1321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1321B"/>
    <w:rPr>
      <w:b/>
      <w:bCs/>
      <w:lang w:eastAsia="en-US"/>
    </w:rPr>
  </w:style>
  <w:style w:type="character" w:styleId="afa">
    <w:name w:val="FollowedHyperlink"/>
    <w:basedOn w:val="a0"/>
    <w:uiPriority w:val="99"/>
    <w:semiHidden/>
    <w:unhideWhenUsed/>
    <w:rsid w:val="002132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C923-7CEC-4F86-B1F8-DE271636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6342</Words>
  <Characters>36153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Косенко Софья Алексеевна</cp:lastModifiedBy>
  <cp:revision>2</cp:revision>
  <cp:lastPrinted>2023-01-19T12:19:00Z</cp:lastPrinted>
  <dcterms:created xsi:type="dcterms:W3CDTF">2024-01-23T11:29:00Z</dcterms:created>
  <dcterms:modified xsi:type="dcterms:W3CDTF">2024-01-23T11:29:00Z</dcterms:modified>
</cp:coreProperties>
</file>