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C14" w:rsidRPr="00867C14" w:rsidRDefault="00867C14" w:rsidP="00867C1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bookmarkStart w:id="0" w:name="_GoBack"/>
      <w:bookmarkEnd w:id="0"/>
      <w:r w:rsidRPr="00867C14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8ADB4D7" wp14:editId="6AFF91BE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C14" w:rsidRPr="00867C14" w:rsidRDefault="00867C14" w:rsidP="00867C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здравоохранения,</w:t>
      </w: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867C14" w:rsidRPr="00867C14" w:rsidRDefault="00867C14" w:rsidP="00867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867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867C14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D6D5C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86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6D5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86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 г. № </w:t>
      </w:r>
      <w:r w:rsidR="000D6D5C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867C14" w:rsidRPr="00867C14" w:rsidRDefault="00867C14" w:rsidP="00867C1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867C14" w:rsidRPr="00867C14" w:rsidRDefault="00867C14" w:rsidP="00867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946" w:rsidRDefault="00E60946" w:rsidP="00E609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9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</w:t>
      </w:r>
      <w:r w:rsidR="00F00619" w:rsidRPr="00E609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Порядка </w:t>
      </w:r>
      <w:r w:rsidRPr="00E609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расчета значений </w:t>
      </w:r>
    </w:p>
    <w:p w:rsidR="00E60946" w:rsidRDefault="00E60946" w:rsidP="00E609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9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базовых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609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нормативов затрат на оказание </w:t>
      </w:r>
    </w:p>
    <w:p w:rsidR="00E60946" w:rsidRDefault="00E60946" w:rsidP="00E609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9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государственных услуг в сфере здравоохранения </w:t>
      </w:r>
    </w:p>
    <w:p w:rsidR="00E60946" w:rsidRDefault="00E60946" w:rsidP="00E609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9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Ненецкого автономного округа </w:t>
      </w:r>
    </w:p>
    <w:p w:rsidR="00834221" w:rsidRDefault="00E60946" w:rsidP="00E609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9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корректирующих коэффициентов к ним</w:t>
      </w:r>
    </w:p>
    <w:p w:rsidR="003F64F6" w:rsidRPr="00867C14" w:rsidRDefault="003F64F6" w:rsidP="003F64F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F64F6" w:rsidRPr="00867C14" w:rsidRDefault="003F64F6" w:rsidP="003F64F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F64F6" w:rsidRPr="00867C14" w:rsidRDefault="00E60946" w:rsidP="0083422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абзацем третьим пункта 26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задания, утвержденного постановлением Администрации Ненецкого автономного округа 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.02.</w:t>
      </w:r>
      <w:r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2016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17-п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F64F6"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ПРИКАЗЫВАЮ:</w:t>
      </w:r>
    </w:p>
    <w:p w:rsidR="00E60946" w:rsidRPr="00E60946" w:rsidRDefault="003F64F6" w:rsidP="00E60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>1. </w:t>
      </w:r>
      <w:r w:rsidR="00E60946"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Утвердить </w:t>
      </w:r>
      <w:hyperlink w:anchor="P42">
        <w:r w:rsidR="00E60946" w:rsidRPr="00E60946">
          <w:rPr>
            <w:rStyle w:val="a4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Порядок</w:t>
        </w:r>
      </w:hyperlink>
      <w:r w:rsidR="00E60946"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расчета значений базовых нормативов затрат </w:t>
      </w:r>
      <w:r w:rsidR="00E60946"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на оказание государственных услуг в сфере здравоохранения Ненецкого автономного округа и корректирующих коэффициентов к ним</w:t>
      </w:r>
      <w:r w:rsid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– Порядок)</w:t>
      </w:r>
      <w:r w:rsidR="00E60946"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согласно Приложению.</w:t>
      </w:r>
    </w:p>
    <w:p w:rsidR="0057454E" w:rsidRDefault="00E60946" w:rsidP="0083422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>2. Установить, что Порядок применяется при формировании государственных заданий и расчете объема финансового обеспечения выполнения государственных заданий на 2023 и последующие финансовые годы.</w:t>
      </w:r>
    </w:p>
    <w:p w:rsidR="00E60946" w:rsidRPr="00867C14" w:rsidRDefault="00E60946" w:rsidP="0083422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 Признать утратившим силу </w:t>
      </w:r>
      <w:r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приказ Департамента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здравоохранения, труда </w:t>
      </w:r>
      <w:r w:rsidR="00F0061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и социальной защиты населения Ненецкого автономного округа</w:t>
      </w:r>
      <w:r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04.08.2016 </w:t>
      </w:r>
      <w:r w:rsidR="00F0061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82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утверждении Порядка расчета значений базовых нормативов затрат </w:t>
      </w:r>
      <w:r w:rsidR="00F0061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оказание государственных услуг в сфере здравоохранения, социальной защиты населения Ненецкого автономного округа и корректирующих коэффициентов </w:t>
      </w:r>
      <w:r w:rsidR="00F0061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>к ним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:rsidR="00867C14" w:rsidRPr="00867C14" w:rsidRDefault="00F00619" w:rsidP="00D67F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867C14"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867C14"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Настоящий приказ вступает в силу со дня его официального опубликования.</w:t>
      </w:r>
    </w:p>
    <w:p w:rsidR="00867C14" w:rsidRPr="00867C14" w:rsidRDefault="00867C14" w:rsidP="00867C14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7C14" w:rsidRPr="00867C14" w:rsidRDefault="00867C14" w:rsidP="00867C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7C14" w:rsidRPr="00867C14" w:rsidRDefault="00867C14" w:rsidP="00867C14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Руководитель Департамента</w:t>
      </w:r>
    </w:p>
    <w:p w:rsidR="00867C14" w:rsidRDefault="00867C14" w:rsidP="00867C14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здравоохранения, труда </w:t>
      </w:r>
    </w:p>
    <w:p w:rsidR="00867C14" w:rsidRPr="00867C14" w:rsidRDefault="00867C14" w:rsidP="00867C14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и социальной защиты населения</w:t>
      </w:r>
    </w:p>
    <w:p w:rsidR="00834221" w:rsidRDefault="00867C14" w:rsidP="00867C14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Ненецкого автономного округа</w:t>
      </w: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ab/>
        <w:t>Е.С. Левина</w:t>
      </w:r>
    </w:p>
    <w:p w:rsidR="00834221" w:rsidRDefault="00834221" w:rsidP="00867C14">
      <w:pPr>
        <w:tabs>
          <w:tab w:val="right" w:pos="9354"/>
        </w:tabs>
        <w:spacing w:after="0" w:line="240" w:lineRule="auto"/>
        <w:jc w:val="both"/>
        <w:sectPr w:rsidR="00834221">
          <w:head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34221" w:rsidRDefault="00834221" w:rsidP="00834221">
      <w:pPr>
        <w:tabs>
          <w:tab w:val="right" w:pos="9354"/>
        </w:tabs>
        <w:spacing w:after="0" w:line="240" w:lineRule="auto"/>
        <w:ind w:left="567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</w:p>
    <w:p w:rsidR="00834221" w:rsidRDefault="00834221" w:rsidP="00BC045F">
      <w:pPr>
        <w:tabs>
          <w:tab w:val="right" w:pos="9354"/>
        </w:tabs>
        <w:spacing w:after="0" w:line="240" w:lineRule="auto"/>
        <w:ind w:left="567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приказу Департамента здравоохранения, труда </w:t>
      </w:r>
      <w:r w:rsidR="00BC045F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и социальной защиты населения Ненецкого автономного округа </w:t>
      </w:r>
    </w:p>
    <w:p w:rsidR="00834221" w:rsidRDefault="00834221" w:rsidP="00834221">
      <w:pPr>
        <w:tabs>
          <w:tab w:val="right" w:pos="9354"/>
        </w:tabs>
        <w:spacing w:after="0" w:line="240" w:lineRule="auto"/>
        <w:ind w:left="567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___.07.2023 № __</w:t>
      </w:r>
    </w:p>
    <w:p w:rsidR="00834221" w:rsidRPr="00834221" w:rsidRDefault="00834221" w:rsidP="00F00619">
      <w:pPr>
        <w:tabs>
          <w:tab w:val="right" w:pos="9354"/>
        </w:tabs>
        <w:spacing w:after="0" w:line="240" w:lineRule="auto"/>
        <w:ind w:left="567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F00619" w:rsidRPr="00F00619">
        <w:rPr>
          <w:rFonts w:ascii="Times New Roman" w:hAnsi="Times New Roman" w:cs="Times New Roman"/>
          <w:sz w:val="26"/>
          <w:szCs w:val="26"/>
        </w:rPr>
        <w:t>Об утверждении порядка расчета значений базовых нормативов затрат на оказание государственных услуг в сфере здравоохранения Ненецкого автономного округа и корректирующих коэффициентов к ним</w:t>
      </w:r>
      <w:r>
        <w:rPr>
          <w:rFonts w:ascii="Times New Roman" w:hAnsi="Times New Roman" w:cs="Times New Roman"/>
          <w:sz w:val="26"/>
          <w:szCs w:val="26"/>
        </w:rPr>
        <w:t>»</w:t>
      </w:r>
    </w:p>
    <w:p w:rsidR="00834221" w:rsidRPr="00834221" w:rsidRDefault="00834221" w:rsidP="00867C14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34221" w:rsidRPr="00834221" w:rsidRDefault="00834221" w:rsidP="00867C14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34221" w:rsidRPr="00834221" w:rsidRDefault="00834221" w:rsidP="00867C14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0619" w:rsidRDefault="00F00619" w:rsidP="00F00619">
      <w:pPr>
        <w:tabs>
          <w:tab w:val="right" w:pos="9354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00619">
        <w:rPr>
          <w:rFonts w:ascii="Times New Roman" w:hAnsi="Times New Roman" w:cs="Times New Roman"/>
          <w:b/>
          <w:sz w:val="26"/>
          <w:szCs w:val="26"/>
        </w:rPr>
        <w:t xml:space="preserve">Порядок расчета значений базовых </w:t>
      </w:r>
    </w:p>
    <w:p w:rsidR="00F00619" w:rsidRDefault="00F00619" w:rsidP="00F00619">
      <w:pPr>
        <w:tabs>
          <w:tab w:val="right" w:pos="9354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00619">
        <w:rPr>
          <w:rFonts w:ascii="Times New Roman" w:hAnsi="Times New Roman" w:cs="Times New Roman"/>
          <w:b/>
          <w:sz w:val="26"/>
          <w:szCs w:val="26"/>
        </w:rPr>
        <w:t xml:space="preserve">нормативов затрат на оказание государственных услуг </w:t>
      </w:r>
    </w:p>
    <w:p w:rsidR="00F00619" w:rsidRDefault="00F00619" w:rsidP="00F00619">
      <w:pPr>
        <w:tabs>
          <w:tab w:val="right" w:pos="9354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00619">
        <w:rPr>
          <w:rFonts w:ascii="Times New Roman" w:hAnsi="Times New Roman" w:cs="Times New Roman"/>
          <w:b/>
          <w:sz w:val="26"/>
          <w:szCs w:val="26"/>
        </w:rPr>
        <w:t xml:space="preserve">в сфере здравоохранения Ненецкого автономного округа </w:t>
      </w:r>
    </w:p>
    <w:p w:rsidR="00834221" w:rsidRPr="00834221" w:rsidRDefault="00F00619" w:rsidP="00F00619">
      <w:pPr>
        <w:tabs>
          <w:tab w:val="right" w:pos="9354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00619">
        <w:rPr>
          <w:rFonts w:ascii="Times New Roman" w:hAnsi="Times New Roman" w:cs="Times New Roman"/>
          <w:b/>
          <w:sz w:val="26"/>
          <w:szCs w:val="26"/>
        </w:rPr>
        <w:t>и корректирующих коэффициентов к ним</w:t>
      </w:r>
    </w:p>
    <w:p w:rsidR="00834221" w:rsidRPr="00834221" w:rsidRDefault="00834221" w:rsidP="00834221">
      <w:pPr>
        <w:tabs>
          <w:tab w:val="right" w:pos="9354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834221" w:rsidRDefault="00834221" w:rsidP="00834221">
      <w:pPr>
        <w:tabs>
          <w:tab w:val="right" w:pos="9354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00619" w:rsidRPr="004704F9" w:rsidRDefault="00F00619" w:rsidP="00F00619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t>I. Общие положения</w:t>
      </w:r>
    </w:p>
    <w:p w:rsidR="00F00619" w:rsidRPr="004704F9" w:rsidRDefault="00F00619" w:rsidP="00F0061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00619" w:rsidRPr="001F6559" w:rsidRDefault="00F00619" w:rsidP="00F0061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1. </w:t>
      </w:r>
      <w:r w:rsidRPr="00112518">
        <w:rPr>
          <w:rFonts w:ascii="Times New Roman" w:hAnsi="Times New Roman" w:cs="Times New Roman"/>
          <w:sz w:val="26"/>
          <w:szCs w:val="26"/>
        </w:rPr>
        <w:t xml:space="preserve">Настоящий Порядок разработан в соответствии с </w:t>
      </w:r>
      <w:hyperlink r:id="rId9">
        <w:r w:rsidRPr="00112518">
          <w:rPr>
            <w:rFonts w:ascii="Times New Roman" w:hAnsi="Times New Roman" w:cs="Times New Roman"/>
            <w:sz w:val="26"/>
            <w:szCs w:val="26"/>
          </w:rPr>
          <w:t>пунктами 3</w:t>
        </w:r>
      </w:hyperlink>
      <w:r w:rsidRPr="00112518">
        <w:rPr>
          <w:rFonts w:ascii="Times New Roman" w:hAnsi="Times New Roman" w:cs="Times New Roman"/>
          <w:sz w:val="26"/>
          <w:szCs w:val="26"/>
        </w:rPr>
        <w:t xml:space="preserve"> и </w:t>
      </w:r>
      <w:hyperlink r:id="rId10">
        <w:r w:rsidRPr="00112518">
          <w:rPr>
            <w:rFonts w:ascii="Times New Roman" w:hAnsi="Times New Roman" w:cs="Times New Roman"/>
            <w:sz w:val="26"/>
            <w:szCs w:val="26"/>
          </w:rPr>
          <w:t>4 статьи 69.2</w:t>
        </w:r>
      </w:hyperlink>
      <w:r w:rsidRPr="00112518">
        <w:rPr>
          <w:rFonts w:ascii="Times New Roman" w:hAnsi="Times New Roman" w:cs="Times New Roman"/>
          <w:sz w:val="26"/>
          <w:szCs w:val="26"/>
        </w:rPr>
        <w:t xml:space="preserve"> Бюджетного кодекса Российской Федерации, </w:t>
      </w:r>
      <w:hyperlink r:id="rId11">
        <w:r w:rsidRPr="00112518">
          <w:rPr>
            <w:rFonts w:ascii="Times New Roman" w:hAnsi="Times New Roman" w:cs="Times New Roman"/>
            <w:sz w:val="26"/>
            <w:szCs w:val="26"/>
          </w:rPr>
          <w:t>подпунктом 2 пункта 7 статьи 9.2</w:t>
        </w:r>
      </w:hyperlink>
      <w:r w:rsidRPr="00112518">
        <w:rPr>
          <w:rFonts w:ascii="Times New Roman" w:hAnsi="Times New Roman" w:cs="Times New Roman"/>
          <w:sz w:val="26"/>
          <w:szCs w:val="26"/>
        </w:rPr>
        <w:t xml:space="preserve"> Федерального </w:t>
      </w:r>
      <w:r>
        <w:rPr>
          <w:rFonts w:ascii="Times New Roman" w:hAnsi="Times New Roman" w:cs="Times New Roman"/>
          <w:sz w:val="26"/>
          <w:szCs w:val="26"/>
        </w:rPr>
        <w:t>закона от 12</w:t>
      </w:r>
      <w:r w:rsidR="00975C3A">
        <w:rPr>
          <w:rFonts w:ascii="Times New Roman" w:hAnsi="Times New Roman" w:cs="Times New Roman"/>
          <w:sz w:val="26"/>
          <w:szCs w:val="26"/>
        </w:rPr>
        <w:t>.01.</w:t>
      </w:r>
      <w:r>
        <w:rPr>
          <w:rFonts w:ascii="Times New Roman" w:hAnsi="Times New Roman" w:cs="Times New Roman"/>
          <w:sz w:val="26"/>
          <w:szCs w:val="26"/>
        </w:rPr>
        <w:t>1996 № 7-ФЗ «</w:t>
      </w:r>
      <w:r w:rsidRPr="00112518">
        <w:rPr>
          <w:rFonts w:ascii="Times New Roman" w:hAnsi="Times New Roman" w:cs="Times New Roman"/>
          <w:sz w:val="26"/>
          <w:szCs w:val="26"/>
        </w:rPr>
        <w:t>О некоммерческих организациях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112518">
        <w:rPr>
          <w:rFonts w:ascii="Times New Roman" w:hAnsi="Times New Roman" w:cs="Times New Roman"/>
          <w:sz w:val="26"/>
          <w:szCs w:val="26"/>
        </w:rPr>
        <w:t xml:space="preserve">, </w:t>
      </w:r>
      <w:hyperlink r:id="rId12">
        <w:r w:rsidRPr="00112518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Pr="00112518">
        <w:rPr>
          <w:rFonts w:ascii="Times New Roman" w:hAnsi="Times New Roman" w:cs="Times New Roman"/>
          <w:sz w:val="26"/>
          <w:szCs w:val="26"/>
        </w:rPr>
        <w:t xml:space="preserve"> Минздрава России от 25</w:t>
      </w:r>
      <w:r w:rsidR="00975C3A">
        <w:rPr>
          <w:rFonts w:ascii="Times New Roman" w:hAnsi="Times New Roman" w:cs="Times New Roman"/>
          <w:sz w:val="26"/>
          <w:szCs w:val="26"/>
        </w:rPr>
        <w:t>.06.</w:t>
      </w:r>
      <w:r w:rsidRPr="00112518">
        <w:rPr>
          <w:rFonts w:ascii="Times New Roman" w:hAnsi="Times New Roman" w:cs="Times New Roman"/>
          <w:sz w:val="26"/>
          <w:szCs w:val="26"/>
        </w:rPr>
        <w:t xml:space="preserve">2015 </w:t>
      </w:r>
      <w:r>
        <w:rPr>
          <w:rFonts w:ascii="Times New Roman" w:hAnsi="Times New Roman" w:cs="Times New Roman"/>
          <w:sz w:val="26"/>
          <w:szCs w:val="26"/>
        </w:rPr>
        <w:t>№ </w:t>
      </w:r>
      <w:r w:rsidRPr="00112518">
        <w:rPr>
          <w:rFonts w:ascii="Times New Roman" w:hAnsi="Times New Roman" w:cs="Times New Roman"/>
          <w:sz w:val="26"/>
          <w:szCs w:val="26"/>
        </w:rPr>
        <w:t xml:space="preserve">366н </w:t>
      </w:r>
      <w:r>
        <w:rPr>
          <w:rFonts w:ascii="Times New Roman" w:hAnsi="Times New Roman" w:cs="Times New Roman"/>
          <w:sz w:val="26"/>
          <w:szCs w:val="26"/>
        </w:rPr>
        <w:t>«Об утверждении о</w:t>
      </w:r>
      <w:r w:rsidRPr="00112518">
        <w:rPr>
          <w:rFonts w:ascii="Times New Roman" w:hAnsi="Times New Roman" w:cs="Times New Roman"/>
          <w:sz w:val="26"/>
          <w:szCs w:val="26"/>
        </w:rPr>
        <w:t xml:space="preserve">бщих требований к определению нормативных затрат на оказание государственных (муниципальных) услуг в сфере здравоохранения, применяемых при расчете объема субсидии на финансовое обеспечение выполнения государственного (муниципального) задания </w:t>
      </w:r>
      <w:r w:rsidRPr="004704F9">
        <w:rPr>
          <w:rFonts w:ascii="Times New Roman" w:hAnsi="Times New Roman" w:cs="Times New Roman"/>
          <w:sz w:val="26"/>
          <w:szCs w:val="26"/>
        </w:rPr>
        <w:t>на оказание государственных (муниципальных) услуг (выполнение работ) государствен</w:t>
      </w:r>
      <w:r>
        <w:rPr>
          <w:rFonts w:ascii="Times New Roman" w:hAnsi="Times New Roman" w:cs="Times New Roman"/>
          <w:sz w:val="26"/>
          <w:szCs w:val="26"/>
        </w:rPr>
        <w:t>ным (муниципальным) учреждением»</w:t>
      </w:r>
      <w:r w:rsidRPr="004704F9">
        <w:rPr>
          <w:rFonts w:ascii="Times New Roman" w:hAnsi="Times New Roman" w:cs="Times New Roman"/>
          <w:sz w:val="26"/>
          <w:szCs w:val="26"/>
        </w:rPr>
        <w:t xml:space="preserve">, </w:t>
      </w:r>
      <w:hyperlink r:id="rId13">
        <w:r w:rsidRPr="00112518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Pr="004704F9">
        <w:rPr>
          <w:rFonts w:ascii="Times New Roman" w:hAnsi="Times New Roman" w:cs="Times New Roman"/>
          <w:sz w:val="26"/>
          <w:szCs w:val="26"/>
        </w:rPr>
        <w:t xml:space="preserve"> Администрации Ненецкого автономного </w:t>
      </w:r>
      <w:r>
        <w:rPr>
          <w:rFonts w:ascii="Times New Roman" w:hAnsi="Times New Roman" w:cs="Times New Roman"/>
          <w:sz w:val="26"/>
          <w:szCs w:val="26"/>
        </w:rPr>
        <w:t xml:space="preserve">округа от </w:t>
      </w:r>
      <w:r w:rsidR="00975C3A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2</w:t>
      </w:r>
      <w:r w:rsidR="00975C3A">
        <w:rPr>
          <w:rFonts w:ascii="Times New Roman" w:hAnsi="Times New Roman" w:cs="Times New Roman"/>
          <w:sz w:val="26"/>
          <w:szCs w:val="26"/>
        </w:rPr>
        <w:t>.02.</w:t>
      </w:r>
      <w:r>
        <w:rPr>
          <w:rFonts w:ascii="Times New Roman" w:hAnsi="Times New Roman" w:cs="Times New Roman"/>
          <w:sz w:val="26"/>
          <w:szCs w:val="26"/>
        </w:rPr>
        <w:t>2016 №</w:t>
      </w:r>
      <w:r>
        <w:rPr>
          <w:rFonts w:ascii="Times New Roman" w:hAnsi="Times New Roman" w:cs="Times New Roman"/>
          <w:b/>
          <w:sz w:val="26"/>
          <w:szCs w:val="26"/>
        </w:rPr>
        <w:t> </w:t>
      </w:r>
      <w:r>
        <w:rPr>
          <w:rFonts w:ascii="Times New Roman" w:hAnsi="Times New Roman" w:cs="Times New Roman"/>
          <w:sz w:val="26"/>
          <w:szCs w:val="26"/>
        </w:rPr>
        <w:t>17-п «</w:t>
      </w:r>
      <w:r w:rsidRPr="004704F9">
        <w:rPr>
          <w:rFonts w:ascii="Times New Roman" w:hAnsi="Times New Roman" w:cs="Times New Roman"/>
          <w:sz w:val="26"/>
          <w:szCs w:val="26"/>
        </w:rPr>
        <w:t xml:space="preserve">Об утверждении Положения о формировании государственного задания в </w:t>
      </w:r>
      <w:r w:rsidRPr="001F6559">
        <w:rPr>
          <w:rFonts w:ascii="Times New Roman" w:hAnsi="Times New Roman" w:cs="Times New Roman"/>
          <w:sz w:val="26"/>
          <w:szCs w:val="26"/>
        </w:rPr>
        <w:t>отношении государственных учреждений Ненецкого автономного округа и финансовом обеспечении вы</w:t>
      </w:r>
      <w:r w:rsidRPr="001F6559">
        <w:rPr>
          <w:rFonts w:ascii="Times New Roman" w:hAnsi="Times New Roman" w:cs="Times New Roman"/>
          <w:sz w:val="26"/>
          <w:szCs w:val="26"/>
        </w:rPr>
        <w:lastRenderedPageBreak/>
        <w:t>полнения государственного задания» (далее - нормативные затраты, государственное задание).</w:t>
      </w:r>
    </w:p>
    <w:p w:rsidR="00F00619" w:rsidRPr="001F6559" w:rsidRDefault="00F00619" w:rsidP="002C5B2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6559">
        <w:rPr>
          <w:rFonts w:ascii="Times New Roman" w:hAnsi="Times New Roman" w:cs="Times New Roman"/>
          <w:sz w:val="26"/>
          <w:szCs w:val="26"/>
        </w:rPr>
        <w:t>2. Нормативные затраты на оказание государственной услуги в сфере здравоохранения определяются</w:t>
      </w:r>
      <w:r w:rsidR="002C5B28" w:rsidRPr="001F6559">
        <w:rPr>
          <w:rFonts w:ascii="Times New Roman" w:hAnsi="Times New Roman" w:cs="Times New Roman"/>
          <w:sz w:val="26"/>
          <w:szCs w:val="26"/>
        </w:rPr>
        <w:t xml:space="preserve"> </w:t>
      </w:r>
      <w:r w:rsidRPr="001F6559">
        <w:rPr>
          <w:rFonts w:ascii="Times New Roman" w:hAnsi="Times New Roman" w:cs="Times New Roman"/>
          <w:sz w:val="26"/>
          <w:szCs w:val="26"/>
        </w:rPr>
        <w:t xml:space="preserve">исходя из содержащейся в общероссийском базовом (отраслевом) перечне (классификаторе) государственных услуг, оказываемых физическим лицам, утвержденном Министерством здравоохранения Российской Федерации по виду деятельности </w:t>
      </w:r>
      <w:hyperlink r:id="rId14" w:history="1">
        <w:r w:rsidRPr="001F6559">
          <w:rPr>
            <w:rFonts w:ascii="Times New Roman" w:hAnsi="Times New Roman" w:cs="Times New Roman"/>
            <w:sz w:val="26"/>
            <w:szCs w:val="26"/>
          </w:rPr>
          <w:t>«Здравоохранение</w:t>
        </w:r>
      </w:hyperlink>
      <w:r w:rsidRPr="001F6559">
        <w:rPr>
          <w:rFonts w:ascii="Times New Roman" w:hAnsi="Times New Roman" w:cs="Times New Roman"/>
          <w:sz w:val="26"/>
          <w:szCs w:val="26"/>
        </w:rPr>
        <w:t>», и в региональном перечне (классификаторе) государственных услуг, не включенных в общероссийский базовый (отраслевой) перечень (классификатор) государственных услуг, и работ, оказание и выполнение которых предусмотрено нормативными правовыми актами субъекта Российской Федерации, в том числе при осуществлении переданных им полномочий Российской Федерации и полномочий по предметам совместного ведения Российской Федерации и субъектов Российской Федерации, формирование, ведение и утверждение которого осуществляется в порядке, установленном высшим исполнительным органом государственной власти субъекта Российской Федерации (далее соответственно - общероссийский базовый (отраслевой), федеральный, региональный перечень), информации о единице показателя, характеризующего объем государственной услуги в сфере здравоохранения, и показателей, отражающих содержание и (или) условия (формы) оказания государственной (муниципальной) услуги в сфере здравоохранения (далее - показатели отраслевой специфики);</w:t>
      </w:r>
    </w:p>
    <w:p w:rsidR="00F00619" w:rsidRPr="001F6559" w:rsidRDefault="00F00619" w:rsidP="001F65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6559">
        <w:rPr>
          <w:rFonts w:ascii="Times New Roman" w:hAnsi="Times New Roman" w:cs="Times New Roman"/>
          <w:sz w:val="26"/>
          <w:szCs w:val="26"/>
        </w:rPr>
        <w:t xml:space="preserve">на основе базового норматива затрат на оказание государственной услуги </w:t>
      </w:r>
      <w:r w:rsidRPr="001F6559">
        <w:rPr>
          <w:rFonts w:ascii="Times New Roman" w:hAnsi="Times New Roman" w:cs="Times New Roman"/>
          <w:sz w:val="26"/>
          <w:szCs w:val="26"/>
        </w:rPr>
        <w:br/>
        <w:t xml:space="preserve">в сфере здравоохранения и корректирующих коэффициентов к базовому нормативу затрат на оказание государственной услуги в сфере здравоохранения, определяемых в соответствии с порядками, принятыми Правительством Российской Федерации, высшим исполнительным органом государственной власти субъекта Российской Федерации, местной администрацией на основании </w:t>
      </w:r>
      <w:hyperlink r:id="rId15" w:history="1">
        <w:r w:rsidRPr="001F6559">
          <w:rPr>
            <w:rFonts w:ascii="Times New Roman" w:hAnsi="Times New Roman" w:cs="Times New Roman"/>
            <w:sz w:val="26"/>
            <w:szCs w:val="26"/>
          </w:rPr>
          <w:t>пункта 4 статьи 69.2</w:t>
        </w:r>
      </w:hyperlink>
      <w:r w:rsidRPr="001F6559">
        <w:rPr>
          <w:rFonts w:ascii="Times New Roman" w:hAnsi="Times New Roman" w:cs="Times New Roman"/>
          <w:sz w:val="26"/>
          <w:szCs w:val="26"/>
        </w:rPr>
        <w:t xml:space="preserve"> Бюджетного кодекса Российской Федерации (далее - порядки, принятые на основании </w:t>
      </w:r>
      <w:hyperlink r:id="rId16" w:history="1">
        <w:r w:rsidRPr="001F6559">
          <w:rPr>
            <w:rFonts w:ascii="Times New Roman" w:hAnsi="Times New Roman" w:cs="Times New Roman"/>
            <w:sz w:val="26"/>
            <w:szCs w:val="26"/>
          </w:rPr>
          <w:t>пункта 4 статьи 69.2</w:t>
        </w:r>
      </w:hyperlink>
      <w:r w:rsidRPr="001F6559">
        <w:rPr>
          <w:rFonts w:ascii="Times New Roman" w:hAnsi="Times New Roman" w:cs="Times New Roman"/>
          <w:sz w:val="26"/>
          <w:szCs w:val="26"/>
        </w:rPr>
        <w:t xml:space="preserve"> Бюджетного кодекса Российской Федерации), </w:t>
      </w:r>
      <w:r w:rsidRPr="001F6559">
        <w:rPr>
          <w:rFonts w:ascii="Times New Roman" w:hAnsi="Times New Roman" w:cs="Times New Roman"/>
          <w:sz w:val="26"/>
          <w:szCs w:val="26"/>
        </w:rPr>
        <w:br/>
        <w:t>с соблюдением настоящих Общих требований.</w:t>
      </w:r>
    </w:p>
    <w:p w:rsidR="00F00619" w:rsidRPr="001F6559" w:rsidRDefault="00F00619" w:rsidP="001F655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6559">
        <w:rPr>
          <w:rFonts w:ascii="Times New Roman" w:hAnsi="Times New Roman" w:cs="Times New Roman"/>
          <w:sz w:val="26"/>
          <w:szCs w:val="26"/>
        </w:rPr>
        <w:t xml:space="preserve">Нормативные затраты на оказание государственной </w:t>
      </w:r>
      <w:r w:rsidRPr="001F6559">
        <w:rPr>
          <w:rFonts w:ascii="Times New Roman" w:hAnsi="Times New Roman" w:cs="Times New Roman"/>
          <w:sz w:val="26"/>
          <w:szCs w:val="26"/>
        </w:rPr>
        <w:lastRenderedPageBreak/>
        <w:t>услуги в сфере здравоохранения не могут приводить к превышению объема бюджетных ассигнований, предусмотренных окружным законом об окружном бюджете на соответствующий финансовый год и на плановый период.</w:t>
      </w:r>
    </w:p>
    <w:p w:rsidR="00F00619" w:rsidRPr="001F6559" w:rsidRDefault="00F00619" w:rsidP="001F655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6559">
        <w:rPr>
          <w:rFonts w:ascii="Times New Roman" w:hAnsi="Times New Roman" w:cs="Times New Roman"/>
          <w:sz w:val="26"/>
          <w:szCs w:val="26"/>
        </w:rPr>
        <w:t>3. Базовый норматив затрат на оказание государственной услуги в сфере здравоохранения состоит из базового норматива затрат, непосредственно связанных с оказанием государственной услуги в сфере здравоохранения, и базового норматива затрат на общехозяйственные нужды на оказание государственной услуги в сфере здравоохранения.</w:t>
      </w:r>
    </w:p>
    <w:p w:rsidR="00F00619" w:rsidRPr="001F6559" w:rsidRDefault="00F00619" w:rsidP="001F655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6559">
        <w:rPr>
          <w:rFonts w:ascii="Times New Roman" w:hAnsi="Times New Roman" w:cs="Times New Roman"/>
          <w:sz w:val="26"/>
          <w:szCs w:val="26"/>
        </w:rPr>
        <w:t>4. В базовый норматив затрат, непосредственно связанных с оказанием государственной услуги в сфере здравоохранения, включаются:</w:t>
      </w:r>
    </w:p>
    <w:p w:rsidR="00F00619" w:rsidRPr="001F6559" w:rsidRDefault="00F00619" w:rsidP="001F655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F6559">
        <w:rPr>
          <w:rFonts w:ascii="Times New Roman" w:hAnsi="Times New Roman" w:cs="Times New Roman"/>
          <w:sz w:val="26"/>
          <w:szCs w:val="26"/>
        </w:rPr>
        <w:t>затраты на оплату труда работников, непосредственно связанных с оказанием  государственной услуги в сфере здравоохранения, денежное довольствие военнослужащих, непосредственно связанных с оказанием государственной услуги в сфере здравоохранения, и начисления на выплаты по оплате труда работников, непосредственно связанных с оказанием государственной услуги в сфере здравоохранения, включая страховые взносы в Пенсионный фонд Российской Федерации, Фонд социального страхования Российской Федерации и Федеральный фонд обязательного медицинского страхования, страховые взносы на обязательное социальное страхование от несчастных случаев на производстве и профессиональных заболеваний, в соответствии с трудовым законодательством Российской Федерации и иными нормативными правовыми актами, содержащими нормы трудового права (далее - начисления на выплаты по оплате труда);</w:t>
      </w:r>
    </w:p>
    <w:p w:rsidR="00F00619" w:rsidRPr="001F6559" w:rsidRDefault="00F00619" w:rsidP="001F655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F6559">
        <w:rPr>
          <w:rFonts w:ascii="Times New Roman" w:hAnsi="Times New Roman" w:cs="Times New Roman"/>
          <w:sz w:val="26"/>
          <w:szCs w:val="26"/>
        </w:rPr>
        <w:t>затраты на приобретение материальных запасов и на приобретение движимого имущества (основных средств и нематериальных активов), потребляемых (используемых) в процессе оказания государственной услуги в сфере здравоохранения, с учетом срока его полезного использования и затраты на аренду указанного имущества, а также затраты на формирование в установленном порядке резерва на полное восстановление состава объектов особо ценного движимого имущества, используемого в процессе оказания государственной услуги (основных средств и нематериальных активов, амортизируемых в процессе оказания услуги), с учетом срока их полезного использования;</w:t>
      </w:r>
    </w:p>
    <w:p w:rsidR="00F00619" w:rsidRPr="001F6559" w:rsidRDefault="00F00619" w:rsidP="001F655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F6559">
        <w:rPr>
          <w:rFonts w:ascii="Times New Roman" w:hAnsi="Times New Roman" w:cs="Times New Roman"/>
          <w:sz w:val="26"/>
          <w:szCs w:val="26"/>
        </w:rPr>
        <w:lastRenderedPageBreak/>
        <w:t>иные затраты, непосредственно связанные с оказанием государственной услуги в сфере здравоохранения, в том числе затраты на оплату коммунальных услуг, содержание объектов недвижимого имущества и (или) особо ценного движимого имущества (аренду указанного имущества), в части имущества, используемого в процессе оказания государственной услуги.</w:t>
      </w:r>
    </w:p>
    <w:p w:rsidR="00F00619" w:rsidRPr="001F6559" w:rsidRDefault="00F00619" w:rsidP="001F655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6559">
        <w:rPr>
          <w:rFonts w:ascii="Times New Roman" w:hAnsi="Times New Roman" w:cs="Times New Roman"/>
          <w:sz w:val="26"/>
          <w:szCs w:val="26"/>
        </w:rPr>
        <w:t>5. В базовый норматив затрат на общехозяйственные нужды на оказание государственной услуги в сфере здравоохранения, включаются:</w:t>
      </w:r>
    </w:p>
    <w:p w:rsidR="00F00619" w:rsidRPr="001F6559" w:rsidRDefault="00F00619" w:rsidP="001F655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6559">
        <w:rPr>
          <w:rFonts w:ascii="Times New Roman" w:hAnsi="Times New Roman" w:cs="Times New Roman"/>
          <w:sz w:val="26"/>
          <w:szCs w:val="26"/>
        </w:rPr>
        <w:t>затраты на коммунальные услуги, за исключением затрат, указанных в абзаце четвертом пункта 4 настоящих требований;</w:t>
      </w:r>
    </w:p>
    <w:p w:rsidR="00F00619" w:rsidRPr="001F6559" w:rsidRDefault="00F00619" w:rsidP="001F655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6559">
        <w:rPr>
          <w:rFonts w:ascii="Times New Roman" w:hAnsi="Times New Roman" w:cs="Times New Roman"/>
          <w:sz w:val="26"/>
          <w:szCs w:val="26"/>
        </w:rPr>
        <w:t>затраты на содержание объектов недвижимого имущества, необходимого для выполнения государственного задания и для общехозяйственных нужд, а также затраты на аренду указанного имущества (далее - имущество, необходимое для выполнения государственного задания (а также затраты на аренду указанного имущества)),</w:t>
      </w:r>
      <w:r w:rsidRPr="001F6559">
        <w:rPr>
          <w:rFonts w:ascii="Times New Roman" w:hAnsi="Times New Roman" w:cs="Times New Roman"/>
          <w:color w:val="385623" w:themeColor="accent6" w:themeShade="80"/>
          <w:sz w:val="26"/>
          <w:szCs w:val="26"/>
        </w:rPr>
        <w:t xml:space="preserve"> </w:t>
      </w:r>
      <w:r w:rsidRPr="001F6559">
        <w:rPr>
          <w:rFonts w:ascii="Times New Roman" w:hAnsi="Times New Roman" w:cs="Times New Roman"/>
          <w:sz w:val="26"/>
          <w:szCs w:val="26"/>
        </w:rPr>
        <w:t>за исключением затрат, указанных в абзаце четвертом пункта 4 настоящих требований;</w:t>
      </w:r>
    </w:p>
    <w:p w:rsidR="00F00619" w:rsidRPr="001F6559" w:rsidRDefault="00F00619" w:rsidP="001F655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6559">
        <w:rPr>
          <w:rFonts w:ascii="Times New Roman" w:hAnsi="Times New Roman" w:cs="Times New Roman"/>
          <w:sz w:val="26"/>
          <w:szCs w:val="26"/>
        </w:rPr>
        <w:t>затраты на содержание объектов особо ценного движимого имущества, необходимого для выполнения государственного задания (а также затраты на аренду указанного имущества), за исключением затрат, указанных в абзаце четвертом пункта 4 настоящих требований;</w:t>
      </w:r>
    </w:p>
    <w:p w:rsidR="00F00619" w:rsidRPr="001F6559" w:rsidRDefault="00F00619" w:rsidP="001F655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6559">
        <w:rPr>
          <w:rFonts w:ascii="Times New Roman" w:hAnsi="Times New Roman" w:cs="Times New Roman"/>
          <w:sz w:val="26"/>
          <w:szCs w:val="26"/>
        </w:rPr>
        <w:t>затраты на формирование в установленном порядке резерва на полное восстановление состава объектов особо ценного движимого имущества, необходимого для общехозяйственных нужд (основных средств и нематериальных активов), с учетом срока их полезного использования;</w:t>
      </w:r>
    </w:p>
    <w:p w:rsidR="00F00619" w:rsidRPr="001F6559" w:rsidRDefault="00F00619" w:rsidP="001F655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6559">
        <w:rPr>
          <w:rFonts w:ascii="Times New Roman" w:hAnsi="Times New Roman" w:cs="Times New Roman"/>
          <w:sz w:val="26"/>
          <w:szCs w:val="26"/>
        </w:rPr>
        <w:t>затраты на приобретение услуг связи;</w:t>
      </w:r>
    </w:p>
    <w:p w:rsidR="00F00619" w:rsidRPr="001F6559" w:rsidRDefault="00F00619" w:rsidP="001F655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6559">
        <w:rPr>
          <w:rFonts w:ascii="Times New Roman" w:hAnsi="Times New Roman" w:cs="Times New Roman"/>
          <w:sz w:val="26"/>
          <w:szCs w:val="26"/>
        </w:rPr>
        <w:t>затраты на приобретение транспортных услуг;</w:t>
      </w:r>
    </w:p>
    <w:p w:rsidR="00F00619" w:rsidRPr="001F6559" w:rsidRDefault="00F00619" w:rsidP="001F655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6559">
        <w:rPr>
          <w:rFonts w:ascii="Times New Roman" w:hAnsi="Times New Roman" w:cs="Times New Roman"/>
          <w:sz w:val="26"/>
          <w:szCs w:val="26"/>
        </w:rPr>
        <w:t>затраты на оплату труда с начислениями на выплаты по оплате труда работников, которые не принимают непосредственного участия в оказании государственной услуги в сфере здравоохранения, денежное довольствие военнослужащих, которые не принимают непосредственного участия в оказании государственной услуги в сфере здравоохранения, и начисления на выплаты по оплате труда работников, которые не принимают непосредственного участия в оказании государственной услуги в сфере здравоохранения;</w:t>
      </w:r>
    </w:p>
    <w:p w:rsidR="00F00619" w:rsidRPr="001F6559" w:rsidRDefault="00F00619" w:rsidP="001F655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6559">
        <w:rPr>
          <w:rFonts w:ascii="Times New Roman" w:hAnsi="Times New Roman" w:cs="Times New Roman"/>
          <w:sz w:val="26"/>
          <w:szCs w:val="26"/>
        </w:rPr>
        <w:lastRenderedPageBreak/>
        <w:t>затраты на прочие общехозяйственные нужды.</w:t>
      </w:r>
    </w:p>
    <w:p w:rsidR="00F00619" w:rsidRPr="001F6559" w:rsidRDefault="00F00619" w:rsidP="001F655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6559">
        <w:rPr>
          <w:rFonts w:ascii="Times New Roman" w:hAnsi="Times New Roman" w:cs="Times New Roman"/>
          <w:sz w:val="26"/>
          <w:szCs w:val="26"/>
        </w:rPr>
        <w:t>6. Корректирующие коэффициенты к базовому нормативу затрат на оказание государственной услуги в сфере здравоохранения, применяемые при расчете нормативных затрат на оказание государственной услуги в сфере здравоохранения, состоят из:</w:t>
      </w:r>
    </w:p>
    <w:p w:rsidR="00F00619" w:rsidRPr="001F6559" w:rsidRDefault="00F00619" w:rsidP="001F655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6559">
        <w:rPr>
          <w:rFonts w:ascii="Times New Roman" w:hAnsi="Times New Roman" w:cs="Times New Roman"/>
          <w:sz w:val="26"/>
          <w:szCs w:val="26"/>
        </w:rPr>
        <w:t>территориального корректирующего коэффициента, включающего территориальный корректирующий коэффициент на оплату труда с начислениями на выплаты по оплате труда и территориальный корректирующий коэффициент на коммунальные услуги и на содержание недвижимого имущества;</w:t>
      </w:r>
    </w:p>
    <w:p w:rsidR="00F00619" w:rsidRPr="001F6559" w:rsidRDefault="00F00619" w:rsidP="001F65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6559">
        <w:rPr>
          <w:rFonts w:ascii="Times New Roman" w:hAnsi="Times New Roman" w:cs="Times New Roman"/>
          <w:sz w:val="26"/>
          <w:szCs w:val="26"/>
        </w:rPr>
        <w:t>отраслевого корректирующего коэффициента (в случае необходимости нескольких отраслевых корректирующих коэффициентов) к базовому нормативу затрат, отражающего отраслевую специфику государственной услуги. в сфере здравоохранения, исходя из соответствующих показателей отраслевой специфики, в том числе из наличия особенностей организации и оказания медицинской помощи отдельным возрастным группам и категориям потребителей, предусмотренных законодательством в сфере охраны здоровья, и особенностей имущественного комплекса государственных учреждений, оказывающих государственную услугу.</w:t>
      </w:r>
    </w:p>
    <w:p w:rsidR="00F00619" w:rsidRPr="001F6559" w:rsidRDefault="00F00619" w:rsidP="001F65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00619" w:rsidRPr="001F6559" w:rsidRDefault="00F00619" w:rsidP="001F65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F6559">
        <w:rPr>
          <w:rFonts w:ascii="Times New Roman" w:hAnsi="Times New Roman" w:cs="Times New Roman"/>
          <w:sz w:val="26"/>
          <w:szCs w:val="26"/>
        </w:rPr>
        <w:t xml:space="preserve">7. При определении базового норматива затрат рассчитываются затраты, необходимые для оказания государственной услуги в сфере здравоохранения, с </w:t>
      </w:r>
      <w:r w:rsidRPr="001F6559">
        <w:rPr>
          <w:rFonts w:ascii="Times New Roman" w:hAnsi="Times New Roman" w:cs="Times New Roman"/>
          <w:bCs/>
          <w:sz w:val="26"/>
          <w:szCs w:val="26"/>
        </w:rPr>
        <w:t xml:space="preserve">соблюдением соответствующих показателей отраслевой специфики, определенных с учетом положений </w:t>
      </w:r>
      <w:hyperlink r:id="rId17" w:history="1">
        <w:r w:rsidRPr="001F6559">
          <w:rPr>
            <w:rFonts w:ascii="Times New Roman" w:hAnsi="Times New Roman" w:cs="Times New Roman"/>
            <w:bCs/>
            <w:sz w:val="26"/>
            <w:szCs w:val="26"/>
          </w:rPr>
          <w:t>пункта 2</w:t>
        </w:r>
      </w:hyperlink>
      <w:r w:rsidRPr="001F6559">
        <w:rPr>
          <w:rFonts w:ascii="Times New Roman" w:hAnsi="Times New Roman" w:cs="Times New Roman"/>
          <w:bCs/>
          <w:sz w:val="26"/>
          <w:szCs w:val="26"/>
        </w:rPr>
        <w:t xml:space="preserve"> и </w:t>
      </w:r>
      <w:hyperlink r:id="rId18" w:history="1">
        <w:r w:rsidRPr="001F6559">
          <w:rPr>
            <w:rFonts w:ascii="Times New Roman" w:hAnsi="Times New Roman" w:cs="Times New Roman"/>
            <w:bCs/>
            <w:sz w:val="26"/>
            <w:szCs w:val="26"/>
          </w:rPr>
          <w:t>абзаца третьего пункта 6</w:t>
        </w:r>
      </w:hyperlink>
      <w:r w:rsidRPr="001F6559">
        <w:rPr>
          <w:rFonts w:ascii="Times New Roman" w:hAnsi="Times New Roman" w:cs="Times New Roman"/>
          <w:bCs/>
          <w:sz w:val="26"/>
          <w:szCs w:val="26"/>
        </w:rPr>
        <w:t xml:space="preserve"> настоящих требований, отраслевой корректирующий коэффициент при которых определяется по каждому показателю индивидуально.</w:t>
      </w:r>
    </w:p>
    <w:p w:rsidR="00F00619" w:rsidRPr="001F6559" w:rsidRDefault="00F00619" w:rsidP="001F655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" w:name="P72"/>
      <w:bookmarkEnd w:id="1"/>
      <w:r w:rsidRPr="001F6559">
        <w:rPr>
          <w:rFonts w:ascii="Times New Roman" w:hAnsi="Times New Roman" w:cs="Times New Roman"/>
          <w:sz w:val="26"/>
          <w:szCs w:val="26"/>
        </w:rPr>
        <w:t>8. При определении базового норматива затрат на оказание государственной услуги в сфере здравоохранения применяются нормы, выраженные в натуральных показателях (рабочее время работников, материальные запасы, особо ценное движимое имущество, топливо, электроэнергия и другие ресурсы, используемые для оказания государственной услуги) (далее - нормы, выраженные в натуральных показателях), установленные нормативными правовыми актами, а также ГОС</w:t>
      </w:r>
      <w:r w:rsidRPr="001F6559">
        <w:rPr>
          <w:rFonts w:ascii="Times New Roman" w:hAnsi="Times New Roman" w:cs="Times New Roman"/>
          <w:sz w:val="26"/>
          <w:szCs w:val="26"/>
        </w:rPr>
        <w:lastRenderedPageBreak/>
        <w:t>Тами, СНиПами, СанПиНами, стандартами, порядками и регламентами (паспортами) оказания государственной услуги (далее - стандарт оказания услуги).</w:t>
      </w:r>
    </w:p>
    <w:p w:rsidR="00F00619" w:rsidRPr="001F6559" w:rsidRDefault="00F00619" w:rsidP="001F655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6559">
        <w:rPr>
          <w:rFonts w:ascii="Times New Roman" w:hAnsi="Times New Roman" w:cs="Times New Roman"/>
          <w:sz w:val="26"/>
          <w:szCs w:val="26"/>
        </w:rPr>
        <w:t>При отсутствии норм, выраженных в натуральных показателях, установленных стандартом оказания услуги, в отношении государственной услуги, оказываемой государственными учреждениями, нормы, выраженные в натуральных показателях, определяются на основе анализа и усреднения показателей деятельности государственного учреждения, которое имеет минимальный объем затрат на оказание единицы государственной услуги при выполнении требований к качеству оказания государственной услуги, отраженных в ведомственном перечне (далее - метод наиболее эффективного учреждения).</w:t>
      </w:r>
    </w:p>
    <w:p w:rsidR="00355E2F" w:rsidRPr="001F6559" w:rsidRDefault="00F00619" w:rsidP="001F655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6559">
        <w:rPr>
          <w:rFonts w:ascii="Times New Roman" w:hAnsi="Times New Roman" w:cs="Times New Roman"/>
          <w:sz w:val="26"/>
          <w:szCs w:val="26"/>
        </w:rPr>
        <w:t xml:space="preserve">Значения норм, выраженных в натуральных показателях, установленных стандартом оказания услуги, либо методом наиболее эффективного учреждения (далее - натуральная норма), необходимых для определения базового норматива затрат на оказание государственной услуги, определяются по каждой государственной услуге в сфере здравоохранения с указанием ее наименования и уникального номера реестровой записи из общероссийского базового (отраслевого), федерального, регионального перечней. </w:t>
      </w:r>
    </w:p>
    <w:p w:rsidR="00F00619" w:rsidRPr="001F6559" w:rsidRDefault="00F00619" w:rsidP="001F655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6559">
        <w:rPr>
          <w:rFonts w:ascii="Times New Roman" w:hAnsi="Times New Roman" w:cs="Times New Roman"/>
          <w:sz w:val="26"/>
          <w:szCs w:val="26"/>
        </w:rPr>
        <w:t>Значения базового норматива затрат на оказание государственной услуги, территориальных корректирующих коэффициентов и отраслевых корректирующих коэффициентов, а также значения нормативных затрат утверждаются распоряжением Департамента здравоохранения, труда и социальной защиты населения Ненецкого автономного округа.</w:t>
      </w:r>
    </w:p>
    <w:p w:rsidR="00F00619" w:rsidRPr="001F6559" w:rsidRDefault="00F00619" w:rsidP="001F655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6559">
        <w:rPr>
          <w:rFonts w:ascii="Times New Roman" w:hAnsi="Times New Roman" w:cs="Times New Roman"/>
          <w:sz w:val="26"/>
          <w:szCs w:val="26"/>
        </w:rPr>
        <w:t>9. Значение базового норматива затрат на оказание государственной услуги в сфере здравоохранения с указанием ее наименования и уникального номера реестровой записи из общероссийского базового (отраслевого), федерального, регионального перечней утверждается общей суммой, в том числе в разрезе:</w:t>
      </w:r>
    </w:p>
    <w:p w:rsidR="00F00619" w:rsidRPr="001F6559" w:rsidRDefault="00F00619" w:rsidP="001F65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6559">
        <w:rPr>
          <w:rFonts w:ascii="Times New Roman" w:hAnsi="Times New Roman" w:cs="Times New Roman"/>
          <w:sz w:val="26"/>
          <w:szCs w:val="26"/>
        </w:rPr>
        <w:t>суммы затрат на оплату труда с начислениями на выплаты по оплате труда работников, непосредственно связанных с оказанием государственной услуги в сфере здравоохранения;</w:t>
      </w:r>
    </w:p>
    <w:p w:rsidR="00F00619" w:rsidRPr="001F6559" w:rsidRDefault="00F00619" w:rsidP="001F65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6559">
        <w:rPr>
          <w:rFonts w:ascii="Times New Roman" w:hAnsi="Times New Roman" w:cs="Times New Roman"/>
          <w:sz w:val="26"/>
          <w:szCs w:val="26"/>
        </w:rPr>
        <w:lastRenderedPageBreak/>
        <w:t>суммы затрат на коммунальные услуги и содержание объектов недвижимого имущества, необходимого для выполнения государственного задания (в том числе затраты на арендные платежи).</w:t>
      </w:r>
    </w:p>
    <w:p w:rsidR="00F00619" w:rsidRPr="001F6559" w:rsidRDefault="00F00619" w:rsidP="001F65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1F6559">
        <w:rPr>
          <w:rFonts w:ascii="Times New Roman" w:hAnsi="Times New Roman" w:cs="Times New Roman"/>
          <w:sz w:val="26"/>
          <w:szCs w:val="26"/>
        </w:rPr>
        <w:t xml:space="preserve">При утверждении значения базового норматива затрат на оказание государственной услуги в сфере здравоохранения, оказываемой государственным учреждением, дополнительно указывается информация о натуральных нормах, необходимых для определения базового норматива затрат на оказание государственной услуги в сфере здравоохранения, включающая наименование натуральной нормы, ее значение и источник указанного значения (нормативный правовой акт (вид, дата, номер), утверждающий стандарт оказания услуги, а при его отсутствии слова "Метод наиболее эффективного учреждения", либо слова "Медианный метод", либо слова "Иной метод"), в соответствии с порядком, принятым высшим исполнительным органом государственной власти субъекта Российской Федерации. </w:t>
      </w:r>
    </w:p>
    <w:p w:rsidR="00F00619" w:rsidRDefault="00F00619" w:rsidP="001F65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6559">
        <w:rPr>
          <w:rFonts w:ascii="Times New Roman" w:hAnsi="Times New Roman" w:cs="Times New Roman"/>
          <w:sz w:val="26"/>
          <w:szCs w:val="26"/>
        </w:rPr>
        <w:t xml:space="preserve">10. Значение отраслевого корректирующего коэффициента утверждается </w:t>
      </w:r>
      <w:r w:rsidRPr="001F6559">
        <w:rPr>
          <w:rFonts w:ascii="Times New Roman" w:hAnsi="Times New Roman" w:cs="Times New Roman"/>
          <w:sz w:val="26"/>
          <w:szCs w:val="26"/>
        </w:rPr>
        <w:br/>
        <w:t xml:space="preserve">по каждой государственной услуге в сфере здравоохранения с указанием </w:t>
      </w:r>
      <w:r w:rsidRPr="001F6559">
        <w:rPr>
          <w:rFonts w:ascii="Times New Roman" w:hAnsi="Times New Roman" w:cs="Times New Roman"/>
          <w:sz w:val="26"/>
          <w:szCs w:val="26"/>
        </w:rPr>
        <w:br/>
        <w:t>ее наименования и уникального номера реестровой записи из общероссийского базового (отраслевого), федерального, регионального перечней, а также наименованиями показателей отраслевой специфики.</w:t>
      </w:r>
    </w:p>
    <w:p w:rsidR="00F00619" w:rsidRPr="004704F9" w:rsidRDefault="00F00619" w:rsidP="001F655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00619" w:rsidRPr="004704F9" w:rsidRDefault="00F00619" w:rsidP="001F655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00619" w:rsidRPr="00245604" w:rsidRDefault="00F00619" w:rsidP="001F6559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t xml:space="preserve">II. </w:t>
      </w:r>
      <w:r w:rsidRPr="00245604">
        <w:rPr>
          <w:rFonts w:ascii="Times New Roman" w:hAnsi="Times New Roman" w:cs="Times New Roman"/>
          <w:sz w:val="26"/>
          <w:szCs w:val="26"/>
        </w:rPr>
        <w:t>Методика расчета нормативных затрат на оказание</w:t>
      </w:r>
    </w:p>
    <w:p w:rsidR="00F00619" w:rsidRPr="00245604" w:rsidRDefault="00F00619" w:rsidP="001F6559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245604">
        <w:rPr>
          <w:rFonts w:ascii="Times New Roman" w:hAnsi="Times New Roman" w:cs="Times New Roman"/>
          <w:sz w:val="26"/>
          <w:szCs w:val="26"/>
        </w:rPr>
        <w:t xml:space="preserve">государственных услуг в сфере здравоохранения </w:t>
      </w:r>
      <w:r>
        <w:rPr>
          <w:rFonts w:ascii="Times New Roman" w:hAnsi="Times New Roman" w:cs="Times New Roman"/>
          <w:sz w:val="26"/>
          <w:szCs w:val="26"/>
        </w:rPr>
        <w:br/>
      </w:r>
      <w:r w:rsidRPr="00245604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5604">
        <w:rPr>
          <w:rFonts w:ascii="Times New Roman" w:hAnsi="Times New Roman" w:cs="Times New Roman"/>
          <w:sz w:val="26"/>
          <w:szCs w:val="26"/>
        </w:rPr>
        <w:t>корректирующих коэффициентов к ним</w:t>
      </w:r>
    </w:p>
    <w:p w:rsidR="00F00619" w:rsidRPr="004704F9" w:rsidRDefault="00F00619" w:rsidP="001F655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00619" w:rsidRPr="001F6559" w:rsidRDefault="00F00619" w:rsidP="001F655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11. </w:t>
      </w:r>
      <w:r w:rsidRPr="00CE4AF2">
        <w:rPr>
          <w:rFonts w:ascii="Times New Roman" w:hAnsi="Times New Roman" w:cs="Times New Roman"/>
          <w:sz w:val="26"/>
          <w:szCs w:val="26"/>
        </w:rPr>
        <w:t xml:space="preserve">Нормативные затраты на оказание i-й государственной услуги </w:t>
      </w:r>
      <w:r w:rsidRPr="001F6559">
        <w:rPr>
          <w:rFonts w:ascii="Times New Roman" w:hAnsi="Times New Roman" w:cs="Times New Roman"/>
          <w:sz w:val="26"/>
          <w:szCs w:val="26"/>
        </w:rPr>
        <w:t>в сфере здравоохранения (N</w:t>
      </w:r>
      <w:r w:rsidRPr="001F6559">
        <w:rPr>
          <w:rFonts w:ascii="Times New Roman" w:hAnsi="Times New Roman" w:cs="Times New Roman"/>
          <w:sz w:val="26"/>
          <w:szCs w:val="26"/>
          <w:vertAlign w:val="subscript"/>
        </w:rPr>
        <w:t>i</w:t>
      </w:r>
      <w:r w:rsidRPr="001F6559">
        <w:rPr>
          <w:rFonts w:ascii="Times New Roman" w:hAnsi="Times New Roman" w:cs="Times New Roman"/>
          <w:sz w:val="26"/>
          <w:szCs w:val="26"/>
        </w:rPr>
        <w:t xml:space="preserve">) (далее - i-я государственная услуга) рассчитываются </w:t>
      </w:r>
      <w:r w:rsidRPr="001F6559">
        <w:rPr>
          <w:rFonts w:ascii="Times New Roman" w:hAnsi="Times New Roman" w:cs="Times New Roman"/>
          <w:sz w:val="26"/>
          <w:szCs w:val="26"/>
        </w:rPr>
        <w:br/>
        <w:t>по следующей формуле:</w:t>
      </w:r>
    </w:p>
    <w:p w:rsidR="00F00619" w:rsidRPr="001F6559" w:rsidRDefault="00F00619" w:rsidP="00F006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00619" w:rsidRDefault="00F00619" w:rsidP="00F00619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1F6559">
        <w:rPr>
          <w:rFonts w:ascii="Times New Roman" w:hAnsi="Times New Roman" w:cs="Times New Roman"/>
          <w:sz w:val="26"/>
          <w:szCs w:val="26"/>
        </w:rPr>
        <w:t>N</w:t>
      </w:r>
      <w:r w:rsidRPr="001F6559">
        <w:rPr>
          <w:rFonts w:ascii="Times New Roman" w:hAnsi="Times New Roman" w:cs="Times New Roman"/>
          <w:sz w:val="26"/>
          <w:szCs w:val="26"/>
          <w:vertAlign w:val="subscript"/>
        </w:rPr>
        <w:t>i</w:t>
      </w:r>
      <w:r w:rsidRPr="001F6559">
        <w:rPr>
          <w:rFonts w:ascii="Times New Roman" w:hAnsi="Times New Roman" w:cs="Times New Roman"/>
          <w:sz w:val="26"/>
          <w:szCs w:val="26"/>
        </w:rPr>
        <w:t xml:space="preserve"> = N</w:t>
      </w:r>
      <w:r w:rsidRPr="001F6559">
        <w:rPr>
          <w:rFonts w:ascii="Times New Roman" w:hAnsi="Times New Roman" w:cs="Times New Roman"/>
          <w:sz w:val="26"/>
          <w:szCs w:val="26"/>
          <w:vertAlign w:val="subscript"/>
        </w:rPr>
        <w:t>iбаз</w:t>
      </w:r>
      <w:r w:rsidRPr="001F6559">
        <w:rPr>
          <w:rFonts w:ascii="Times New Roman" w:hAnsi="Times New Roman" w:cs="Times New Roman"/>
          <w:sz w:val="26"/>
          <w:szCs w:val="26"/>
        </w:rPr>
        <w:t xml:space="preserve"> x K</w:t>
      </w:r>
      <w:r w:rsidRPr="001F6559">
        <w:rPr>
          <w:rFonts w:ascii="Times New Roman" w:hAnsi="Times New Roman" w:cs="Times New Roman"/>
          <w:sz w:val="26"/>
          <w:szCs w:val="26"/>
          <w:vertAlign w:val="subscript"/>
        </w:rPr>
        <w:t>отр</w:t>
      </w:r>
      <w:r w:rsidRPr="001F6559">
        <w:rPr>
          <w:rFonts w:ascii="Times New Roman" w:hAnsi="Times New Roman" w:cs="Times New Roman"/>
          <w:sz w:val="26"/>
          <w:szCs w:val="26"/>
        </w:rPr>
        <w:t xml:space="preserve"> x K</w:t>
      </w:r>
      <w:r w:rsidRPr="001F6559">
        <w:rPr>
          <w:rFonts w:ascii="Times New Roman" w:hAnsi="Times New Roman" w:cs="Times New Roman"/>
          <w:sz w:val="26"/>
          <w:szCs w:val="26"/>
          <w:vertAlign w:val="subscript"/>
        </w:rPr>
        <w:t>тер</w:t>
      </w:r>
      <w:r w:rsidRPr="001F6559">
        <w:rPr>
          <w:rFonts w:ascii="Times New Roman" w:hAnsi="Times New Roman" w:cs="Times New Roman"/>
          <w:sz w:val="26"/>
          <w:szCs w:val="26"/>
        </w:rPr>
        <w:t>, где:</w:t>
      </w:r>
    </w:p>
    <w:p w:rsidR="00F00619" w:rsidRPr="00245604" w:rsidRDefault="00F00619" w:rsidP="00F00619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F00619" w:rsidRPr="00CE4AF2" w:rsidRDefault="00F00619" w:rsidP="00F0061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E4AF2">
        <w:rPr>
          <w:rFonts w:ascii="Times New Roman" w:hAnsi="Times New Roman" w:cs="Times New Roman"/>
          <w:sz w:val="26"/>
          <w:szCs w:val="26"/>
        </w:rPr>
        <w:t>N</w:t>
      </w:r>
      <w:r w:rsidRPr="00CE4AF2">
        <w:rPr>
          <w:rFonts w:ascii="Times New Roman" w:hAnsi="Times New Roman" w:cs="Times New Roman"/>
          <w:sz w:val="26"/>
          <w:szCs w:val="26"/>
          <w:vertAlign w:val="subscript"/>
        </w:rPr>
        <w:t>iбаз</w:t>
      </w:r>
      <w:r w:rsidRPr="00CE4AF2">
        <w:rPr>
          <w:rFonts w:ascii="Times New Roman" w:hAnsi="Times New Roman" w:cs="Times New Roman"/>
          <w:sz w:val="26"/>
          <w:szCs w:val="26"/>
        </w:rPr>
        <w:t xml:space="preserve"> - базовый норматив затрат на оказание i-й государственной услуги;</w:t>
      </w:r>
    </w:p>
    <w:p w:rsidR="00F00619" w:rsidRPr="00CE4AF2" w:rsidRDefault="00F00619" w:rsidP="00F006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E4AF2">
        <w:rPr>
          <w:rFonts w:ascii="Times New Roman" w:hAnsi="Times New Roman" w:cs="Times New Roman"/>
          <w:sz w:val="26"/>
          <w:szCs w:val="26"/>
        </w:rPr>
        <w:lastRenderedPageBreak/>
        <w:t>K</w:t>
      </w:r>
      <w:r w:rsidRPr="00CE4AF2">
        <w:rPr>
          <w:rFonts w:ascii="Times New Roman" w:hAnsi="Times New Roman" w:cs="Times New Roman"/>
          <w:sz w:val="26"/>
          <w:szCs w:val="26"/>
          <w:vertAlign w:val="subscript"/>
        </w:rPr>
        <w:t>отр</w:t>
      </w:r>
      <w:r w:rsidRPr="00CE4AF2">
        <w:rPr>
          <w:rFonts w:ascii="Times New Roman" w:hAnsi="Times New Roman" w:cs="Times New Roman"/>
          <w:sz w:val="26"/>
          <w:szCs w:val="26"/>
        </w:rPr>
        <w:t xml:space="preserve"> - отраслевой корректирующий коэффициент;</w:t>
      </w:r>
    </w:p>
    <w:p w:rsidR="00F00619" w:rsidRPr="00CE4AF2" w:rsidRDefault="00F00619" w:rsidP="00F006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E4AF2">
        <w:rPr>
          <w:rFonts w:ascii="Times New Roman" w:hAnsi="Times New Roman" w:cs="Times New Roman"/>
          <w:sz w:val="26"/>
          <w:szCs w:val="26"/>
        </w:rPr>
        <w:t>K</w:t>
      </w:r>
      <w:r w:rsidRPr="00CE4AF2">
        <w:rPr>
          <w:rFonts w:ascii="Times New Roman" w:hAnsi="Times New Roman" w:cs="Times New Roman"/>
          <w:sz w:val="26"/>
          <w:szCs w:val="26"/>
          <w:vertAlign w:val="subscript"/>
        </w:rPr>
        <w:t>тер</w:t>
      </w:r>
      <w:r w:rsidRPr="00CE4AF2">
        <w:rPr>
          <w:rFonts w:ascii="Times New Roman" w:hAnsi="Times New Roman" w:cs="Times New Roman"/>
          <w:sz w:val="26"/>
          <w:szCs w:val="26"/>
        </w:rPr>
        <w:t xml:space="preserve"> - территориальный корректирующий коэффициент;</w:t>
      </w:r>
    </w:p>
    <w:p w:rsidR="00F00619" w:rsidRPr="00CE4AF2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12. </w:t>
      </w:r>
      <w:r w:rsidRPr="00CE4AF2">
        <w:rPr>
          <w:rFonts w:ascii="Times New Roman" w:hAnsi="Times New Roman" w:cs="Times New Roman"/>
          <w:sz w:val="26"/>
          <w:szCs w:val="26"/>
        </w:rPr>
        <w:t>Базовый норматив затрат на оказание i-й государственной услуги (N</w:t>
      </w:r>
      <w:r w:rsidRPr="00CE4AF2">
        <w:rPr>
          <w:rFonts w:ascii="Times New Roman" w:hAnsi="Times New Roman" w:cs="Times New Roman"/>
          <w:sz w:val="26"/>
          <w:szCs w:val="26"/>
          <w:vertAlign w:val="subscript"/>
        </w:rPr>
        <w:t>iбаз</w:t>
      </w:r>
      <w:r w:rsidRPr="00CE4AF2">
        <w:rPr>
          <w:rFonts w:ascii="Times New Roman" w:hAnsi="Times New Roman" w:cs="Times New Roman"/>
          <w:sz w:val="26"/>
          <w:szCs w:val="26"/>
        </w:rPr>
        <w:t>) рассчитывается по следующей формуле:</w:t>
      </w:r>
    </w:p>
    <w:p w:rsidR="00F00619" w:rsidRPr="00241A4D" w:rsidRDefault="00F00619" w:rsidP="00F006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00619" w:rsidRPr="00241A4D" w:rsidRDefault="00F00619" w:rsidP="00F0061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41A4D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7A874E5F" wp14:editId="33D68740">
            <wp:extent cx="2062264" cy="340360"/>
            <wp:effectExtent l="0" t="0" r="0" b="0"/>
            <wp:docPr id="6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8213" cy="341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619" w:rsidRPr="00241A4D" w:rsidRDefault="00F00619" w:rsidP="00F006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00619" w:rsidRPr="00CE4AF2" w:rsidRDefault="00F00619" w:rsidP="00F0061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41A4D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480F7C17" wp14:editId="15185008">
            <wp:extent cx="471805" cy="26225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805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1A4D">
        <w:rPr>
          <w:rFonts w:ascii="Times New Roman" w:hAnsi="Times New Roman" w:cs="Times New Roman"/>
          <w:sz w:val="28"/>
          <w:szCs w:val="28"/>
        </w:rPr>
        <w:t xml:space="preserve"> - </w:t>
      </w:r>
      <w:r w:rsidRPr="00CE4AF2">
        <w:rPr>
          <w:rFonts w:ascii="Times New Roman" w:hAnsi="Times New Roman" w:cs="Times New Roman"/>
          <w:sz w:val="26"/>
          <w:szCs w:val="26"/>
        </w:rPr>
        <w:t>базовый норматив затрат, непосредственно связанных с оказанием i-й государственной услуги;</w:t>
      </w:r>
    </w:p>
    <w:p w:rsidR="00F00619" w:rsidRPr="00CE4AF2" w:rsidRDefault="00F00619" w:rsidP="00F006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E4AF2">
        <w:rPr>
          <w:rFonts w:ascii="Times New Roman" w:hAnsi="Times New Roman" w:cs="Times New Roman"/>
          <w:noProof/>
          <w:position w:val="-9"/>
          <w:sz w:val="26"/>
          <w:szCs w:val="26"/>
        </w:rPr>
        <w:drawing>
          <wp:inline distT="0" distB="0" distL="0" distR="0" wp14:anchorId="60C2F5EE" wp14:editId="3261A00D">
            <wp:extent cx="367030" cy="262255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4AF2">
        <w:rPr>
          <w:rFonts w:ascii="Times New Roman" w:hAnsi="Times New Roman" w:cs="Times New Roman"/>
          <w:sz w:val="26"/>
          <w:szCs w:val="26"/>
        </w:rPr>
        <w:t xml:space="preserve"> - базовый норматив затрат на общехозяйственные нужды на оказание i-й государственной услуги.</w:t>
      </w:r>
    </w:p>
    <w:p w:rsidR="00F00619" w:rsidRPr="00CE4AF2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4AF2">
        <w:rPr>
          <w:rFonts w:ascii="Times New Roman" w:hAnsi="Times New Roman" w:cs="Times New Roman"/>
          <w:sz w:val="26"/>
          <w:szCs w:val="26"/>
        </w:rPr>
        <w:t>Базовый норматив затрат, непосредственно связанных с оказанием i-й государственной услуги, рассчитывается по следующей формуле:</w:t>
      </w:r>
    </w:p>
    <w:p w:rsidR="00F00619" w:rsidRPr="00241A4D" w:rsidRDefault="00F00619" w:rsidP="00F006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00619" w:rsidRPr="00241A4D" w:rsidRDefault="00F00619" w:rsidP="00F0061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66DF2">
        <w:rPr>
          <w:rFonts w:ascii="Times New Roman" w:hAnsi="Times New Roman" w:cs="Times New Roman"/>
          <w:noProof/>
          <w:position w:val="-9"/>
          <w:sz w:val="26"/>
          <w:szCs w:val="26"/>
        </w:rPr>
        <w:drawing>
          <wp:inline distT="0" distB="0" distL="0" distR="0" wp14:anchorId="161BD67F" wp14:editId="4500744B">
            <wp:extent cx="3619500" cy="352425"/>
            <wp:effectExtent l="0" t="0" r="0" b="0"/>
            <wp:docPr id="6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>, где</w:t>
      </w:r>
    </w:p>
    <w:p w:rsidR="00F00619" w:rsidRPr="006D09DC" w:rsidRDefault="00F00619" w:rsidP="001F655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1A4D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3D7A36E4" wp14:editId="149893E9">
            <wp:extent cx="367030" cy="262255"/>
            <wp:effectExtent l="0" t="0" r="0" b="0"/>
            <wp:docPr id="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1A4D">
        <w:rPr>
          <w:rFonts w:ascii="Times New Roman" w:hAnsi="Times New Roman" w:cs="Times New Roman"/>
          <w:sz w:val="28"/>
          <w:szCs w:val="28"/>
        </w:rPr>
        <w:t xml:space="preserve"> - </w:t>
      </w:r>
      <w:r w:rsidRPr="006D09DC">
        <w:rPr>
          <w:rFonts w:ascii="Times New Roman" w:hAnsi="Times New Roman" w:cs="Times New Roman"/>
          <w:sz w:val="26"/>
          <w:szCs w:val="26"/>
        </w:rPr>
        <w:t xml:space="preserve">затраты на оплату труда работников, непосредственно связанных с оказанием </w:t>
      </w:r>
      <w:r w:rsidRPr="006D09DC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6D09DC">
        <w:rPr>
          <w:rFonts w:ascii="Times New Roman" w:hAnsi="Times New Roman" w:cs="Times New Roman"/>
          <w:sz w:val="26"/>
          <w:szCs w:val="26"/>
        </w:rPr>
        <w:t xml:space="preserve">-ой государственной услуги, денежное довольствие военнослужащих, непосредственно связанных с оказанием </w:t>
      </w:r>
      <w:r w:rsidRPr="006D09DC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6D09DC">
        <w:rPr>
          <w:rFonts w:ascii="Times New Roman" w:hAnsi="Times New Roman" w:cs="Times New Roman"/>
          <w:sz w:val="26"/>
          <w:szCs w:val="26"/>
        </w:rPr>
        <w:t>-ой государственной услуги, и начисления на выплаты по оплате труда работников, непосредственно связанных с оказанием i-й государственной услуги;</w:t>
      </w:r>
    </w:p>
    <w:p w:rsidR="00F00619" w:rsidRPr="006D09DC" w:rsidRDefault="00F00619" w:rsidP="001F655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9DC">
        <w:rPr>
          <w:rFonts w:ascii="Times New Roman" w:hAnsi="Times New Roman" w:cs="Times New Roman"/>
          <w:noProof/>
          <w:position w:val="-9"/>
          <w:sz w:val="26"/>
          <w:szCs w:val="26"/>
        </w:rPr>
        <w:drawing>
          <wp:inline distT="0" distB="0" distL="0" distR="0" wp14:anchorId="3C6F0545" wp14:editId="0A2A07AE">
            <wp:extent cx="346075" cy="262255"/>
            <wp:effectExtent l="0" t="0" r="0" b="0"/>
            <wp:docPr id="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75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D09DC">
        <w:rPr>
          <w:rFonts w:ascii="Times New Roman" w:hAnsi="Times New Roman" w:cs="Times New Roman"/>
          <w:sz w:val="26"/>
          <w:szCs w:val="26"/>
        </w:rPr>
        <w:t xml:space="preserve"> -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</w:t>
      </w:r>
      <w:r w:rsidRPr="006D09DC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6D09DC">
        <w:rPr>
          <w:rFonts w:ascii="Times New Roman" w:hAnsi="Times New Roman" w:cs="Times New Roman"/>
          <w:sz w:val="26"/>
          <w:szCs w:val="26"/>
        </w:rPr>
        <w:t xml:space="preserve"> – ой государственной услуги, с учетом срока его полезного использования (а также затраты на аренду указанного имущества);</w:t>
      </w:r>
    </w:p>
    <w:p w:rsidR="00F00619" w:rsidRPr="006D09DC" w:rsidRDefault="00F00619" w:rsidP="001F655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9DC">
        <w:rPr>
          <w:rFonts w:ascii="Times New Roman" w:hAnsi="Times New Roman" w:cs="Times New Roman"/>
          <w:noProof/>
          <w:position w:val="-9"/>
          <w:sz w:val="26"/>
          <w:szCs w:val="26"/>
        </w:rPr>
        <w:drawing>
          <wp:inline distT="0" distB="0" distL="0" distR="0" wp14:anchorId="09754900" wp14:editId="737E2D9C">
            <wp:extent cx="367665" cy="262890"/>
            <wp:effectExtent l="0" t="0" r="0" b="0"/>
            <wp:docPr id="6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" cy="26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D09DC">
        <w:rPr>
          <w:rFonts w:ascii="Times New Roman" w:hAnsi="Times New Roman" w:cs="Times New Roman"/>
          <w:sz w:val="26"/>
          <w:szCs w:val="26"/>
        </w:rPr>
        <w:t xml:space="preserve">- затраты на формирование в установленном порядке резерва на полное восстановление состава объектов особо ценного движимого имущества, используемого в процессе оказания государственной услуги (основных средств и нематериальных активов, амортизируемых в процессе оказания услуги), с </w:t>
      </w:r>
      <w:r w:rsidRPr="006D09DC">
        <w:rPr>
          <w:rFonts w:ascii="Times New Roman" w:hAnsi="Times New Roman" w:cs="Times New Roman"/>
          <w:sz w:val="26"/>
          <w:szCs w:val="26"/>
        </w:rPr>
        <w:lastRenderedPageBreak/>
        <w:t>учетом срока их полезного использования;</w:t>
      </w:r>
    </w:p>
    <w:p w:rsidR="00F00619" w:rsidRPr="006D09DC" w:rsidRDefault="00F00619" w:rsidP="001F655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D09DC">
        <w:rPr>
          <w:rFonts w:ascii="Times New Roman" w:hAnsi="Times New Roman" w:cs="Times New Roman"/>
          <w:noProof/>
          <w:position w:val="-9"/>
          <w:sz w:val="26"/>
          <w:szCs w:val="26"/>
        </w:rPr>
        <w:drawing>
          <wp:inline distT="0" distB="0" distL="0" distR="0" wp14:anchorId="4AA8A4BE" wp14:editId="42C4FC98">
            <wp:extent cx="387985" cy="262255"/>
            <wp:effectExtent l="0" t="0" r="0" b="0"/>
            <wp:docPr id="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985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D09DC">
        <w:rPr>
          <w:rFonts w:ascii="Times New Roman" w:hAnsi="Times New Roman" w:cs="Times New Roman"/>
          <w:sz w:val="26"/>
          <w:szCs w:val="26"/>
        </w:rPr>
        <w:t xml:space="preserve"> - иные затраты, непосредственно связанные с оказанием i-й государственной услуги.</w:t>
      </w:r>
    </w:p>
    <w:p w:rsidR="00F00619" w:rsidRDefault="00F00619" w:rsidP="001F65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9DC">
        <w:rPr>
          <w:rFonts w:ascii="Times New Roman" w:hAnsi="Times New Roman" w:cs="Times New Roman"/>
          <w:sz w:val="26"/>
          <w:szCs w:val="26"/>
        </w:rPr>
        <w:t>Затраты на оплату труда работников, непосредственно связанных с оказанием i-ой государственной услуги, денежное довольствие военнослужащих, непосредственно связанных с оказанием i-ой государственной услуги, и начисления на выплаты по оплате труда работников, непосредственно связанных с оказанием i-ой государственной услуги (</w:t>
      </w:r>
      <w:r w:rsidRPr="006D09DC">
        <w:rPr>
          <w:rFonts w:ascii="Times New Roman" w:hAnsi="Times New Roman" w:cs="Times New Roman"/>
          <w:noProof/>
          <w:position w:val="-11"/>
          <w:sz w:val="26"/>
          <w:szCs w:val="26"/>
          <w:lang w:eastAsia="ru-RU"/>
        </w:rPr>
        <w:drawing>
          <wp:inline distT="0" distB="0" distL="0" distR="0" wp14:anchorId="1A1B1875" wp14:editId="1C85EDB0">
            <wp:extent cx="437515" cy="311150"/>
            <wp:effectExtent l="0" t="0" r="635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3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D09DC">
        <w:rPr>
          <w:rFonts w:ascii="Times New Roman" w:hAnsi="Times New Roman" w:cs="Times New Roman"/>
          <w:sz w:val="26"/>
          <w:szCs w:val="26"/>
        </w:rPr>
        <w:t>), рассчитываются по следующей формуле:</w:t>
      </w:r>
    </w:p>
    <w:p w:rsidR="00F00619" w:rsidRPr="00CE4AF2" w:rsidRDefault="00F00619" w:rsidP="00F0061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00619" w:rsidRPr="00CE4AF2" w:rsidRDefault="00F00619" w:rsidP="00F00619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CE4AF2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523DC678" wp14:editId="26F3D09F">
            <wp:extent cx="2106295" cy="283210"/>
            <wp:effectExtent l="0" t="0" r="0" b="0"/>
            <wp:docPr id="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295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619" w:rsidRPr="00CE4AF2" w:rsidRDefault="00F00619" w:rsidP="00F0061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00619" w:rsidRPr="00CE4AF2" w:rsidRDefault="00F00619" w:rsidP="00F0061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E4AF2">
        <w:rPr>
          <w:rFonts w:ascii="Times New Roman" w:hAnsi="Times New Roman" w:cs="Times New Roman"/>
          <w:noProof/>
          <w:position w:val="-9"/>
          <w:sz w:val="26"/>
          <w:szCs w:val="26"/>
        </w:rPr>
        <w:drawing>
          <wp:inline distT="0" distB="0" distL="0" distR="0" wp14:anchorId="7297343B" wp14:editId="2DBBBEC9">
            <wp:extent cx="325120" cy="262255"/>
            <wp:effectExtent l="0" t="0" r="0" b="0"/>
            <wp:docPr id="1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2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4AF2">
        <w:rPr>
          <w:rFonts w:ascii="Times New Roman" w:hAnsi="Times New Roman" w:cs="Times New Roman"/>
          <w:sz w:val="26"/>
          <w:szCs w:val="26"/>
        </w:rPr>
        <w:t xml:space="preserve"> - значение натуральной нормы рабочего времени, затрачиваемого d-м работником, непосредственно связанным с оказанием i-й государственной услуги, на оказание i-й государственной услуги;</w:t>
      </w:r>
    </w:p>
    <w:p w:rsidR="00F00619" w:rsidRPr="00CE4AF2" w:rsidRDefault="00F00619" w:rsidP="00F006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E4AF2">
        <w:rPr>
          <w:rFonts w:ascii="Times New Roman" w:hAnsi="Times New Roman" w:cs="Times New Roman"/>
          <w:noProof/>
          <w:position w:val="-9"/>
          <w:sz w:val="26"/>
          <w:szCs w:val="26"/>
        </w:rPr>
        <w:drawing>
          <wp:inline distT="0" distB="0" distL="0" distR="0" wp14:anchorId="1692E888" wp14:editId="1CEF7623">
            <wp:extent cx="346075" cy="262255"/>
            <wp:effectExtent l="0" t="0" r="0" b="0"/>
            <wp:docPr id="1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75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4AF2">
        <w:rPr>
          <w:rFonts w:ascii="Times New Roman" w:hAnsi="Times New Roman" w:cs="Times New Roman"/>
          <w:sz w:val="26"/>
          <w:szCs w:val="26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d-го работника, непосредственно связанного с оказанием i-й государственной услуги.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t>Размер повременной (часовой, дневной, месячной, годовой) оплаты труда с начислениями на выплаты по оплате труда d-го работника, непосредственно связанного с оказанием i-й государственной услуги, определяется исходя из годового фонда оплаты труда и годового фонда рабочего времени указанного работника с учетом применяемого при обосновании бюджетных ассигнований на срок до одного года в случае утверждения бюджета на очередной финансовый год и на срок до трех лет в случае утверждения бюджета на очередной финансовый год и плановый период коэффициента, доведенного Департаментом финансов и экономики Ненецкого автономного округа одновременно с предельными объемами финансирования на очередной финансовый год.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lastRenderedPageBreak/>
        <w:t xml:space="preserve">Годовой фонд оплаты труда и годовой фонд рабочего времени d-го работника, непосредственно связанного с оказанием i-й государственной услуги, определяются в соответствии со значениями натуральных норм, применяемых согласно положениям </w:t>
      </w:r>
      <w:hyperlink w:anchor="P72">
        <w:r w:rsidRPr="004704F9">
          <w:rPr>
            <w:rFonts w:ascii="Times New Roman" w:hAnsi="Times New Roman" w:cs="Times New Roman"/>
            <w:color w:val="0000FF"/>
            <w:sz w:val="26"/>
            <w:szCs w:val="26"/>
          </w:rPr>
          <w:t>пункта 8</w:t>
        </w:r>
      </w:hyperlink>
      <w:r w:rsidRPr="004704F9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13. </w:t>
      </w:r>
      <w:r w:rsidRPr="004704F9">
        <w:rPr>
          <w:rFonts w:ascii="Times New Roman" w:hAnsi="Times New Roman" w:cs="Times New Roman"/>
          <w:sz w:val="26"/>
          <w:szCs w:val="26"/>
        </w:rPr>
        <w:t xml:space="preserve">Затраты на приобретение материальных </w:t>
      </w:r>
      <w:r w:rsidRPr="006D09DC">
        <w:rPr>
          <w:rFonts w:ascii="Times New Roman" w:hAnsi="Times New Roman" w:cs="Times New Roman"/>
          <w:sz w:val="26"/>
          <w:szCs w:val="26"/>
        </w:rPr>
        <w:t xml:space="preserve">запасов и на приобретение движимого имущества (основных средств и нематериальных активов), не отнесенного к особо ценному движимому имуществу  и используемого в процессе оказания </w:t>
      </w:r>
      <w:r w:rsidRPr="006D09DC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6D09DC">
        <w:rPr>
          <w:rFonts w:ascii="Times New Roman" w:hAnsi="Times New Roman" w:cs="Times New Roman"/>
          <w:sz w:val="26"/>
          <w:szCs w:val="26"/>
        </w:rPr>
        <w:t xml:space="preserve"> – ой государственной услуги, с учетом срока его полезного использования (а также затраты на аренду указанного имущества), в соотве</w:t>
      </w:r>
      <w:r w:rsidRPr="004704F9">
        <w:rPr>
          <w:rFonts w:ascii="Times New Roman" w:hAnsi="Times New Roman" w:cs="Times New Roman"/>
          <w:sz w:val="26"/>
          <w:szCs w:val="26"/>
        </w:rPr>
        <w:t xml:space="preserve">тствии со значениями натуральных норм, определенных согласно </w:t>
      </w:r>
      <w:hyperlink r:id="rId31">
        <w:r w:rsidRPr="009A2465">
          <w:rPr>
            <w:rFonts w:ascii="Times New Roman" w:hAnsi="Times New Roman" w:cs="Times New Roman"/>
            <w:sz w:val="26"/>
            <w:szCs w:val="26"/>
          </w:rPr>
          <w:t>пункту 8</w:t>
        </w:r>
      </w:hyperlink>
      <w:r w:rsidRPr="004704F9">
        <w:rPr>
          <w:rFonts w:ascii="Times New Roman" w:hAnsi="Times New Roman" w:cs="Times New Roman"/>
          <w:sz w:val="26"/>
          <w:szCs w:val="26"/>
        </w:rPr>
        <w:t xml:space="preserve"> настоящего Порядка, рассчитываются по следующей формуле:</w:t>
      </w:r>
    </w:p>
    <w:p w:rsidR="00F00619" w:rsidRPr="004704F9" w:rsidRDefault="00F00619" w:rsidP="00F0061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00619" w:rsidRPr="004704F9" w:rsidRDefault="00F00619" w:rsidP="00F00619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 wp14:anchorId="2993D031" wp14:editId="26A6B979">
            <wp:extent cx="2143125" cy="502920"/>
            <wp:effectExtent l="0" t="0" r="9525" b="0"/>
            <wp:docPr id="1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619" w:rsidRPr="004704F9" w:rsidRDefault="00F00619" w:rsidP="00F00619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F00619" w:rsidRPr="004704F9" w:rsidRDefault="00F00619" w:rsidP="00F0061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noProof/>
          <w:position w:val="-9"/>
          <w:sz w:val="26"/>
          <w:szCs w:val="26"/>
        </w:rPr>
        <w:drawing>
          <wp:inline distT="0" distB="0" distL="0" distR="0" wp14:anchorId="65263058" wp14:editId="05199490">
            <wp:extent cx="283210" cy="262255"/>
            <wp:effectExtent l="0" t="0" r="0" b="0"/>
            <wp:docPr id="1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1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04F9">
        <w:rPr>
          <w:rFonts w:ascii="Times New Roman" w:hAnsi="Times New Roman" w:cs="Times New Roman"/>
          <w:sz w:val="26"/>
          <w:szCs w:val="26"/>
        </w:rPr>
        <w:t xml:space="preserve"> - значение натуральной нормы k-го вида материального запаса/</w:t>
      </w:r>
      <w:r w:rsidRPr="006D09DC">
        <w:rPr>
          <w:rFonts w:ascii="Times New Roman" w:hAnsi="Times New Roman" w:cs="Times New Roman"/>
          <w:sz w:val="26"/>
          <w:szCs w:val="26"/>
        </w:rPr>
        <w:t>движимого имущества, непосредственно используемого в процессе оказания i-й государственной услуги;</w:t>
      </w:r>
    </w:p>
    <w:p w:rsidR="00F00619" w:rsidRPr="004704F9" w:rsidRDefault="00F00619" w:rsidP="00F006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noProof/>
          <w:position w:val="-9"/>
          <w:sz w:val="26"/>
          <w:szCs w:val="26"/>
        </w:rPr>
        <w:drawing>
          <wp:inline distT="0" distB="0" distL="0" distR="0" wp14:anchorId="4164FDB4" wp14:editId="5A65AE5E">
            <wp:extent cx="304165" cy="262255"/>
            <wp:effectExtent l="0" t="0" r="0" b="0"/>
            <wp:docPr id="1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65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04F9">
        <w:rPr>
          <w:rFonts w:ascii="Times New Roman" w:hAnsi="Times New Roman" w:cs="Times New Roman"/>
          <w:sz w:val="26"/>
          <w:szCs w:val="26"/>
        </w:rPr>
        <w:t xml:space="preserve"> - стоимость k-го вида материального запаса/</w:t>
      </w:r>
      <w:r w:rsidRPr="00354EB0">
        <w:rPr>
          <w:rFonts w:ascii="Times New Roman" w:hAnsi="Times New Roman" w:cs="Times New Roman"/>
          <w:color w:val="385623" w:themeColor="accent6" w:themeShade="80"/>
          <w:sz w:val="26"/>
          <w:szCs w:val="26"/>
        </w:rPr>
        <w:t xml:space="preserve"> </w:t>
      </w:r>
      <w:r w:rsidRPr="006D09DC">
        <w:rPr>
          <w:rFonts w:ascii="Times New Roman" w:hAnsi="Times New Roman" w:cs="Times New Roman"/>
          <w:sz w:val="26"/>
          <w:szCs w:val="26"/>
        </w:rPr>
        <w:t>движимого,</w:t>
      </w:r>
      <w:r w:rsidRPr="004704F9">
        <w:rPr>
          <w:rFonts w:ascii="Times New Roman" w:hAnsi="Times New Roman" w:cs="Times New Roman"/>
          <w:sz w:val="26"/>
          <w:szCs w:val="26"/>
        </w:rPr>
        <w:t xml:space="preserve"> непосредственно используемого в процессе оказания i-й государственной услуги в соответствующем финансовом году;</w:t>
      </w:r>
    </w:p>
    <w:p w:rsidR="00F00619" w:rsidRPr="004704F9" w:rsidRDefault="00F00619" w:rsidP="00F006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noProof/>
          <w:position w:val="-9"/>
          <w:sz w:val="26"/>
          <w:szCs w:val="26"/>
        </w:rPr>
        <w:drawing>
          <wp:inline distT="0" distB="0" distL="0" distR="0" wp14:anchorId="09DF2D09" wp14:editId="51CF606D">
            <wp:extent cx="293370" cy="262255"/>
            <wp:effectExtent l="0" t="0" r="0" b="0"/>
            <wp:docPr id="1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04F9">
        <w:rPr>
          <w:rFonts w:ascii="Times New Roman" w:hAnsi="Times New Roman" w:cs="Times New Roman"/>
          <w:sz w:val="26"/>
          <w:szCs w:val="26"/>
        </w:rPr>
        <w:t xml:space="preserve"> - срок полезного использования k-го вида материального запаса/</w:t>
      </w:r>
      <w:r w:rsidRPr="00354EB0">
        <w:rPr>
          <w:rFonts w:ascii="Times New Roman" w:hAnsi="Times New Roman" w:cs="Times New Roman"/>
          <w:color w:val="385623" w:themeColor="accent6" w:themeShade="80"/>
          <w:sz w:val="26"/>
          <w:szCs w:val="26"/>
        </w:rPr>
        <w:t xml:space="preserve"> </w:t>
      </w:r>
      <w:r w:rsidRPr="006D09DC">
        <w:rPr>
          <w:rFonts w:ascii="Times New Roman" w:hAnsi="Times New Roman" w:cs="Times New Roman"/>
          <w:sz w:val="26"/>
          <w:szCs w:val="26"/>
        </w:rPr>
        <w:t>движимого имущества.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t>Стоимость k-го вида материального запаса/</w:t>
      </w:r>
      <w:r w:rsidRPr="00354EB0">
        <w:rPr>
          <w:rFonts w:ascii="Times New Roman" w:hAnsi="Times New Roman" w:cs="Times New Roman"/>
          <w:color w:val="385623" w:themeColor="accent6" w:themeShade="80"/>
          <w:sz w:val="26"/>
          <w:szCs w:val="26"/>
        </w:rPr>
        <w:t xml:space="preserve"> </w:t>
      </w:r>
      <w:r w:rsidRPr="006D09DC">
        <w:rPr>
          <w:rFonts w:ascii="Times New Roman" w:hAnsi="Times New Roman" w:cs="Times New Roman"/>
          <w:color w:val="385623" w:themeColor="accent6" w:themeShade="80"/>
          <w:sz w:val="26"/>
          <w:szCs w:val="26"/>
        </w:rPr>
        <w:t>движимого имущества</w:t>
      </w:r>
      <w:r w:rsidRPr="006D09DC">
        <w:rPr>
          <w:rFonts w:ascii="Times New Roman" w:hAnsi="Times New Roman" w:cs="Times New Roman"/>
          <w:sz w:val="26"/>
          <w:szCs w:val="26"/>
        </w:rPr>
        <w:t>,</w:t>
      </w:r>
      <w:r w:rsidRPr="004704F9">
        <w:rPr>
          <w:rFonts w:ascii="Times New Roman" w:hAnsi="Times New Roman" w:cs="Times New Roman"/>
          <w:sz w:val="26"/>
          <w:szCs w:val="26"/>
        </w:rPr>
        <w:t xml:space="preserve"> непосредственно используемого в процессе оказания i-й государственной услуги, определяется в соответствии с положениями </w:t>
      </w:r>
      <w:hyperlink w:anchor="P241">
        <w:r w:rsidRPr="00DC678F">
          <w:rPr>
            <w:rFonts w:ascii="Times New Roman" w:hAnsi="Times New Roman" w:cs="Times New Roman"/>
            <w:sz w:val="26"/>
            <w:szCs w:val="26"/>
          </w:rPr>
          <w:t>пункта 22</w:t>
        </w:r>
      </w:hyperlink>
      <w:r w:rsidRPr="004704F9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t xml:space="preserve">Иные затраты, непосредственно связанные с оказанием i-й государственной услуги, в соответствии со значениями натуральных норм, определенных согласно </w:t>
      </w:r>
      <w:hyperlink w:anchor="P72">
        <w:r w:rsidRPr="00DC678F">
          <w:rPr>
            <w:rFonts w:ascii="Times New Roman" w:hAnsi="Times New Roman" w:cs="Times New Roman"/>
            <w:sz w:val="26"/>
            <w:szCs w:val="26"/>
          </w:rPr>
          <w:t>пункту 8</w:t>
        </w:r>
      </w:hyperlink>
      <w:r w:rsidRPr="004704F9">
        <w:rPr>
          <w:rFonts w:ascii="Times New Roman" w:hAnsi="Times New Roman" w:cs="Times New Roman"/>
          <w:sz w:val="26"/>
          <w:szCs w:val="26"/>
        </w:rPr>
        <w:t xml:space="preserve"> настоящего Порядка, рассчитываются по следующей формуле:</w:t>
      </w:r>
    </w:p>
    <w:p w:rsidR="00F00619" w:rsidRPr="004704F9" w:rsidRDefault="00F00619" w:rsidP="00F0061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00619" w:rsidRPr="004704F9" w:rsidRDefault="00F00619" w:rsidP="00F00619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noProof/>
          <w:position w:val="-28"/>
          <w:sz w:val="26"/>
          <w:szCs w:val="26"/>
        </w:rPr>
        <w:lastRenderedPageBreak/>
        <w:drawing>
          <wp:inline distT="0" distB="0" distL="0" distR="0" wp14:anchorId="1BB30B3E" wp14:editId="3EC3149A">
            <wp:extent cx="2657475" cy="502920"/>
            <wp:effectExtent l="0" t="0" r="9525" b="0"/>
            <wp:docPr id="1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619" w:rsidRPr="004704F9" w:rsidRDefault="00F00619" w:rsidP="00F0061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00619" w:rsidRPr="004704F9" w:rsidRDefault="00F00619" w:rsidP="00F0061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noProof/>
          <w:position w:val="-9"/>
          <w:sz w:val="26"/>
          <w:szCs w:val="26"/>
        </w:rPr>
        <w:drawing>
          <wp:inline distT="0" distB="0" distL="0" distR="0" wp14:anchorId="5CFA31EF" wp14:editId="055A7D70">
            <wp:extent cx="335280" cy="262255"/>
            <wp:effectExtent l="0" t="0" r="0" b="0"/>
            <wp:docPr id="1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04F9">
        <w:rPr>
          <w:rFonts w:ascii="Times New Roman" w:hAnsi="Times New Roman" w:cs="Times New Roman"/>
          <w:sz w:val="26"/>
          <w:szCs w:val="26"/>
        </w:rPr>
        <w:t xml:space="preserve"> - значение натуральной нормы l-го вида, непосредственно используемой в процессе оказания i-й государственной услуги и не учтенной в затратах на оплату </w:t>
      </w:r>
      <w:r w:rsidRPr="006D09DC">
        <w:rPr>
          <w:rFonts w:ascii="Times New Roman" w:hAnsi="Times New Roman" w:cs="Times New Roman"/>
          <w:sz w:val="26"/>
          <w:szCs w:val="26"/>
        </w:rPr>
        <w:t xml:space="preserve">труда работников, непосредственно связанных с оказанием </w:t>
      </w:r>
      <w:r w:rsidRPr="006D09DC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6D09DC">
        <w:rPr>
          <w:rFonts w:ascii="Times New Roman" w:hAnsi="Times New Roman" w:cs="Times New Roman"/>
          <w:sz w:val="26"/>
          <w:szCs w:val="26"/>
        </w:rPr>
        <w:t xml:space="preserve">-ой государственной услуги, денежное довольствие военнослужащих, непосредственно связанных с оказанием </w:t>
      </w:r>
      <w:r w:rsidRPr="006D09DC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6D09DC">
        <w:rPr>
          <w:rFonts w:ascii="Times New Roman" w:hAnsi="Times New Roman" w:cs="Times New Roman"/>
          <w:sz w:val="26"/>
          <w:szCs w:val="26"/>
        </w:rPr>
        <w:t>-ой государственной услуги, и начисления на выплаты по оплате труда работников, непосредственно связанных с оказанием i-й государственной услуги, затратах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i-й государственной услуги с учетом срока полезного использования (а также затраты на аренду указанного имущества) и затратах на формирование в установленном порядке резерва на полное восстановление состава объектов особо ценного движимого имущества, используемого в процессе оказания государственной услуги в сфере здравоохранения (основных средств и нематериальных активов, амортизируемых в процессе оказания услуги), с учетом срока их полезного использования (далее - иная натуральная норма, непосредственно</w:t>
      </w:r>
      <w:r w:rsidRPr="004704F9">
        <w:rPr>
          <w:rFonts w:ascii="Times New Roman" w:hAnsi="Times New Roman" w:cs="Times New Roman"/>
          <w:sz w:val="26"/>
          <w:szCs w:val="26"/>
        </w:rPr>
        <w:t xml:space="preserve"> используемая </w:t>
      </w:r>
      <w:r>
        <w:rPr>
          <w:rFonts w:ascii="Times New Roman" w:hAnsi="Times New Roman" w:cs="Times New Roman"/>
          <w:sz w:val="26"/>
          <w:szCs w:val="26"/>
        </w:rPr>
        <w:br/>
      </w:r>
      <w:r w:rsidRPr="004704F9">
        <w:rPr>
          <w:rFonts w:ascii="Times New Roman" w:hAnsi="Times New Roman" w:cs="Times New Roman"/>
          <w:sz w:val="26"/>
          <w:szCs w:val="26"/>
        </w:rPr>
        <w:t>в процессе оказания i-й государственной услуги);</w:t>
      </w:r>
    </w:p>
    <w:p w:rsidR="00F00619" w:rsidRPr="004704F9" w:rsidRDefault="00F00619" w:rsidP="00F006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noProof/>
          <w:position w:val="-9"/>
          <w:sz w:val="26"/>
          <w:szCs w:val="26"/>
        </w:rPr>
        <w:drawing>
          <wp:inline distT="0" distB="0" distL="0" distR="0" wp14:anchorId="7B8ADC78" wp14:editId="1938DCEF">
            <wp:extent cx="367030" cy="262255"/>
            <wp:effectExtent l="0" t="0" r="0" b="0"/>
            <wp:docPr id="1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04F9">
        <w:rPr>
          <w:rFonts w:ascii="Times New Roman" w:hAnsi="Times New Roman" w:cs="Times New Roman"/>
          <w:sz w:val="26"/>
          <w:szCs w:val="26"/>
        </w:rPr>
        <w:t xml:space="preserve"> - стоимость l-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4704F9">
        <w:rPr>
          <w:rFonts w:ascii="Times New Roman" w:hAnsi="Times New Roman" w:cs="Times New Roman"/>
          <w:sz w:val="26"/>
          <w:szCs w:val="26"/>
        </w:rPr>
        <w:t>й иной натуральной нормы, непосредственно используемой в процессе оказания i-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4704F9">
        <w:rPr>
          <w:rFonts w:ascii="Times New Roman" w:hAnsi="Times New Roman" w:cs="Times New Roman"/>
          <w:sz w:val="26"/>
          <w:szCs w:val="26"/>
        </w:rPr>
        <w:t>й государственной услуги в соответствующем финансовом году;</w:t>
      </w:r>
    </w:p>
    <w:p w:rsidR="00F00619" w:rsidRPr="004704F9" w:rsidRDefault="00F00619" w:rsidP="00F006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noProof/>
          <w:position w:val="-9"/>
          <w:sz w:val="26"/>
          <w:szCs w:val="26"/>
        </w:rPr>
        <w:drawing>
          <wp:inline distT="0" distB="0" distL="0" distR="0" wp14:anchorId="358081AF" wp14:editId="1DFBEDA5">
            <wp:extent cx="367030" cy="262255"/>
            <wp:effectExtent l="0" t="0" r="0" b="0"/>
            <wp:docPr id="1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04F9">
        <w:rPr>
          <w:rFonts w:ascii="Times New Roman" w:hAnsi="Times New Roman" w:cs="Times New Roman"/>
          <w:sz w:val="26"/>
          <w:szCs w:val="26"/>
        </w:rPr>
        <w:t xml:space="preserve"> - срок полезного использования l-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4704F9">
        <w:rPr>
          <w:rFonts w:ascii="Times New Roman" w:hAnsi="Times New Roman" w:cs="Times New Roman"/>
          <w:sz w:val="26"/>
          <w:szCs w:val="26"/>
        </w:rPr>
        <w:t>й иной натуральной нормы, непосредственно используемой в процессе оказания i-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4704F9">
        <w:rPr>
          <w:rFonts w:ascii="Times New Roman" w:hAnsi="Times New Roman" w:cs="Times New Roman"/>
          <w:sz w:val="26"/>
          <w:szCs w:val="26"/>
        </w:rPr>
        <w:t>й государственной услуги.</w:t>
      </w:r>
    </w:p>
    <w:p w:rsidR="00F00619" w:rsidRPr="004704F9" w:rsidRDefault="00F00619" w:rsidP="00F006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t>Стоимость l-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4704F9">
        <w:rPr>
          <w:rFonts w:ascii="Times New Roman" w:hAnsi="Times New Roman" w:cs="Times New Roman"/>
          <w:sz w:val="26"/>
          <w:szCs w:val="26"/>
        </w:rPr>
        <w:t xml:space="preserve">й иной натуральной нормы, непосредственно используемой </w:t>
      </w:r>
      <w:r>
        <w:rPr>
          <w:rFonts w:ascii="Times New Roman" w:hAnsi="Times New Roman" w:cs="Times New Roman"/>
          <w:sz w:val="26"/>
          <w:szCs w:val="26"/>
        </w:rPr>
        <w:br/>
      </w:r>
      <w:r w:rsidRPr="004704F9">
        <w:rPr>
          <w:rFonts w:ascii="Times New Roman" w:hAnsi="Times New Roman" w:cs="Times New Roman"/>
          <w:sz w:val="26"/>
          <w:szCs w:val="26"/>
        </w:rPr>
        <w:t>в процессе оказания i-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4704F9">
        <w:rPr>
          <w:rFonts w:ascii="Times New Roman" w:hAnsi="Times New Roman" w:cs="Times New Roman"/>
          <w:sz w:val="26"/>
          <w:szCs w:val="26"/>
        </w:rPr>
        <w:t xml:space="preserve">й государственной услуги, определяется в соответствии </w:t>
      </w:r>
      <w:r>
        <w:rPr>
          <w:rFonts w:ascii="Times New Roman" w:hAnsi="Times New Roman" w:cs="Times New Roman"/>
          <w:sz w:val="26"/>
          <w:szCs w:val="26"/>
        </w:rPr>
        <w:br/>
      </w:r>
      <w:r w:rsidRPr="004704F9">
        <w:rPr>
          <w:rFonts w:ascii="Times New Roman" w:hAnsi="Times New Roman" w:cs="Times New Roman"/>
          <w:sz w:val="26"/>
          <w:szCs w:val="26"/>
        </w:rPr>
        <w:t xml:space="preserve">с положениями </w:t>
      </w:r>
      <w:hyperlink w:anchor="P241">
        <w:r w:rsidRPr="00D73D23">
          <w:rPr>
            <w:rFonts w:ascii="Times New Roman" w:hAnsi="Times New Roman" w:cs="Times New Roman"/>
            <w:sz w:val="26"/>
            <w:szCs w:val="26"/>
          </w:rPr>
          <w:t>пункта 22</w:t>
        </w:r>
      </w:hyperlink>
      <w:r w:rsidRPr="004704F9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:rsidR="00F00619" w:rsidRPr="004704F9" w:rsidRDefault="00F00619" w:rsidP="00F006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lastRenderedPageBreak/>
        <w:t>14. Базовый норматив затрат на общехозяйственные нужды на оказание i-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4704F9">
        <w:rPr>
          <w:rFonts w:ascii="Times New Roman" w:hAnsi="Times New Roman" w:cs="Times New Roman"/>
          <w:sz w:val="26"/>
          <w:szCs w:val="26"/>
        </w:rPr>
        <w:t>й государственной услуги (</w:t>
      </w:r>
      <w:r w:rsidRPr="004704F9">
        <w:rPr>
          <w:rFonts w:ascii="Times New Roman" w:hAnsi="Times New Roman" w:cs="Times New Roman"/>
          <w:noProof/>
          <w:position w:val="-9"/>
          <w:sz w:val="26"/>
          <w:szCs w:val="26"/>
        </w:rPr>
        <w:drawing>
          <wp:inline distT="0" distB="0" distL="0" distR="0" wp14:anchorId="64D888F6" wp14:editId="620B4425">
            <wp:extent cx="367030" cy="262255"/>
            <wp:effectExtent l="0" t="0" r="0" b="0"/>
            <wp:docPr id="2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04F9">
        <w:rPr>
          <w:rFonts w:ascii="Times New Roman" w:hAnsi="Times New Roman" w:cs="Times New Roman"/>
          <w:sz w:val="26"/>
          <w:szCs w:val="26"/>
        </w:rPr>
        <w:t>) рассчитывается по следующей формуле:</w:t>
      </w:r>
    </w:p>
    <w:p w:rsidR="00F00619" w:rsidRPr="004704F9" w:rsidRDefault="00F00619" w:rsidP="00F0061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00619" w:rsidRPr="004704F9" w:rsidRDefault="00F00619" w:rsidP="00F00619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0B28A9">
        <w:rPr>
          <w:rFonts w:ascii="Times New Roman" w:hAnsi="Times New Roman" w:cs="Times New Roman"/>
          <w:noProof/>
          <w:position w:val="-9"/>
          <w:sz w:val="20"/>
          <w:szCs w:val="20"/>
        </w:rPr>
        <w:drawing>
          <wp:inline distT="0" distB="0" distL="0" distR="0" wp14:anchorId="7F6BB398" wp14:editId="61D5DCE1">
            <wp:extent cx="4906010" cy="323850"/>
            <wp:effectExtent l="0" t="0" r="8890" b="0"/>
            <wp:docPr id="6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601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619" w:rsidRPr="004704F9" w:rsidRDefault="00F00619" w:rsidP="00F0061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00619" w:rsidRPr="004704F9" w:rsidRDefault="00F00619" w:rsidP="00F0061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noProof/>
          <w:position w:val="-9"/>
          <w:sz w:val="26"/>
          <w:szCs w:val="26"/>
        </w:rPr>
        <w:drawing>
          <wp:inline distT="0" distB="0" distL="0" distR="0" wp14:anchorId="64879DF2" wp14:editId="41C33092">
            <wp:extent cx="346075" cy="262255"/>
            <wp:effectExtent l="0" t="0" r="0" b="0"/>
            <wp:docPr id="2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75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04F9">
        <w:rPr>
          <w:rFonts w:ascii="Times New Roman" w:hAnsi="Times New Roman" w:cs="Times New Roman"/>
          <w:sz w:val="26"/>
          <w:szCs w:val="26"/>
        </w:rPr>
        <w:t xml:space="preserve"> - затраты на коммунальные услуги для i-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4704F9">
        <w:rPr>
          <w:rFonts w:ascii="Times New Roman" w:hAnsi="Times New Roman" w:cs="Times New Roman"/>
          <w:sz w:val="26"/>
          <w:szCs w:val="26"/>
        </w:rPr>
        <w:t>й государственной услуги;</w:t>
      </w:r>
    </w:p>
    <w:p w:rsidR="00F00619" w:rsidRPr="004704F9" w:rsidRDefault="00F00619" w:rsidP="00F006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noProof/>
          <w:position w:val="-9"/>
          <w:sz w:val="26"/>
          <w:szCs w:val="26"/>
        </w:rPr>
        <w:drawing>
          <wp:inline distT="0" distB="0" distL="0" distR="0" wp14:anchorId="782B1AD7" wp14:editId="28B1A716">
            <wp:extent cx="408940" cy="262255"/>
            <wp:effectExtent l="0" t="0" r="0" b="0"/>
            <wp:docPr id="2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94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04F9">
        <w:rPr>
          <w:rFonts w:ascii="Times New Roman" w:hAnsi="Times New Roman" w:cs="Times New Roman"/>
          <w:sz w:val="26"/>
          <w:szCs w:val="26"/>
        </w:rPr>
        <w:t xml:space="preserve"> - затраты на содержание объектов недвижимого имущества, необходимого для выполнения государственного задания (</w:t>
      </w:r>
      <w:r>
        <w:rPr>
          <w:rFonts w:ascii="Times New Roman" w:hAnsi="Times New Roman" w:cs="Times New Roman"/>
          <w:sz w:val="26"/>
          <w:szCs w:val="26"/>
        </w:rPr>
        <w:t>а также затраты на аренду указанного имущества</w:t>
      </w:r>
      <w:r w:rsidRPr="004704F9">
        <w:rPr>
          <w:rFonts w:ascii="Times New Roman" w:hAnsi="Times New Roman" w:cs="Times New Roman"/>
          <w:sz w:val="26"/>
          <w:szCs w:val="26"/>
        </w:rPr>
        <w:t>);</w:t>
      </w:r>
    </w:p>
    <w:p w:rsidR="00F00619" w:rsidRDefault="00F00619" w:rsidP="00F006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noProof/>
          <w:position w:val="-9"/>
          <w:sz w:val="26"/>
          <w:szCs w:val="26"/>
        </w:rPr>
        <w:drawing>
          <wp:inline distT="0" distB="0" distL="0" distR="0" wp14:anchorId="4263CFEF" wp14:editId="0A2CCE9B">
            <wp:extent cx="544830" cy="262255"/>
            <wp:effectExtent l="0" t="0" r="0" b="0"/>
            <wp:docPr id="2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04F9">
        <w:rPr>
          <w:rFonts w:ascii="Times New Roman" w:hAnsi="Times New Roman" w:cs="Times New Roman"/>
          <w:sz w:val="26"/>
          <w:szCs w:val="26"/>
        </w:rPr>
        <w:t xml:space="preserve"> - затраты на содержание объектов особо ценного движимого имущества, необходимого для выполнения государственного задания (</w:t>
      </w:r>
      <w:r>
        <w:rPr>
          <w:rFonts w:ascii="Times New Roman" w:hAnsi="Times New Roman" w:cs="Times New Roman"/>
          <w:sz w:val="26"/>
          <w:szCs w:val="26"/>
        </w:rPr>
        <w:t>а также затраты на аренду указанного имущества</w:t>
      </w:r>
      <w:r w:rsidRPr="004704F9">
        <w:rPr>
          <w:rFonts w:ascii="Times New Roman" w:hAnsi="Times New Roman" w:cs="Times New Roman"/>
          <w:sz w:val="26"/>
          <w:szCs w:val="26"/>
        </w:rPr>
        <w:t>);</w:t>
      </w:r>
    </w:p>
    <w:p w:rsidR="00F00619" w:rsidRPr="00AD5D56" w:rsidRDefault="00F00619" w:rsidP="00F006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B28A9">
        <w:rPr>
          <w:rFonts w:ascii="Times New Roman" w:hAnsi="Times New Roman" w:cs="Times New Roman"/>
          <w:noProof/>
          <w:position w:val="-9"/>
          <w:sz w:val="20"/>
          <w:szCs w:val="20"/>
        </w:rPr>
        <w:drawing>
          <wp:inline distT="0" distB="0" distL="0" distR="0" wp14:anchorId="73FECE6C" wp14:editId="1141F555">
            <wp:extent cx="377190" cy="262890"/>
            <wp:effectExtent l="0" t="0" r="0" b="0"/>
            <wp:docPr id="6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" cy="26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6D09DC">
        <w:rPr>
          <w:rFonts w:ascii="Times New Roman" w:hAnsi="Times New Roman" w:cs="Times New Roman"/>
          <w:sz w:val="26"/>
          <w:szCs w:val="26"/>
        </w:rPr>
        <w:t>затраты на формирование в установленном порядке резерва на полное восстановление состава объектов особо ценного движимого имущества, необходимого для общехозяйственных нужд (основных средств и нематериальных активов), с учетом срока их полезного использования;</w:t>
      </w:r>
    </w:p>
    <w:p w:rsidR="00F00619" w:rsidRPr="004704F9" w:rsidRDefault="00F00619" w:rsidP="00F006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noProof/>
          <w:position w:val="-9"/>
          <w:sz w:val="26"/>
          <w:szCs w:val="26"/>
        </w:rPr>
        <w:drawing>
          <wp:inline distT="0" distB="0" distL="0" distR="0" wp14:anchorId="2A6D672B" wp14:editId="421B9352">
            <wp:extent cx="346075" cy="262255"/>
            <wp:effectExtent l="0" t="0" r="0" b="0"/>
            <wp:docPr id="2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75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04F9">
        <w:rPr>
          <w:rFonts w:ascii="Times New Roman" w:hAnsi="Times New Roman" w:cs="Times New Roman"/>
          <w:sz w:val="26"/>
          <w:szCs w:val="26"/>
        </w:rPr>
        <w:t xml:space="preserve"> - затраты на приобретение услуг связи для i-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4704F9">
        <w:rPr>
          <w:rFonts w:ascii="Times New Roman" w:hAnsi="Times New Roman" w:cs="Times New Roman"/>
          <w:sz w:val="26"/>
          <w:szCs w:val="26"/>
        </w:rPr>
        <w:t>й государственной услуги;</w:t>
      </w:r>
    </w:p>
    <w:p w:rsidR="00F00619" w:rsidRPr="004704F9" w:rsidRDefault="00F00619" w:rsidP="00F006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noProof/>
          <w:position w:val="-9"/>
          <w:sz w:val="26"/>
          <w:szCs w:val="26"/>
        </w:rPr>
        <w:drawing>
          <wp:inline distT="0" distB="0" distL="0" distR="0" wp14:anchorId="36EF7B32" wp14:editId="1C55EECE">
            <wp:extent cx="346075" cy="262255"/>
            <wp:effectExtent l="0" t="0" r="0" b="0"/>
            <wp:docPr id="2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75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04F9">
        <w:rPr>
          <w:rFonts w:ascii="Times New Roman" w:hAnsi="Times New Roman" w:cs="Times New Roman"/>
          <w:sz w:val="26"/>
          <w:szCs w:val="26"/>
        </w:rPr>
        <w:t xml:space="preserve"> - затраты на приобретение транспортных услуг для i-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4704F9">
        <w:rPr>
          <w:rFonts w:ascii="Times New Roman" w:hAnsi="Times New Roman" w:cs="Times New Roman"/>
          <w:sz w:val="26"/>
          <w:szCs w:val="26"/>
        </w:rPr>
        <w:t>й государственной услуги;</w:t>
      </w:r>
    </w:p>
    <w:p w:rsidR="00F00619" w:rsidRPr="004704F9" w:rsidRDefault="00F00619" w:rsidP="00F006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noProof/>
          <w:position w:val="-9"/>
          <w:sz w:val="26"/>
          <w:szCs w:val="26"/>
        </w:rPr>
        <w:drawing>
          <wp:inline distT="0" distB="0" distL="0" distR="0" wp14:anchorId="27B70CCF" wp14:editId="34732EFA">
            <wp:extent cx="387985" cy="262255"/>
            <wp:effectExtent l="0" t="0" r="0" b="0"/>
            <wp:docPr id="2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985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04F9">
        <w:rPr>
          <w:rFonts w:ascii="Times New Roman" w:hAnsi="Times New Roman" w:cs="Times New Roman"/>
          <w:sz w:val="26"/>
          <w:szCs w:val="26"/>
        </w:rPr>
        <w:t xml:space="preserve"> - затраты на оплату труда с начислениями на выплаты по оплате труда работников, которые не принимают непосредственного участия в оказании i-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4704F9">
        <w:rPr>
          <w:rFonts w:ascii="Times New Roman" w:hAnsi="Times New Roman" w:cs="Times New Roman"/>
          <w:sz w:val="26"/>
          <w:szCs w:val="26"/>
        </w:rPr>
        <w:t>й государственной услуги;</w:t>
      </w:r>
    </w:p>
    <w:p w:rsidR="00F00619" w:rsidRPr="004704F9" w:rsidRDefault="00F00619" w:rsidP="00F006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noProof/>
          <w:position w:val="-9"/>
          <w:sz w:val="26"/>
          <w:szCs w:val="26"/>
        </w:rPr>
        <w:drawing>
          <wp:inline distT="0" distB="0" distL="0" distR="0" wp14:anchorId="41DDF520" wp14:editId="7B11B153">
            <wp:extent cx="387985" cy="262255"/>
            <wp:effectExtent l="0" t="0" r="0" b="0"/>
            <wp:docPr id="2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985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04F9">
        <w:rPr>
          <w:rFonts w:ascii="Times New Roman" w:hAnsi="Times New Roman" w:cs="Times New Roman"/>
          <w:sz w:val="26"/>
          <w:szCs w:val="26"/>
        </w:rPr>
        <w:t xml:space="preserve"> - затраты на прочие общехозяйственные нужды на оказание i-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4704F9">
        <w:rPr>
          <w:rFonts w:ascii="Times New Roman" w:hAnsi="Times New Roman" w:cs="Times New Roman"/>
          <w:sz w:val="26"/>
          <w:szCs w:val="26"/>
        </w:rPr>
        <w:t>й государственной услуги.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t>Стоимость (цена, тариф) работ/услуг, учитываемых при определении базового норматива затрат на общехозяйственные нужды на оказание i-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4704F9">
        <w:rPr>
          <w:rFonts w:ascii="Times New Roman" w:hAnsi="Times New Roman" w:cs="Times New Roman"/>
          <w:sz w:val="26"/>
          <w:szCs w:val="26"/>
        </w:rPr>
        <w:t>й государственной услуги (</w:t>
      </w:r>
      <w:r w:rsidRPr="004704F9">
        <w:rPr>
          <w:rFonts w:ascii="Times New Roman" w:hAnsi="Times New Roman" w:cs="Times New Roman"/>
          <w:noProof/>
          <w:position w:val="-9"/>
          <w:sz w:val="26"/>
          <w:szCs w:val="26"/>
        </w:rPr>
        <w:drawing>
          <wp:inline distT="0" distB="0" distL="0" distR="0" wp14:anchorId="70CCC226" wp14:editId="7A411586">
            <wp:extent cx="367030" cy="262255"/>
            <wp:effectExtent l="0" t="0" r="0" b="0"/>
            <wp:docPr id="2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04F9">
        <w:rPr>
          <w:rFonts w:ascii="Times New Roman" w:hAnsi="Times New Roman" w:cs="Times New Roman"/>
          <w:sz w:val="26"/>
          <w:szCs w:val="26"/>
        </w:rPr>
        <w:t xml:space="preserve">), </w:t>
      </w:r>
      <w:r w:rsidRPr="004704F9">
        <w:rPr>
          <w:rFonts w:ascii="Times New Roman" w:hAnsi="Times New Roman" w:cs="Times New Roman"/>
          <w:sz w:val="26"/>
          <w:szCs w:val="26"/>
        </w:rPr>
        <w:lastRenderedPageBreak/>
        <w:t xml:space="preserve">определяется в соответствии с положениями </w:t>
      </w:r>
      <w:hyperlink w:anchor="P241">
        <w:r w:rsidRPr="00DA359A">
          <w:rPr>
            <w:rFonts w:ascii="Times New Roman" w:hAnsi="Times New Roman" w:cs="Times New Roman"/>
            <w:sz w:val="26"/>
            <w:szCs w:val="26"/>
          </w:rPr>
          <w:t>пункта 22</w:t>
        </w:r>
      </w:hyperlink>
      <w:r w:rsidRPr="004704F9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:rsidR="00F00619" w:rsidRPr="004704F9" w:rsidRDefault="00F00619" w:rsidP="00F006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t>15. Затраты на коммунальные услуги для i-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4704F9">
        <w:rPr>
          <w:rFonts w:ascii="Times New Roman" w:hAnsi="Times New Roman" w:cs="Times New Roman"/>
          <w:sz w:val="26"/>
          <w:szCs w:val="26"/>
        </w:rPr>
        <w:t>й государственной услуги рассчитываются по следующей формуле:</w:t>
      </w:r>
    </w:p>
    <w:p w:rsidR="00F00619" w:rsidRPr="004704F9" w:rsidRDefault="00F00619" w:rsidP="00F0061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00619" w:rsidRPr="004704F9" w:rsidRDefault="00F00619" w:rsidP="00F00619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2DE3C146" wp14:editId="157A5D32">
            <wp:extent cx="2043430" cy="283210"/>
            <wp:effectExtent l="0" t="0" r="0" b="0"/>
            <wp:docPr id="3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619" w:rsidRPr="004704F9" w:rsidRDefault="00F00619" w:rsidP="00F0061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00619" w:rsidRPr="004704F9" w:rsidRDefault="00F00619" w:rsidP="00F0061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noProof/>
          <w:position w:val="-9"/>
          <w:sz w:val="26"/>
          <w:szCs w:val="26"/>
        </w:rPr>
        <w:drawing>
          <wp:inline distT="0" distB="0" distL="0" distR="0" wp14:anchorId="1255F493" wp14:editId="069461BB">
            <wp:extent cx="293370" cy="262255"/>
            <wp:effectExtent l="0" t="0" r="0" b="0"/>
            <wp:docPr id="3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04F9">
        <w:rPr>
          <w:rFonts w:ascii="Times New Roman" w:hAnsi="Times New Roman" w:cs="Times New Roman"/>
          <w:sz w:val="26"/>
          <w:szCs w:val="26"/>
        </w:rPr>
        <w:t xml:space="preserve"> - значение натуральной нормы потребления (расхода) w-й коммунальной услуги, учитываемая при расчете базового норматива затрат на общехозяйственные нужды на оказание i-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4704F9">
        <w:rPr>
          <w:rFonts w:ascii="Times New Roman" w:hAnsi="Times New Roman" w:cs="Times New Roman"/>
          <w:sz w:val="26"/>
          <w:szCs w:val="26"/>
        </w:rPr>
        <w:t>й государственной услуги (далее - натуральная норма потребления (расхода) коммунальной услуги);</w:t>
      </w:r>
    </w:p>
    <w:p w:rsidR="00F00619" w:rsidRPr="004704F9" w:rsidRDefault="00F00619" w:rsidP="00F006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noProof/>
          <w:position w:val="-9"/>
          <w:sz w:val="26"/>
          <w:szCs w:val="26"/>
        </w:rPr>
        <w:drawing>
          <wp:inline distT="0" distB="0" distL="0" distR="0" wp14:anchorId="0575EA80" wp14:editId="17B1E062">
            <wp:extent cx="325120" cy="262255"/>
            <wp:effectExtent l="0" t="0" r="0" b="0"/>
            <wp:docPr id="3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2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04F9">
        <w:rPr>
          <w:rFonts w:ascii="Times New Roman" w:hAnsi="Times New Roman" w:cs="Times New Roman"/>
          <w:sz w:val="26"/>
          <w:szCs w:val="26"/>
        </w:rPr>
        <w:t xml:space="preserve"> - стоимость (цена, тариф) w-й коммунальной услуги, учитываемой при расчете базового норматива затрат на общехозяйственные нужды на оказание i-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4704F9">
        <w:rPr>
          <w:rFonts w:ascii="Times New Roman" w:hAnsi="Times New Roman" w:cs="Times New Roman"/>
          <w:sz w:val="26"/>
          <w:szCs w:val="26"/>
        </w:rPr>
        <w:t>й государственной услуги в соответствующем финансовом году.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t>Стоимость (цена, тариф) w-й коммунальной услуги, учитываемой при расчете базового норматива затрат на общехозяйственные нужды на оказание i-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4704F9">
        <w:rPr>
          <w:rFonts w:ascii="Times New Roman" w:hAnsi="Times New Roman" w:cs="Times New Roman"/>
          <w:sz w:val="26"/>
          <w:szCs w:val="26"/>
        </w:rPr>
        <w:t xml:space="preserve">й государственной услуги, определяется в соответствии с положениями </w:t>
      </w:r>
      <w:hyperlink w:anchor="P241">
        <w:r w:rsidRPr="004704F9">
          <w:rPr>
            <w:rFonts w:ascii="Times New Roman" w:hAnsi="Times New Roman" w:cs="Times New Roman"/>
            <w:color w:val="0000FF"/>
            <w:sz w:val="26"/>
            <w:szCs w:val="26"/>
          </w:rPr>
          <w:t>пункта 22</w:t>
        </w:r>
      </w:hyperlink>
      <w:r w:rsidRPr="004704F9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t>В составе затрат на коммунальные услуги для i-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4704F9">
        <w:rPr>
          <w:rFonts w:ascii="Times New Roman" w:hAnsi="Times New Roman" w:cs="Times New Roman"/>
          <w:sz w:val="26"/>
          <w:szCs w:val="26"/>
        </w:rPr>
        <w:t xml:space="preserve">й государственной услуги учитываются следующие натуральные нормы потребления (расхода) коммунальных услуг, определенные согласно </w:t>
      </w:r>
      <w:hyperlink w:anchor="P72">
        <w:r w:rsidRPr="004704F9">
          <w:rPr>
            <w:rFonts w:ascii="Times New Roman" w:hAnsi="Times New Roman" w:cs="Times New Roman"/>
            <w:color w:val="0000FF"/>
            <w:sz w:val="26"/>
            <w:szCs w:val="26"/>
          </w:rPr>
          <w:t>пункту 8</w:t>
        </w:r>
      </w:hyperlink>
      <w:r w:rsidRPr="004704F9">
        <w:rPr>
          <w:rFonts w:ascii="Times New Roman" w:hAnsi="Times New Roman" w:cs="Times New Roman"/>
          <w:sz w:val="26"/>
          <w:szCs w:val="26"/>
        </w:rPr>
        <w:t xml:space="preserve"> настоящего Порядка, в том числе:</w:t>
      </w:r>
    </w:p>
    <w:p w:rsidR="00F00619" w:rsidRPr="004704F9" w:rsidRDefault="00F00619" w:rsidP="00F006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t>- газа и иного вида топлива;</w:t>
      </w:r>
    </w:p>
    <w:p w:rsidR="00F00619" w:rsidRPr="004704F9" w:rsidRDefault="00F00619" w:rsidP="00F006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t>- электроэнергии;</w:t>
      </w:r>
    </w:p>
    <w:p w:rsidR="00F00619" w:rsidRPr="004704F9" w:rsidRDefault="00F00619" w:rsidP="00F006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t>- теплоэнергии на отопление зданий, помещений и сооружений;</w:t>
      </w:r>
    </w:p>
    <w:p w:rsidR="00F00619" w:rsidRPr="004704F9" w:rsidRDefault="00F00619" w:rsidP="00F006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t>- горячей воды;</w:t>
      </w:r>
    </w:p>
    <w:p w:rsidR="00F00619" w:rsidRPr="004704F9" w:rsidRDefault="00F00619" w:rsidP="00F006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t>- холодного водоснабжения;</w:t>
      </w:r>
    </w:p>
    <w:p w:rsidR="00F00619" w:rsidRPr="004704F9" w:rsidRDefault="00F00619" w:rsidP="00F006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t>- водоотведения;</w:t>
      </w:r>
    </w:p>
    <w:p w:rsidR="00F00619" w:rsidRPr="004704F9" w:rsidRDefault="00F00619" w:rsidP="00F006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lastRenderedPageBreak/>
        <w:t>- других видов коммунальных услуг.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t>В случае заключения энергосервисного договора (контракта) дополнительно к указанным затратам включаются нормативные затраты на оплату исполнения энергосервисного договора (контракта), на величину которых снижаются нормативные затраты по видам энергетических ресурсов.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t>Нормативные затраты на оплату исполнения энергосервисного договора (контракта) рассчитываются как процент от достигнутого размера экономии соответствующих расходов учреждения, определенный условиями энергосервисного договора (контракта).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16. </w:t>
      </w:r>
      <w:r w:rsidRPr="004704F9">
        <w:rPr>
          <w:rFonts w:ascii="Times New Roman" w:hAnsi="Times New Roman" w:cs="Times New Roman"/>
          <w:sz w:val="26"/>
          <w:szCs w:val="26"/>
        </w:rPr>
        <w:t>Затраты на содержание объектов недвижимого имущества, необходимого для выполнения государственного задания (в том числе затраты на арендные платежи), рассчитываются по формуле:</w:t>
      </w:r>
    </w:p>
    <w:p w:rsidR="00F00619" w:rsidRPr="004704F9" w:rsidRDefault="00F00619" w:rsidP="00F0061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00619" w:rsidRPr="004704F9" w:rsidRDefault="00F00619" w:rsidP="00F00619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1DF9C5B4" wp14:editId="1222436A">
            <wp:extent cx="2252980" cy="283210"/>
            <wp:effectExtent l="0" t="0" r="0" b="0"/>
            <wp:docPr id="3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98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619" w:rsidRPr="004704F9" w:rsidRDefault="00F00619" w:rsidP="00F0061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00619" w:rsidRPr="004704F9" w:rsidRDefault="00F00619" w:rsidP="00F0061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noProof/>
          <w:position w:val="-9"/>
          <w:sz w:val="26"/>
          <w:szCs w:val="26"/>
        </w:rPr>
        <w:drawing>
          <wp:inline distT="0" distB="0" distL="0" distR="0" wp14:anchorId="4780F5C0" wp14:editId="3960A217">
            <wp:extent cx="367030" cy="262255"/>
            <wp:effectExtent l="0" t="0" r="0" b="0"/>
            <wp:docPr id="3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04F9">
        <w:rPr>
          <w:rFonts w:ascii="Times New Roman" w:hAnsi="Times New Roman" w:cs="Times New Roman"/>
          <w:sz w:val="26"/>
          <w:szCs w:val="26"/>
        </w:rPr>
        <w:t xml:space="preserve"> - значение натуральной нормы потребления m-го вида работ/услуг по содержанию объектов недвижимого имущества, учитываемая при расчете базового норматива затрат на общехозяйственные нужды на оказание i-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4704F9">
        <w:rPr>
          <w:rFonts w:ascii="Times New Roman" w:hAnsi="Times New Roman" w:cs="Times New Roman"/>
          <w:sz w:val="26"/>
          <w:szCs w:val="26"/>
        </w:rPr>
        <w:t>й государственной услуги (далее - натуральная норма потребления вида работ/услуг по содержанию объектов недвижимого имущества);</w:t>
      </w:r>
    </w:p>
    <w:p w:rsidR="00F00619" w:rsidRPr="004704F9" w:rsidRDefault="00F00619" w:rsidP="00F006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noProof/>
          <w:position w:val="-9"/>
          <w:sz w:val="26"/>
          <w:szCs w:val="26"/>
        </w:rPr>
        <w:drawing>
          <wp:inline distT="0" distB="0" distL="0" distR="0" wp14:anchorId="4B370FF1" wp14:editId="1A6B6440">
            <wp:extent cx="387985" cy="262255"/>
            <wp:effectExtent l="0" t="0" r="0" b="0"/>
            <wp:docPr id="3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985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04F9">
        <w:rPr>
          <w:rFonts w:ascii="Times New Roman" w:hAnsi="Times New Roman" w:cs="Times New Roman"/>
          <w:sz w:val="26"/>
          <w:szCs w:val="26"/>
        </w:rPr>
        <w:t xml:space="preserve"> - стоимость (цена, тариф) m-го вида работ/услуг по содержанию объектов недвижимого имущества, учитываемого при расчете базового норматива затрат на общехозяйственные нужды на оказание i-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4704F9">
        <w:rPr>
          <w:rFonts w:ascii="Times New Roman" w:hAnsi="Times New Roman" w:cs="Times New Roman"/>
          <w:sz w:val="26"/>
          <w:szCs w:val="26"/>
        </w:rPr>
        <w:t>й государственной услуги в соответствующем финансовом году.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t>Стоимость (цена, тариф) m-го вида работ/услуг по содержанию объектов недвижимого имущества, учитываемого при расчете базового норматива затрат на общехозяйственные нужды на оказание i-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4704F9">
        <w:rPr>
          <w:rFonts w:ascii="Times New Roman" w:hAnsi="Times New Roman" w:cs="Times New Roman"/>
          <w:sz w:val="26"/>
          <w:szCs w:val="26"/>
        </w:rPr>
        <w:t xml:space="preserve">й государственной услуги, определяется в соответствии с положениями </w:t>
      </w:r>
      <w:hyperlink w:anchor="P241">
        <w:r w:rsidRPr="004704F9">
          <w:rPr>
            <w:rFonts w:ascii="Times New Roman" w:hAnsi="Times New Roman" w:cs="Times New Roman"/>
            <w:color w:val="0000FF"/>
            <w:sz w:val="26"/>
            <w:szCs w:val="26"/>
          </w:rPr>
          <w:t>пункта 22</w:t>
        </w:r>
      </w:hyperlink>
      <w:r w:rsidRPr="004704F9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t xml:space="preserve">В составе затрат на содержание объектов недвижимого имущества, необходимого для выполнения государственного </w:t>
      </w:r>
      <w:r w:rsidRPr="004704F9">
        <w:rPr>
          <w:rFonts w:ascii="Times New Roman" w:hAnsi="Times New Roman" w:cs="Times New Roman"/>
          <w:sz w:val="26"/>
          <w:szCs w:val="26"/>
        </w:rPr>
        <w:lastRenderedPageBreak/>
        <w:t xml:space="preserve">задания (в том числе затраты на арендные платежи), учитываются следующие натуральные нормы потребления вида работ/услуг по содержанию объектов недвижимого имущества в соответствии со значениями натуральных норм, определенных согласно </w:t>
      </w:r>
      <w:hyperlink w:anchor="P72">
        <w:r w:rsidRPr="004704F9">
          <w:rPr>
            <w:rFonts w:ascii="Times New Roman" w:hAnsi="Times New Roman" w:cs="Times New Roman"/>
            <w:color w:val="0000FF"/>
            <w:sz w:val="26"/>
            <w:szCs w:val="26"/>
          </w:rPr>
          <w:t>пункту 8</w:t>
        </w:r>
      </w:hyperlink>
      <w:r w:rsidRPr="004704F9">
        <w:rPr>
          <w:rFonts w:ascii="Times New Roman" w:hAnsi="Times New Roman" w:cs="Times New Roman"/>
          <w:sz w:val="26"/>
          <w:szCs w:val="26"/>
        </w:rPr>
        <w:t xml:space="preserve"> настоящего Порядка, в том числе: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</w:t>
      </w:r>
      <w:r w:rsidRPr="004704F9">
        <w:rPr>
          <w:rFonts w:ascii="Times New Roman" w:hAnsi="Times New Roman" w:cs="Times New Roman"/>
          <w:sz w:val="26"/>
          <w:szCs w:val="26"/>
        </w:rPr>
        <w:t>на техническое обслуживание и регламентно-профилактический ремонт систем охранно-тревожной сигнализации;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</w:t>
      </w:r>
      <w:r w:rsidRPr="004704F9">
        <w:rPr>
          <w:rFonts w:ascii="Times New Roman" w:hAnsi="Times New Roman" w:cs="Times New Roman"/>
          <w:sz w:val="26"/>
          <w:szCs w:val="26"/>
        </w:rPr>
        <w:t>на проведение текущего ремонта;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</w:t>
      </w:r>
      <w:r w:rsidRPr="004704F9">
        <w:rPr>
          <w:rFonts w:ascii="Times New Roman" w:hAnsi="Times New Roman" w:cs="Times New Roman"/>
          <w:sz w:val="26"/>
          <w:szCs w:val="26"/>
        </w:rPr>
        <w:t>на содержание прилегающей территории;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</w:t>
      </w:r>
      <w:r w:rsidRPr="004704F9">
        <w:rPr>
          <w:rFonts w:ascii="Times New Roman" w:hAnsi="Times New Roman" w:cs="Times New Roman"/>
          <w:sz w:val="26"/>
          <w:szCs w:val="26"/>
        </w:rPr>
        <w:t>на обслуживание и уборку помещения;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</w:t>
      </w:r>
      <w:r w:rsidRPr="004704F9">
        <w:rPr>
          <w:rFonts w:ascii="Times New Roman" w:hAnsi="Times New Roman" w:cs="Times New Roman"/>
          <w:sz w:val="26"/>
          <w:szCs w:val="26"/>
        </w:rPr>
        <w:t>на вывоз твердых бытовых отходов;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</w:t>
      </w:r>
      <w:r w:rsidRPr="004704F9">
        <w:rPr>
          <w:rFonts w:ascii="Times New Roman" w:hAnsi="Times New Roman" w:cs="Times New Roman"/>
          <w:sz w:val="26"/>
          <w:szCs w:val="26"/>
        </w:rPr>
        <w:t>на техническое обслуживание и регламентно-профилактический ремонт лифтов;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>
        <w:t> </w:t>
      </w:r>
      <w:r w:rsidRPr="004704F9">
        <w:rPr>
          <w:rFonts w:ascii="Times New Roman" w:hAnsi="Times New Roman" w:cs="Times New Roman"/>
          <w:sz w:val="26"/>
          <w:szCs w:val="26"/>
        </w:rPr>
        <w:t>на техническое обслуживание и регламентно-профилактический ремонт водонапорной насосной станции хозяйственно-питьевого и противопожарного водоснабжения;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</w:t>
      </w:r>
      <w:r w:rsidRPr="004704F9">
        <w:rPr>
          <w:rFonts w:ascii="Times New Roman" w:hAnsi="Times New Roman" w:cs="Times New Roman"/>
          <w:sz w:val="26"/>
          <w:szCs w:val="26"/>
        </w:rPr>
        <w:t>на техническое обслуживание и регламентно-профилактический ремонт водонапорной насосной станции пожаротушения;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</w:t>
      </w:r>
      <w:r w:rsidRPr="004704F9">
        <w:rPr>
          <w:rFonts w:ascii="Times New Roman" w:hAnsi="Times New Roman" w:cs="Times New Roman"/>
          <w:sz w:val="26"/>
          <w:szCs w:val="26"/>
        </w:rPr>
        <w:t>на техническое обслуживание и регламентно-профилактический ремонт отопительной системы, в том числе на подготовку отопительной системы к зимнему сезону, индивидуального теплового пункта;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>
        <w:t> </w:t>
      </w:r>
      <w:r w:rsidRPr="004704F9">
        <w:rPr>
          <w:rFonts w:ascii="Times New Roman" w:hAnsi="Times New Roman" w:cs="Times New Roman"/>
          <w:sz w:val="26"/>
          <w:szCs w:val="26"/>
        </w:rPr>
        <w:t>на техническое обслуживание и регламентно-профилактический ремонт электрооборудования (электроподстанций, трансформаторных подстанций, электрощитовых) административного здания (помещения);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</w:t>
      </w:r>
      <w:r w:rsidRPr="004704F9">
        <w:rPr>
          <w:rFonts w:ascii="Times New Roman" w:hAnsi="Times New Roman" w:cs="Times New Roman"/>
          <w:sz w:val="26"/>
          <w:szCs w:val="26"/>
        </w:rPr>
        <w:t>на другие виды работ/услуг по содержанию объектов недвижимого имущества.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17. </w:t>
      </w:r>
      <w:r w:rsidRPr="004704F9">
        <w:rPr>
          <w:rFonts w:ascii="Times New Roman" w:hAnsi="Times New Roman" w:cs="Times New Roman"/>
          <w:sz w:val="26"/>
          <w:szCs w:val="26"/>
        </w:rPr>
        <w:t>Затраты на содержание объектов особо ценного движимого имущества, необходимого для выполнения государственного задания, рассчитываются по формуле:</w:t>
      </w:r>
    </w:p>
    <w:p w:rsidR="00F00619" w:rsidRPr="004704F9" w:rsidRDefault="00F00619" w:rsidP="00F0061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00619" w:rsidRPr="004704F9" w:rsidRDefault="00F00619" w:rsidP="00F00619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24F19A9B" wp14:editId="63C4FE5A">
            <wp:extent cx="2630170" cy="283210"/>
            <wp:effectExtent l="0" t="0" r="0" b="0"/>
            <wp:docPr id="3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017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619" w:rsidRPr="004704F9" w:rsidRDefault="00F00619" w:rsidP="00F0061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00619" w:rsidRPr="004704F9" w:rsidRDefault="00F00619" w:rsidP="00F0061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noProof/>
          <w:position w:val="-9"/>
          <w:sz w:val="26"/>
          <w:szCs w:val="26"/>
        </w:rPr>
        <w:drawing>
          <wp:inline distT="0" distB="0" distL="0" distR="0" wp14:anchorId="175EBEEE" wp14:editId="28CF6A15">
            <wp:extent cx="492760" cy="262255"/>
            <wp:effectExtent l="0" t="0" r="0" b="0"/>
            <wp:docPr id="3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04F9">
        <w:rPr>
          <w:rFonts w:ascii="Times New Roman" w:hAnsi="Times New Roman" w:cs="Times New Roman"/>
          <w:sz w:val="26"/>
          <w:szCs w:val="26"/>
        </w:rPr>
        <w:t xml:space="preserve"> - значение натуральной нормы потребления n-го вида работ/услуг по содержанию объектов особо ценного движимого имущества, учитываемая при расчете базового норматива затрат на общехозяйственные нужды на оказание i-й государственной услуги (далее - натуральная норма потребления вида работ/услуг по содержанию объектов особо ценного движимого имущества);</w:t>
      </w:r>
    </w:p>
    <w:p w:rsidR="00F00619" w:rsidRPr="004704F9" w:rsidRDefault="00F00619" w:rsidP="00F006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noProof/>
          <w:position w:val="-9"/>
          <w:sz w:val="26"/>
          <w:szCs w:val="26"/>
        </w:rPr>
        <w:drawing>
          <wp:inline distT="0" distB="0" distL="0" distR="0" wp14:anchorId="38257541" wp14:editId="10101F59">
            <wp:extent cx="513715" cy="262255"/>
            <wp:effectExtent l="0" t="0" r="0" b="0"/>
            <wp:docPr id="3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04F9">
        <w:rPr>
          <w:rFonts w:ascii="Times New Roman" w:hAnsi="Times New Roman" w:cs="Times New Roman"/>
          <w:sz w:val="26"/>
          <w:szCs w:val="26"/>
        </w:rPr>
        <w:t xml:space="preserve"> - стоимость (цена, тариф) n-го вида работ/услуг по содержанию объектов особо ценного движимого имущества, учитываемого при расчете базового норматива затрат на общехозяйственные нужды на оказание i-й государственной услуги в соответствующем финансовом году.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t xml:space="preserve">Стоимость (цена, тариф) n-го вида работ/услуг по содержанию объектов особо ценного движимого имущества, учитываемого при расчете базового норматива затрат на общехозяйственные нужды на оказание i-й государственной услуги, определяется в соответствии с положениями </w:t>
      </w:r>
      <w:hyperlink w:anchor="P241">
        <w:r w:rsidRPr="004704F9">
          <w:rPr>
            <w:rFonts w:ascii="Times New Roman" w:hAnsi="Times New Roman" w:cs="Times New Roman"/>
            <w:color w:val="0000FF"/>
            <w:sz w:val="26"/>
            <w:szCs w:val="26"/>
          </w:rPr>
          <w:t>пункта 22</w:t>
        </w:r>
      </w:hyperlink>
      <w:r w:rsidRPr="004704F9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t xml:space="preserve">В составе затрат на содержание объектов особо ценного движимого имущества, необходимого для выполнения государственного задания, учитываются следующие натуральные нормы потребления вида работ/услуг по содержанию объектов особо ценного движимого имущества в соответствии со значениями натуральных норм, определенных согласно </w:t>
      </w:r>
      <w:hyperlink w:anchor="P72">
        <w:r w:rsidRPr="004704F9">
          <w:rPr>
            <w:rFonts w:ascii="Times New Roman" w:hAnsi="Times New Roman" w:cs="Times New Roman"/>
            <w:color w:val="0000FF"/>
            <w:sz w:val="26"/>
            <w:szCs w:val="26"/>
          </w:rPr>
          <w:t>пункту 8</w:t>
        </w:r>
      </w:hyperlink>
      <w:r w:rsidRPr="004704F9">
        <w:rPr>
          <w:rFonts w:ascii="Times New Roman" w:hAnsi="Times New Roman" w:cs="Times New Roman"/>
          <w:sz w:val="26"/>
          <w:szCs w:val="26"/>
        </w:rPr>
        <w:t xml:space="preserve"> настоящего Порядка, в том числе: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t>- на техническое обслуживание и ремонт транспортных средств;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t>- на техническое обслуживание и регламентно-профилактический ремонт дизельных генераторных установок;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t>- на техническое обслуживание и регламентно-профилактический ремонт системы газового пожаротушения и систем пожарной сигнализации;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lastRenderedPageBreak/>
        <w:t>- на техническое обслуживание и регламентно-профилактический ремонт систем кондиционирования и вентиляции;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t>- на техническое обслуживание и регламентно-профилактический ремонт систем контроля и управления доступом;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t>- на техническое обслуживание и регламентно-профилактический ремонт систем автоматического диспетчерского управления;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t>- на техническое обслуживание и регламентно-профилактический ремонт систем видеонаблюдения;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t>- на другие виды работ/услуг по содержанию объектов особо ценного движимого имущества.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18. </w:t>
      </w:r>
      <w:r w:rsidRPr="004704F9">
        <w:rPr>
          <w:rFonts w:ascii="Times New Roman" w:hAnsi="Times New Roman" w:cs="Times New Roman"/>
          <w:sz w:val="26"/>
          <w:szCs w:val="26"/>
        </w:rPr>
        <w:t>Затраты на приобретение услуг связи для i-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4704F9">
        <w:rPr>
          <w:rFonts w:ascii="Times New Roman" w:hAnsi="Times New Roman" w:cs="Times New Roman"/>
          <w:sz w:val="26"/>
          <w:szCs w:val="26"/>
        </w:rPr>
        <w:t>й государственной услуги рассчитываются по следующей формуле:</w:t>
      </w:r>
    </w:p>
    <w:p w:rsidR="00F00619" w:rsidRPr="004704F9" w:rsidRDefault="00F00619" w:rsidP="00F0061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00619" w:rsidRPr="004704F9" w:rsidRDefault="00F00619" w:rsidP="00F00619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558F5FEA" wp14:editId="785F71E4">
            <wp:extent cx="2011680" cy="283210"/>
            <wp:effectExtent l="0" t="0" r="0" b="0"/>
            <wp:docPr id="3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619" w:rsidRPr="004704F9" w:rsidRDefault="00F00619" w:rsidP="00F0061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00619" w:rsidRPr="004704F9" w:rsidRDefault="00F00619" w:rsidP="00F0061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00A12886" wp14:editId="419C5759">
            <wp:extent cx="283210" cy="283210"/>
            <wp:effectExtent l="0" t="0" r="0" b="0"/>
            <wp:docPr id="4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1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04F9">
        <w:rPr>
          <w:rFonts w:ascii="Times New Roman" w:hAnsi="Times New Roman" w:cs="Times New Roman"/>
          <w:sz w:val="26"/>
          <w:szCs w:val="26"/>
        </w:rPr>
        <w:t xml:space="preserve"> - значение натуральной нормы потребления p-й услуги связи, учитываемая при расчете базового норматива затрат на общехозяйственные нужды на оказание </w:t>
      </w:r>
      <w:r>
        <w:rPr>
          <w:rFonts w:ascii="Times New Roman" w:hAnsi="Times New Roman" w:cs="Times New Roman"/>
          <w:sz w:val="26"/>
          <w:szCs w:val="26"/>
        </w:rPr>
        <w:br/>
      </w:r>
      <w:r w:rsidRPr="004704F9">
        <w:rPr>
          <w:rFonts w:ascii="Times New Roman" w:hAnsi="Times New Roman" w:cs="Times New Roman"/>
          <w:sz w:val="26"/>
          <w:szCs w:val="26"/>
        </w:rPr>
        <w:t>i-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4704F9">
        <w:rPr>
          <w:rFonts w:ascii="Times New Roman" w:hAnsi="Times New Roman" w:cs="Times New Roman"/>
          <w:sz w:val="26"/>
          <w:szCs w:val="26"/>
        </w:rPr>
        <w:t>й государственной услуги (далее - натуральная норма потребления услуги связи);</w:t>
      </w:r>
    </w:p>
    <w:p w:rsidR="00F00619" w:rsidRPr="004704F9" w:rsidRDefault="00F00619" w:rsidP="00F006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25CFD3CA" wp14:editId="30FCC540">
            <wp:extent cx="293370" cy="283210"/>
            <wp:effectExtent l="0" t="0" r="0" b="0"/>
            <wp:docPr id="4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04F9">
        <w:rPr>
          <w:rFonts w:ascii="Times New Roman" w:hAnsi="Times New Roman" w:cs="Times New Roman"/>
          <w:sz w:val="26"/>
          <w:szCs w:val="26"/>
        </w:rPr>
        <w:t xml:space="preserve"> - стоимость (цена, тариф) p-й услуги связи, учитываемой при расчете базового норматива затрат на общехозяйственные нужды на оказание </w:t>
      </w:r>
      <w:r>
        <w:rPr>
          <w:rFonts w:ascii="Times New Roman" w:hAnsi="Times New Roman" w:cs="Times New Roman"/>
          <w:sz w:val="26"/>
          <w:szCs w:val="26"/>
        </w:rPr>
        <w:br/>
      </w:r>
      <w:r w:rsidRPr="004704F9">
        <w:rPr>
          <w:rFonts w:ascii="Times New Roman" w:hAnsi="Times New Roman" w:cs="Times New Roman"/>
          <w:sz w:val="26"/>
          <w:szCs w:val="26"/>
        </w:rPr>
        <w:t>i-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4704F9">
        <w:rPr>
          <w:rFonts w:ascii="Times New Roman" w:hAnsi="Times New Roman" w:cs="Times New Roman"/>
          <w:sz w:val="26"/>
          <w:szCs w:val="26"/>
        </w:rPr>
        <w:t>й государственной услуги в соответствующем финансовом году.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t>Стоимость (цена, тариф) p-й услуги связи, учитываемой при расчете базового норматива затрат на общехозяйственные нужды на оказание i-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4704F9">
        <w:rPr>
          <w:rFonts w:ascii="Times New Roman" w:hAnsi="Times New Roman" w:cs="Times New Roman"/>
          <w:sz w:val="26"/>
          <w:szCs w:val="26"/>
        </w:rPr>
        <w:t xml:space="preserve">й государственной услуги, определяется в соответствии с положениями </w:t>
      </w:r>
      <w:hyperlink w:anchor="P241">
        <w:r w:rsidRPr="004704F9">
          <w:rPr>
            <w:rFonts w:ascii="Times New Roman" w:hAnsi="Times New Roman" w:cs="Times New Roman"/>
            <w:color w:val="0000FF"/>
            <w:sz w:val="26"/>
            <w:szCs w:val="26"/>
          </w:rPr>
          <w:t>пункта 22</w:t>
        </w:r>
      </w:hyperlink>
      <w:r w:rsidRPr="004704F9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t>В составе затрат на приобретение услуг связи для i-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4704F9">
        <w:rPr>
          <w:rFonts w:ascii="Times New Roman" w:hAnsi="Times New Roman" w:cs="Times New Roman"/>
          <w:sz w:val="26"/>
          <w:szCs w:val="26"/>
        </w:rPr>
        <w:t xml:space="preserve">й государственной услуги учитываются следующие натуральные нормы потребления услуг связи </w:t>
      </w:r>
      <w:r>
        <w:rPr>
          <w:rFonts w:ascii="Times New Roman" w:hAnsi="Times New Roman" w:cs="Times New Roman"/>
          <w:sz w:val="26"/>
          <w:szCs w:val="26"/>
        </w:rPr>
        <w:br/>
      </w:r>
      <w:r w:rsidRPr="004704F9">
        <w:rPr>
          <w:rFonts w:ascii="Times New Roman" w:hAnsi="Times New Roman" w:cs="Times New Roman"/>
          <w:sz w:val="26"/>
          <w:szCs w:val="26"/>
        </w:rPr>
        <w:lastRenderedPageBreak/>
        <w:t xml:space="preserve">в соответствии со значениями натуральных норм, определенных согласно </w:t>
      </w:r>
      <w:hyperlink w:anchor="P72">
        <w:r w:rsidRPr="004704F9">
          <w:rPr>
            <w:rFonts w:ascii="Times New Roman" w:hAnsi="Times New Roman" w:cs="Times New Roman"/>
            <w:color w:val="0000FF"/>
            <w:sz w:val="26"/>
            <w:szCs w:val="26"/>
          </w:rPr>
          <w:t>пункту 8</w:t>
        </w:r>
      </w:hyperlink>
      <w:r w:rsidRPr="004704F9">
        <w:rPr>
          <w:rFonts w:ascii="Times New Roman" w:hAnsi="Times New Roman" w:cs="Times New Roman"/>
          <w:sz w:val="26"/>
          <w:szCs w:val="26"/>
        </w:rPr>
        <w:t xml:space="preserve"> настоящего Порядка, в том числе: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t>- стационарной связи;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t>- сотовой связи;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t>- подключения к сети Интернет для планшетного компьютера;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t>- подключения к сети Интернет для стационарного компьютера;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t>- иных услуг связи.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19. </w:t>
      </w:r>
      <w:r w:rsidRPr="004704F9">
        <w:rPr>
          <w:rFonts w:ascii="Times New Roman" w:hAnsi="Times New Roman" w:cs="Times New Roman"/>
          <w:sz w:val="26"/>
          <w:szCs w:val="26"/>
        </w:rPr>
        <w:t>Затраты на приобретение транспортных услуг для i-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4704F9">
        <w:rPr>
          <w:rFonts w:ascii="Times New Roman" w:hAnsi="Times New Roman" w:cs="Times New Roman"/>
          <w:sz w:val="26"/>
          <w:szCs w:val="26"/>
        </w:rPr>
        <w:t>й государственной услуги рассчитываются по следующей формуле:</w:t>
      </w:r>
    </w:p>
    <w:p w:rsidR="00F00619" w:rsidRPr="004704F9" w:rsidRDefault="00F00619" w:rsidP="00F0061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00619" w:rsidRPr="004704F9" w:rsidRDefault="00F00619" w:rsidP="00F00619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6C27EC0F" wp14:editId="5297E40C">
            <wp:extent cx="1980565" cy="283210"/>
            <wp:effectExtent l="0" t="0" r="0" b="0"/>
            <wp:docPr id="4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0565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619" w:rsidRPr="004704F9" w:rsidRDefault="00F00619" w:rsidP="00F0061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00619" w:rsidRPr="004704F9" w:rsidRDefault="00F00619" w:rsidP="00F0061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noProof/>
          <w:position w:val="-9"/>
          <w:sz w:val="26"/>
          <w:szCs w:val="26"/>
        </w:rPr>
        <w:drawing>
          <wp:inline distT="0" distB="0" distL="0" distR="0" wp14:anchorId="28149014" wp14:editId="37E82270">
            <wp:extent cx="262255" cy="262255"/>
            <wp:effectExtent l="0" t="0" r="0" b="0"/>
            <wp:docPr id="4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55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04F9">
        <w:rPr>
          <w:rFonts w:ascii="Times New Roman" w:hAnsi="Times New Roman" w:cs="Times New Roman"/>
          <w:sz w:val="26"/>
          <w:szCs w:val="26"/>
        </w:rPr>
        <w:t xml:space="preserve"> - значение натуральной нормы потребления r-й транспортной услуги, учитываемая при расчете базового норматива затрат на общехозяйственные нужды на оказание i-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4704F9">
        <w:rPr>
          <w:rFonts w:ascii="Times New Roman" w:hAnsi="Times New Roman" w:cs="Times New Roman"/>
          <w:sz w:val="26"/>
          <w:szCs w:val="26"/>
        </w:rPr>
        <w:t>й государственной услуги (далее - натуральная норма потребления транспортной услуги);</w:t>
      </w:r>
    </w:p>
    <w:p w:rsidR="00F00619" w:rsidRPr="004704F9" w:rsidRDefault="00F00619" w:rsidP="00F006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noProof/>
          <w:position w:val="-9"/>
          <w:sz w:val="26"/>
          <w:szCs w:val="26"/>
        </w:rPr>
        <w:drawing>
          <wp:inline distT="0" distB="0" distL="0" distR="0" wp14:anchorId="5F7DEDFD" wp14:editId="7D1FF1CD">
            <wp:extent cx="293370" cy="262255"/>
            <wp:effectExtent l="0" t="0" r="0" b="0"/>
            <wp:docPr id="4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04F9">
        <w:rPr>
          <w:rFonts w:ascii="Times New Roman" w:hAnsi="Times New Roman" w:cs="Times New Roman"/>
          <w:sz w:val="26"/>
          <w:szCs w:val="26"/>
        </w:rPr>
        <w:t xml:space="preserve"> - стоимость (цена, тариф) r-й транспортной услуги, учитываемой при расчете базового норматива затрат на общехозяйственные нужды на оказание i-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4704F9">
        <w:rPr>
          <w:rFonts w:ascii="Times New Roman" w:hAnsi="Times New Roman" w:cs="Times New Roman"/>
          <w:sz w:val="26"/>
          <w:szCs w:val="26"/>
        </w:rPr>
        <w:t>й государственной услуги в соответствующем финансовом году.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t>Стоимость (цена, тариф) r-й транспортной услуги, учитываемой при расчете базового норматива затрат на общехозяйственные нужды на оказание i-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4704F9">
        <w:rPr>
          <w:rFonts w:ascii="Times New Roman" w:hAnsi="Times New Roman" w:cs="Times New Roman"/>
          <w:sz w:val="26"/>
          <w:szCs w:val="26"/>
        </w:rPr>
        <w:t xml:space="preserve">й государственной услуги, определяется в соответствии с положениями </w:t>
      </w:r>
      <w:hyperlink w:anchor="P241">
        <w:r w:rsidRPr="004704F9">
          <w:rPr>
            <w:rFonts w:ascii="Times New Roman" w:hAnsi="Times New Roman" w:cs="Times New Roman"/>
            <w:color w:val="0000FF"/>
            <w:sz w:val="26"/>
            <w:szCs w:val="26"/>
          </w:rPr>
          <w:t>пункта 22</w:t>
        </w:r>
      </w:hyperlink>
      <w:r w:rsidRPr="004704F9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t>В составе затрат на приобретение транспортных услуг для i-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4704F9">
        <w:rPr>
          <w:rFonts w:ascii="Times New Roman" w:hAnsi="Times New Roman" w:cs="Times New Roman"/>
          <w:sz w:val="26"/>
          <w:szCs w:val="26"/>
        </w:rPr>
        <w:t xml:space="preserve">й государственной услуги учитываются следующие натуральные нормы потребления транспортных услуг в соответствии со значениями натуральных норм, определенных согласно </w:t>
      </w:r>
      <w:hyperlink w:anchor="P72">
        <w:r w:rsidRPr="004704F9">
          <w:rPr>
            <w:rFonts w:ascii="Times New Roman" w:hAnsi="Times New Roman" w:cs="Times New Roman"/>
            <w:color w:val="0000FF"/>
            <w:sz w:val="26"/>
            <w:szCs w:val="26"/>
          </w:rPr>
          <w:t>пункту 8</w:t>
        </w:r>
      </w:hyperlink>
      <w:r w:rsidRPr="004704F9">
        <w:rPr>
          <w:rFonts w:ascii="Times New Roman" w:hAnsi="Times New Roman" w:cs="Times New Roman"/>
          <w:sz w:val="26"/>
          <w:szCs w:val="26"/>
        </w:rPr>
        <w:t xml:space="preserve"> настоящего Порядка, в том числе:</w:t>
      </w:r>
    </w:p>
    <w:p w:rsidR="00F00619" w:rsidRPr="004704F9" w:rsidRDefault="00F00619" w:rsidP="00F006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lastRenderedPageBreak/>
        <w:t>- доставки грузов;</w:t>
      </w:r>
    </w:p>
    <w:p w:rsidR="00F00619" w:rsidRPr="004704F9" w:rsidRDefault="00F00619" w:rsidP="00F006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t>- найма транспортных средств;</w:t>
      </w:r>
    </w:p>
    <w:p w:rsidR="00F00619" w:rsidRPr="004704F9" w:rsidRDefault="00F00619" w:rsidP="00F006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t>- иных транспортных услуг.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t>20. Затраты на оплату труда с начислениями на выплаты по оплате труда работников, которые не принимают непосредственного участия в оказании i-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4704F9">
        <w:rPr>
          <w:rFonts w:ascii="Times New Roman" w:hAnsi="Times New Roman" w:cs="Times New Roman"/>
          <w:sz w:val="26"/>
          <w:szCs w:val="26"/>
        </w:rPr>
        <w:t>й государственной услуги, рассчитываются одним из следующих вариантов.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t>20.1. При первом варианте применяется формула:</w:t>
      </w:r>
    </w:p>
    <w:p w:rsidR="00F00619" w:rsidRPr="004704F9" w:rsidRDefault="00F00619" w:rsidP="00F0061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00619" w:rsidRPr="004704F9" w:rsidRDefault="00F00619" w:rsidP="00F00619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4D8C3F15" wp14:editId="185CDAFA">
            <wp:extent cx="2148205" cy="283210"/>
            <wp:effectExtent l="0" t="0" r="0" b="0"/>
            <wp:docPr id="4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205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619" w:rsidRPr="004704F9" w:rsidRDefault="00F00619" w:rsidP="00F0061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00619" w:rsidRPr="004704F9" w:rsidRDefault="00F00619" w:rsidP="00F0061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noProof/>
          <w:position w:val="-9"/>
          <w:sz w:val="26"/>
          <w:szCs w:val="26"/>
        </w:rPr>
        <w:drawing>
          <wp:inline distT="0" distB="0" distL="0" distR="0" wp14:anchorId="3D497433" wp14:editId="45FB9807">
            <wp:extent cx="335280" cy="262255"/>
            <wp:effectExtent l="0" t="0" r="0" b="0"/>
            <wp:docPr id="4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04F9">
        <w:rPr>
          <w:rFonts w:ascii="Times New Roman" w:hAnsi="Times New Roman" w:cs="Times New Roman"/>
          <w:sz w:val="26"/>
          <w:szCs w:val="26"/>
        </w:rPr>
        <w:t xml:space="preserve"> - значение натуральной нормы рабочего времени s-го работника, который не принимает непосредственного участия в оказании государственной услуги, учитываемое при расчете базового норматива затрат на общехозяйственные нужды на оказание i-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4704F9">
        <w:rPr>
          <w:rFonts w:ascii="Times New Roman" w:hAnsi="Times New Roman" w:cs="Times New Roman"/>
          <w:sz w:val="26"/>
          <w:szCs w:val="26"/>
        </w:rPr>
        <w:t>й государственной услуги;</w:t>
      </w:r>
    </w:p>
    <w:p w:rsidR="00F00619" w:rsidRPr="004704F9" w:rsidRDefault="00F00619" w:rsidP="00F006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noProof/>
          <w:position w:val="-9"/>
          <w:sz w:val="26"/>
          <w:szCs w:val="26"/>
        </w:rPr>
        <w:drawing>
          <wp:inline distT="0" distB="0" distL="0" distR="0" wp14:anchorId="600413AA" wp14:editId="177359C5">
            <wp:extent cx="367030" cy="262255"/>
            <wp:effectExtent l="0" t="0" r="0" b="0"/>
            <wp:docPr id="4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04F9">
        <w:rPr>
          <w:rFonts w:ascii="Times New Roman" w:hAnsi="Times New Roman" w:cs="Times New Roman"/>
          <w:sz w:val="26"/>
          <w:szCs w:val="26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s-го работника, который не принимает непосредственного участия в оказании i-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4704F9">
        <w:rPr>
          <w:rFonts w:ascii="Times New Roman" w:hAnsi="Times New Roman" w:cs="Times New Roman"/>
          <w:sz w:val="26"/>
          <w:szCs w:val="26"/>
        </w:rPr>
        <w:t>й государственной услуги.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t>Размер повременной (часовой, дневной, месячной, годовой) оплаты труда с начислениями на выплаты по оплате труда s-го работника, который не принимает непосредственного участия в оказании i-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4704F9">
        <w:rPr>
          <w:rFonts w:ascii="Times New Roman" w:hAnsi="Times New Roman" w:cs="Times New Roman"/>
          <w:sz w:val="26"/>
          <w:szCs w:val="26"/>
        </w:rPr>
        <w:t>й государственной услуги, определяется исходя из годового фонда оплаты труда и годового фонда рабочего времени указанного работника с учетом применяемого при обосновании бюджетных ассигнований на срок до одного года в случае утверждения бюджета на очередной финансовый год и на срок до трех лет в случае утверждения бюджета на очередной финансовый год и плановый период коэффициента, доведенного Департаментом финансов и экономики Ненецкого автономного округа одновременно с предельными объемами финансирования на очередной финансовый год.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lastRenderedPageBreak/>
        <w:t xml:space="preserve">Годовой фонд оплаты труда и годовой фонд рабочего времени s-го работника, который не принимает непосредственного участия в оказании государственной услуги, определяются в соответствии со значениями натуральных норм, применяемых согласно положениям </w:t>
      </w:r>
      <w:hyperlink w:anchor="P72">
        <w:r w:rsidRPr="004704F9">
          <w:rPr>
            <w:rFonts w:ascii="Times New Roman" w:hAnsi="Times New Roman" w:cs="Times New Roman"/>
            <w:color w:val="0000FF"/>
            <w:sz w:val="26"/>
            <w:szCs w:val="26"/>
          </w:rPr>
          <w:t>пункта 8</w:t>
        </w:r>
      </w:hyperlink>
      <w:r w:rsidRPr="004704F9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t xml:space="preserve">Отношение затрат на оплату труда с учетом начислений на выплаты по оплате труда работников, которые не принимают непосредственного участия в оказании </w:t>
      </w:r>
      <w:r>
        <w:rPr>
          <w:rFonts w:ascii="Times New Roman" w:hAnsi="Times New Roman" w:cs="Times New Roman"/>
          <w:sz w:val="26"/>
          <w:szCs w:val="26"/>
        </w:rPr>
        <w:br/>
      </w:r>
      <w:r w:rsidRPr="004704F9">
        <w:rPr>
          <w:rFonts w:ascii="Times New Roman" w:hAnsi="Times New Roman" w:cs="Times New Roman"/>
          <w:sz w:val="26"/>
          <w:szCs w:val="26"/>
        </w:rPr>
        <w:t>i-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4704F9">
        <w:rPr>
          <w:rFonts w:ascii="Times New Roman" w:hAnsi="Times New Roman" w:cs="Times New Roman"/>
          <w:sz w:val="26"/>
          <w:szCs w:val="26"/>
        </w:rPr>
        <w:t xml:space="preserve">й государственной услуги, к затратам на оплату труда с начислениями на выплаты по оплате труда работников, непосредственно связанных с оказанием </w:t>
      </w:r>
      <w:r>
        <w:rPr>
          <w:rFonts w:ascii="Times New Roman" w:hAnsi="Times New Roman" w:cs="Times New Roman"/>
          <w:sz w:val="26"/>
          <w:szCs w:val="26"/>
        </w:rPr>
        <w:br/>
      </w:r>
      <w:r w:rsidRPr="004704F9">
        <w:rPr>
          <w:rFonts w:ascii="Times New Roman" w:hAnsi="Times New Roman" w:cs="Times New Roman"/>
          <w:sz w:val="26"/>
          <w:szCs w:val="26"/>
        </w:rPr>
        <w:t>i-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4704F9">
        <w:rPr>
          <w:rFonts w:ascii="Times New Roman" w:hAnsi="Times New Roman" w:cs="Times New Roman"/>
          <w:sz w:val="26"/>
          <w:szCs w:val="26"/>
        </w:rPr>
        <w:t>й государственной услуги, не должно превышать показатели, установленные законодательством Российской Федерации.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t>20.2. При втором варианте применяется формула:</w:t>
      </w:r>
    </w:p>
    <w:p w:rsidR="00F00619" w:rsidRPr="004704F9" w:rsidRDefault="00F00619" w:rsidP="00F0061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00619" w:rsidRPr="004704F9" w:rsidRDefault="00F00619" w:rsidP="00F00619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noProof/>
          <w:position w:val="-9"/>
          <w:sz w:val="26"/>
          <w:szCs w:val="26"/>
        </w:rPr>
        <w:drawing>
          <wp:inline distT="0" distB="0" distL="0" distR="0" wp14:anchorId="3F479B74" wp14:editId="39239685">
            <wp:extent cx="2647950" cy="371475"/>
            <wp:effectExtent l="0" t="0" r="0" b="0"/>
            <wp:docPr id="4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619" w:rsidRPr="004704F9" w:rsidRDefault="00F00619" w:rsidP="00F0061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00619" w:rsidRPr="004704F9" w:rsidRDefault="00F00619" w:rsidP="00F0061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noProof/>
          <w:position w:val="-9"/>
          <w:sz w:val="26"/>
          <w:szCs w:val="26"/>
        </w:rPr>
        <w:drawing>
          <wp:inline distT="0" distB="0" distL="0" distR="0" wp14:anchorId="25523CF1" wp14:editId="5EF8AE1C">
            <wp:extent cx="367030" cy="262255"/>
            <wp:effectExtent l="0" t="0" r="0" b="0"/>
            <wp:docPr id="4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04F9">
        <w:rPr>
          <w:rFonts w:ascii="Times New Roman" w:hAnsi="Times New Roman" w:cs="Times New Roman"/>
          <w:sz w:val="26"/>
          <w:szCs w:val="26"/>
        </w:rPr>
        <w:t xml:space="preserve"> - затраты на оплату труда с начислениями на выплаты по оплате труда работников, непосредственно связанных с оказанием i-й государственной услуги;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t>a - установленная в соответствии с законодательством Российской Федерации предельная доля оплаты труда, определяемая как отношение затрат на оплату труда с начислениями на выплаты по оплате труда работников, которые не принимают непосредственного участия в оказании i-й государственной услуги, к затратам на оплату труда с начислениями на выплаты по оплате труда работников, непосредственно связанных с оказанием i-й государственной услуги.</w:t>
      </w: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21.</w:t>
      </w:r>
      <w:r>
        <w:rPr>
          <w:rFonts w:ascii="Times New Roman" w:hAnsi="Times New Roman" w:cs="Times New Roman"/>
          <w:b/>
          <w:sz w:val="26"/>
          <w:szCs w:val="26"/>
        </w:rPr>
        <w:t> </w:t>
      </w:r>
      <w:r w:rsidRPr="004704F9">
        <w:rPr>
          <w:rFonts w:ascii="Times New Roman" w:hAnsi="Times New Roman" w:cs="Times New Roman"/>
          <w:sz w:val="26"/>
          <w:szCs w:val="26"/>
        </w:rPr>
        <w:t>Затраты на приобретение прочих работ и услуг на оказание i-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4704F9">
        <w:rPr>
          <w:rFonts w:ascii="Times New Roman" w:hAnsi="Times New Roman" w:cs="Times New Roman"/>
          <w:sz w:val="26"/>
          <w:szCs w:val="26"/>
        </w:rPr>
        <w:t xml:space="preserve">й государственной услуги в соответствии со значениями натуральных норм, определенных согласно </w:t>
      </w:r>
      <w:hyperlink w:anchor="P72">
        <w:r w:rsidRPr="004704F9">
          <w:rPr>
            <w:rFonts w:ascii="Times New Roman" w:hAnsi="Times New Roman" w:cs="Times New Roman"/>
            <w:color w:val="0000FF"/>
            <w:sz w:val="26"/>
            <w:szCs w:val="26"/>
          </w:rPr>
          <w:t>пункту 8</w:t>
        </w:r>
      </w:hyperlink>
      <w:r w:rsidRPr="004704F9">
        <w:rPr>
          <w:rFonts w:ascii="Times New Roman" w:hAnsi="Times New Roman" w:cs="Times New Roman"/>
          <w:sz w:val="26"/>
          <w:szCs w:val="26"/>
        </w:rPr>
        <w:t xml:space="preserve"> настоящего Порядка, рассчитываются по формуле:</w:t>
      </w:r>
    </w:p>
    <w:p w:rsidR="00F00619" w:rsidRPr="004704F9" w:rsidRDefault="00F00619" w:rsidP="00F0061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00619" w:rsidRPr="004704F9" w:rsidRDefault="00F00619" w:rsidP="00F00619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053C49BC" wp14:editId="74E55170">
            <wp:extent cx="2169160" cy="283210"/>
            <wp:effectExtent l="0" t="0" r="0" b="0"/>
            <wp:docPr id="5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16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619" w:rsidRPr="004704F9" w:rsidRDefault="00F00619" w:rsidP="00F0061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00619" w:rsidRPr="004704F9" w:rsidRDefault="00F00619" w:rsidP="00F0061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noProof/>
          <w:position w:val="-9"/>
          <w:sz w:val="26"/>
          <w:szCs w:val="26"/>
        </w:rPr>
        <w:lastRenderedPageBreak/>
        <w:drawing>
          <wp:inline distT="0" distB="0" distL="0" distR="0" wp14:anchorId="1C7232F8" wp14:editId="641A228B">
            <wp:extent cx="335280" cy="262255"/>
            <wp:effectExtent l="0" t="0" r="0" b="0"/>
            <wp:docPr id="5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04F9">
        <w:rPr>
          <w:rFonts w:ascii="Times New Roman" w:hAnsi="Times New Roman" w:cs="Times New Roman"/>
          <w:sz w:val="26"/>
          <w:szCs w:val="26"/>
        </w:rPr>
        <w:t xml:space="preserve"> - значение натуральной нормы потребления s-й прочей работы или услуги, учитываемая при расчете базового норматива затрат на общехозяйственные нужды на оказание i-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4704F9">
        <w:rPr>
          <w:rFonts w:ascii="Times New Roman" w:hAnsi="Times New Roman" w:cs="Times New Roman"/>
          <w:sz w:val="26"/>
          <w:szCs w:val="26"/>
        </w:rPr>
        <w:t>й государственной услуги;</w:t>
      </w:r>
    </w:p>
    <w:p w:rsidR="00F00619" w:rsidRPr="004704F9" w:rsidRDefault="00F00619" w:rsidP="00F006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noProof/>
          <w:position w:val="-9"/>
          <w:sz w:val="26"/>
          <w:szCs w:val="26"/>
        </w:rPr>
        <w:drawing>
          <wp:inline distT="0" distB="0" distL="0" distR="0" wp14:anchorId="59AC0F27" wp14:editId="38CE3125">
            <wp:extent cx="367030" cy="262255"/>
            <wp:effectExtent l="0" t="0" r="0" b="0"/>
            <wp:docPr id="5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04F9">
        <w:rPr>
          <w:rFonts w:ascii="Times New Roman" w:hAnsi="Times New Roman" w:cs="Times New Roman"/>
          <w:sz w:val="26"/>
          <w:szCs w:val="26"/>
        </w:rPr>
        <w:t xml:space="preserve"> - стоимость (цена, тариф) s-й прочей работы или услуги, учитываемой при расчете базового норматива затрат на общехозяйственные нужды на оказание i-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4704F9">
        <w:rPr>
          <w:rFonts w:ascii="Times New Roman" w:hAnsi="Times New Roman" w:cs="Times New Roman"/>
          <w:sz w:val="26"/>
          <w:szCs w:val="26"/>
        </w:rPr>
        <w:t>й государственной услуги в соответствующем финансовом году.</w:t>
      </w:r>
    </w:p>
    <w:p w:rsidR="00F00619" w:rsidRPr="004704F9" w:rsidRDefault="00F00619" w:rsidP="00F006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t>Стоимость (цена, тариф) s-й прочей работы или услуги, учитываемой при расчете базового норматива затрат на общехозяйственные нужды на оказание i-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4704F9">
        <w:rPr>
          <w:rFonts w:ascii="Times New Roman" w:hAnsi="Times New Roman" w:cs="Times New Roman"/>
          <w:sz w:val="26"/>
          <w:szCs w:val="26"/>
        </w:rPr>
        <w:t xml:space="preserve">й государственной услуги, определяется в соответствии с положениями </w:t>
      </w:r>
      <w:hyperlink w:anchor="P241">
        <w:r w:rsidRPr="004704F9">
          <w:rPr>
            <w:rFonts w:ascii="Times New Roman" w:hAnsi="Times New Roman" w:cs="Times New Roman"/>
            <w:color w:val="0000FF"/>
            <w:sz w:val="26"/>
            <w:szCs w:val="26"/>
          </w:rPr>
          <w:t>пункта 22</w:t>
        </w:r>
      </w:hyperlink>
      <w:r w:rsidRPr="004704F9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:rsidR="006D09DC" w:rsidRPr="006D09DC" w:rsidRDefault="00F00619" w:rsidP="00F00619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bookmarkStart w:id="2" w:name="P241"/>
      <w:bookmarkEnd w:id="2"/>
      <w:r>
        <w:rPr>
          <w:rFonts w:ascii="Times New Roman" w:hAnsi="Times New Roman" w:cs="Times New Roman"/>
          <w:sz w:val="26"/>
          <w:szCs w:val="26"/>
        </w:rPr>
        <w:t>22. </w:t>
      </w:r>
      <w:r w:rsidRPr="004704F9">
        <w:rPr>
          <w:rFonts w:ascii="Times New Roman" w:hAnsi="Times New Roman" w:cs="Times New Roman"/>
          <w:sz w:val="26"/>
          <w:szCs w:val="26"/>
        </w:rPr>
        <w:t>Стоимость (цена, тариф) материальных запасов, движимого имущества, работ и услуг, учитываемых при определении базового норматива затрат на оказание i-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4704F9">
        <w:rPr>
          <w:rFonts w:ascii="Times New Roman" w:hAnsi="Times New Roman" w:cs="Times New Roman"/>
          <w:sz w:val="26"/>
          <w:szCs w:val="26"/>
        </w:rPr>
        <w:t xml:space="preserve">й государственной услуги, определяется на основании информации </w:t>
      </w:r>
      <w:r>
        <w:rPr>
          <w:rFonts w:ascii="Times New Roman" w:hAnsi="Times New Roman" w:cs="Times New Roman"/>
          <w:sz w:val="26"/>
          <w:szCs w:val="26"/>
        </w:rPr>
        <w:br/>
      </w:r>
      <w:r w:rsidRPr="004704F9">
        <w:rPr>
          <w:rFonts w:ascii="Times New Roman" w:hAnsi="Times New Roman" w:cs="Times New Roman"/>
          <w:sz w:val="26"/>
          <w:szCs w:val="26"/>
        </w:rPr>
        <w:t xml:space="preserve">о рыночных ценах (тарифах) на идентичные планируемым к приобретению материальные запасы, объекты движимого имущества, работы </w:t>
      </w:r>
      <w:r>
        <w:rPr>
          <w:rFonts w:ascii="Times New Roman" w:hAnsi="Times New Roman" w:cs="Times New Roman"/>
          <w:sz w:val="26"/>
          <w:szCs w:val="26"/>
        </w:rPr>
        <w:br/>
      </w:r>
      <w:r w:rsidRPr="004704F9">
        <w:rPr>
          <w:rFonts w:ascii="Times New Roman" w:hAnsi="Times New Roman" w:cs="Times New Roman"/>
          <w:sz w:val="26"/>
          <w:szCs w:val="26"/>
        </w:rPr>
        <w:t xml:space="preserve">и услуги, а при их отсутствии - на однородные </w:t>
      </w:r>
      <w:r w:rsidRPr="006D09DC">
        <w:rPr>
          <w:rFonts w:ascii="Times New Roman" w:hAnsi="Times New Roman" w:cs="Times New Roman"/>
          <w:sz w:val="26"/>
          <w:szCs w:val="26"/>
        </w:rPr>
        <w:t xml:space="preserve">материальные запасы, объекты </w:t>
      </w:r>
      <w:r w:rsidRPr="006D09DC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6D09DC">
        <w:rPr>
          <w:rFonts w:ascii="Times New Roman" w:hAnsi="Times New Roman" w:cs="Times New Roman"/>
          <w:sz w:val="26"/>
          <w:szCs w:val="26"/>
        </w:rPr>
        <w:t xml:space="preserve">движимого имущества, работы и услуги, с учетом прогнозного индекса потребительских цен на конец соответствующего финансового года, определяемого в соответствии с прогнозом социально-экономического развития Российской Федерации, разрабатываемым согласно статье 173 БК РФ. </w:t>
      </w:r>
    </w:p>
    <w:p w:rsidR="00F00619" w:rsidRPr="006D09DC" w:rsidRDefault="00F00619" w:rsidP="00F0061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9DC">
        <w:rPr>
          <w:rFonts w:ascii="Times New Roman" w:hAnsi="Times New Roman" w:cs="Times New Roman"/>
          <w:sz w:val="26"/>
          <w:szCs w:val="26"/>
        </w:rPr>
        <w:t>Определение значения идентичности и однородности материальных запасов, объектов движимого имущества, работ и услуг, получение информации о рыночных ценах (тарифах) осуществляется в порядке, установленном законодательством о контрактной системе Российской Федерации в сфере закупок товаров, работ, услуг для обеспечения государственных и муниципальных нужд.</w:t>
      </w:r>
    </w:p>
    <w:p w:rsidR="00F00619" w:rsidRPr="00307FB9" w:rsidRDefault="00F00619" w:rsidP="00F006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D09DC">
        <w:rPr>
          <w:rFonts w:ascii="Times New Roman" w:hAnsi="Times New Roman" w:cs="Times New Roman"/>
          <w:sz w:val="26"/>
          <w:szCs w:val="26"/>
        </w:rPr>
        <w:t>23. Отраслевой корректирующий коэффициент (K</w:t>
      </w:r>
      <w:r w:rsidRPr="006D09DC">
        <w:rPr>
          <w:rFonts w:ascii="Times New Roman" w:hAnsi="Times New Roman" w:cs="Times New Roman"/>
          <w:sz w:val="26"/>
          <w:szCs w:val="26"/>
          <w:vertAlign w:val="subscript"/>
        </w:rPr>
        <w:t>отр</w:t>
      </w:r>
      <w:r w:rsidRPr="006D09DC">
        <w:rPr>
          <w:rFonts w:ascii="Times New Roman" w:hAnsi="Times New Roman" w:cs="Times New Roman"/>
          <w:sz w:val="26"/>
          <w:szCs w:val="26"/>
        </w:rPr>
        <w:t xml:space="preserve">) устанавливается к базовому нормативу затрат на оказание i-ой государственной услуги, исходя из соответствующих показателей отраслевой специфики i-ой государственной услуги, определенных с учетом положений </w:t>
      </w:r>
      <w:hyperlink r:id="rId73" w:history="1">
        <w:r w:rsidRPr="006D09DC">
          <w:rPr>
            <w:rFonts w:ascii="Times New Roman" w:hAnsi="Times New Roman" w:cs="Times New Roman"/>
            <w:sz w:val="26"/>
            <w:szCs w:val="26"/>
          </w:rPr>
          <w:t>пункта 2</w:t>
        </w:r>
      </w:hyperlink>
      <w:r w:rsidRPr="006D09DC">
        <w:rPr>
          <w:rFonts w:ascii="Times New Roman" w:hAnsi="Times New Roman" w:cs="Times New Roman"/>
          <w:sz w:val="26"/>
          <w:szCs w:val="26"/>
        </w:rPr>
        <w:t xml:space="preserve"> и </w:t>
      </w:r>
      <w:hyperlink r:id="rId74" w:history="1">
        <w:r w:rsidRPr="006D09DC">
          <w:rPr>
            <w:rFonts w:ascii="Times New Roman" w:hAnsi="Times New Roman" w:cs="Times New Roman"/>
            <w:sz w:val="26"/>
            <w:szCs w:val="26"/>
          </w:rPr>
          <w:t xml:space="preserve">абзаца третьего пункта </w:t>
        </w:r>
        <w:r w:rsidRPr="006D09DC">
          <w:rPr>
            <w:rFonts w:ascii="Times New Roman" w:hAnsi="Times New Roman" w:cs="Times New Roman"/>
            <w:sz w:val="26"/>
            <w:szCs w:val="26"/>
          </w:rPr>
          <w:lastRenderedPageBreak/>
          <w:t>6</w:t>
        </w:r>
      </w:hyperlink>
      <w:r w:rsidRPr="006D09DC">
        <w:rPr>
          <w:rFonts w:ascii="Times New Roman" w:hAnsi="Times New Roman" w:cs="Times New Roman"/>
          <w:sz w:val="26"/>
          <w:szCs w:val="26"/>
        </w:rPr>
        <w:t xml:space="preserve"> настоящего Порядка. В случае необходимости к базовому нормативу затрат на оказание i-ой государственной услуги может быть установлено несколько отраслевых корректирующих коэффициентов.</w:t>
      </w:r>
    </w:p>
    <w:p w:rsidR="00F00619" w:rsidRPr="006D09DC" w:rsidRDefault="00F00619" w:rsidP="00F006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9DC">
        <w:rPr>
          <w:rFonts w:ascii="Times New Roman" w:hAnsi="Times New Roman" w:cs="Times New Roman"/>
          <w:sz w:val="26"/>
          <w:szCs w:val="26"/>
        </w:rPr>
        <w:t>В случае необходимости к базовому нормативу затрат на оказание i-ой государственной услуги может быть установлено несколько отраслевых корректирующих коэффициентов.</w:t>
      </w:r>
    </w:p>
    <w:p w:rsidR="00F00619" w:rsidRPr="00307FB9" w:rsidRDefault="00F00619" w:rsidP="00F006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9DC">
        <w:rPr>
          <w:rFonts w:ascii="Times New Roman" w:hAnsi="Times New Roman" w:cs="Times New Roman"/>
          <w:sz w:val="26"/>
          <w:szCs w:val="26"/>
        </w:rPr>
        <w:t>Отраслевой корректирующий коэффициент (K</w:t>
      </w:r>
      <w:r w:rsidRPr="006D09DC">
        <w:rPr>
          <w:rFonts w:ascii="Times New Roman" w:hAnsi="Times New Roman" w:cs="Times New Roman"/>
          <w:sz w:val="26"/>
          <w:szCs w:val="26"/>
          <w:vertAlign w:val="subscript"/>
        </w:rPr>
        <w:t>отр</w:t>
      </w:r>
      <w:r w:rsidRPr="006D09DC">
        <w:rPr>
          <w:rFonts w:ascii="Times New Roman" w:hAnsi="Times New Roman" w:cs="Times New Roman"/>
          <w:sz w:val="26"/>
          <w:szCs w:val="26"/>
        </w:rPr>
        <w:t xml:space="preserve">) рассчитывается </w:t>
      </w:r>
      <w:r w:rsidRPr="006D09DC">
        <w:rPr>
          <w:rFonts w:ascii="Times New Roman" w:hAnsi="Times New Roman" w:cs="Times New Roman"/>
          <w:sz w:val="26"/>
          <w:szCs w:val="26"/>
        </w:rPr>
        <w:br/>
        <w:t>по формуле:</w:t>
      </w:r>
    </w:p>
    <w:p w:rsidR="00F00619" w:rsidRDefault="00F00619" w:rsidP="00F006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B28A9">
        <w:rPr>
          <w:rFonts w:ascii="Times New Roman" w:hAnsi="Times New Roman" w:cs="Times New Roman"/>
          <w:noProof/>
          <w:position w:val="-28"/>
          <w:sz w:val="20"/>
          <w:szCs w:val="20"/>
          <w:lang w:eastAsia="ru-RU"/>
        </w:rPr>
        <w:drawing>
          <wp:inline distT="0" distB="0" distL="0" distR="0" wp14:anchorId="59403A72" wp14:editId="100F17BC">
            <wp:extent cx="1235710" cy="502920"/>
            <wp:effectExtent l="0" t="0" r="0" b="0"/>
            <wp:docPr id="6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71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6"/>
          <w:szCs w:val="26"/>
        </w:rPr>
        <w:t xml:space="preserve"> где</w:t>
      </w:r>
    </w:p>
    <w:p w:rsidR="00F00619" w:rsidRPr="007B694B" w:rsidRDefault="00F00619" w:rsidP="00F006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385623" w:themeColor="accent6" w:themeShade="80"/>
          <w:sz w:val="26"/>
          <w:szCs w:val="26"/>
        </w:rPr>
      </w:pPr>
      <w:r w:rsidRPr="00307FB9">
        <w:rPr>
          <w:rFonts w:ascii="Times New Roman" w:hAnsi="Times New Roman" w:cs="Times New Roman"/>
          <w:sz w:val="26"/>
          <w:szCs w:val="26"/>
        </w:rPr>
        <w:t>N</w:t>
      </w:r>
      <w:r w:rsidRPr="00307FB9">
        <w:rPr>
          <w:rFonts w:ascii="Times New Roman" w:hAnsi="Times New Roman" w:cs="Times New Roman"/>
          <w:sz w:val="26"/>
          <w:szCs w:val="26"/>
          <w:vertAlign w:val="subscript"/>
        </w:rPr>
        <w:t>iотр</w:t>
      </w:r>
      <w:r w:rsidRPr="00307FB9">
        <w:rPr>
          <w:rFonts w:ascii="Times New Roman" w:hAnsi="Times New Roman" w:cs="Times New Roman"/>
          <w:sz w:val="26"/>
          <w:szCs w:val="26"/>
        </w:rPr>
        <w:t xml:space="preserve"> </w:t>
      </w:r>
      <w:r w:rsidRPr="006D09DC">
        <w:rPr>
          <w:rFonts w:ascii="Times New Roman" w:hAnsi="Times New Roman" w:cs="Times New Roman"/>
          <w:sz w:val="26"/>
          <w:szCs w:val="26"/>
        </w:rPr>
        <w:t>-</w:t>
      </w:r>
      <w:r w:rsidRPr="006D09DC">
        <w:rPr>
          <w:rFonts w:ascii="Times New Roman" w:hAnsi="Times New Roman" w:cs="Times New Roman"/>
          <w:color w:val="385623" w:themeColor="accent6" w:themeShade="80"/>
          <w:sz w:val="26"/>
          <w:szCs w:val="26"/>
        </w:rPr>
        <w:t xml:space="preserve"> </w:t>
      </w:r>
      <w:r w:rsidRPr="006D09DC">
        <w:rPr>
          <w:rFonts w:ascii="Times New Roman" w:hAnsi="Times New Roman" w:cs="Times New Roman"/>
          <w:sz w:val="26"/>
          <w:szCs w:val="26"/>
        </w:rPr>
        <w:t xml:space="preserve">базовый норматив затрат на оказание i-ой государственной услуги, установленный исходя из соответствующих показателей отраслевой специфики i-ой государственной услуги, определенных с учетом положений </w:t>
      </w:r>
      <w:hyperlink w:anchor="P66">
        <w:r w:rsidRPr="006D09DC">
          <w:rPr>
            <w:rFonts w:ascii="Times New Roman" w:hAnsi="Times New Roman" w:cs="Times New Roman"/>
            <w:sz w:val="26"/>
            <w:szCs w:val="26"/>
          </w:rPr>
          <w:t>пункта 2</w:t>
        </w:r>
      </w:hyperlink>
      <w:r w:rsidRPr="006D09DC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120">
        <w:r w:rsidRPr="006D09DC">
          <w:rPr>
            <w:rFonts w:ascii="Times New Roman" w:hAnsi="Times New Roman" w:cs="Times New Roman"/>
            <w:sz w:val="26"/>
            <w:szCs w:val="26"/>
          </w:rPr>
          <w:t>абзаца третьего пункта 6</w:t>
        </w:r>
      </w:hyperlink>
      <w:r w:rsidRPr="006D09DC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:rsidR="00F00619" w:rsidRPr="009C5035" w:rsidRDefault="00F00619" w:rsidP="00F006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00619" w:rsidRPr="004704F9" w:rsidRDefault="00F00619" w:rsidP="00F0061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24. </w:t>
      </w:r>
      <w:r w:rsidRPr="004704F9">
        <w:rPr>
          <w:rFonts w:ascii="Times New Roman" w:hAnsi="Times New Roman" w:cs="Times New Roman"/>
          <w:sz w:val="26"/>
          <w:szCs w:val="26"/>
        </w:rPr>
        <w:t xml:space="preserve">Территориальный корректирующий коэффициент устанавливается </w:t>
      </w:r>
      <w:r>
        <w:rPr>
          <w:rFonts w:ascii="Times New Roman" w:hAnsi="Times New Roman" w:cs="Times New Roman"/>
          <w:sz w:val="26"/>
          <w:szCs w:val="26"/>
        </w:rPr>
        <w:br/>
      </w:r>
      <w:r w:rsidRPr="004704F9">
        <w:rPr>
          <w:rFonts w:ascii="Times New Roman" w:hAnsi="Times New Roman" w:cs="Times New Roman"/>
          <w:sz w:val="26"/>
          <w:szCs w:val="26"/>
        </w:rPr>
        <w:t>к базовому нормативу затрат на оказание i-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4704F9">
        <w:rPr>
          <w:rFonts w:ascii="Times New Roman" w:hAnsi="Times New Roman" w:cs="Times New Roman"/>
          <w:sz w:val="26"/>
          <w:szCs w:val="26"/>
        </w:rPr>
        <w:t>й государственной услуги, скорректированному на отраслевой коэффициент, и рассчитывается по формуле:</w:t>
      </w:r>
    </w:p>
    <w:p w:rsidR="00F00619" w:rsidRPr="004704F9" w:rsidRDefault="00F00619" w:rsidP="00F0061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00619" w:rsidRPr="004704F9" w:rsidRDefault="00F00619" w:rsidP="00F00619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0B28A9">
        <w:rPr>
          <w:rFonts w:ascii="Times New Roman" w:hAnsi="Times New Roman" w:cs="Times New Roman"/>
          <w:noProof/>
          <w:position w:val="-32"/>
          <w:sz w:val="20"/>
          <w:szCs w:val="20"/>
        </w:rPr>
        <w:drawing>
          <wp:inline distT="0" distB="0" distL="0" distR="0" wp14:anchorId="517406B3" wp14:editId="6B31DE76">
            <wp:extent cx="4200525" cy="647700"/>
            <wp:effectExtent l="0" t="0" r="9525" b="0"/>
            <wp:docPr id="6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6"/>
          <w:szCs w:val="26"/>
        </w:rPr>
        <w:t>где</w:t>
      </w:r>
    </w:p>
    <w:p w:rsidR="00F00619" w:rsidRPr="004704F9" w:rsidRDefault="00F00619" w:rsidP="00F0061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00619" w:rsidRPr="004704F9" w:rsidRDefault="00F00619" w:rsidP="00F0061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7330421C" wp14:editId="1D652615">
            <wp:extent cx="346075" cy="283210"/>
            <wp:effectExtent l="0" t="0" r="0" b="0"/>
            <wp:docPr id="5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75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04F9">
        <w:rPr>
          <w:rFonts w:ascii="Times New Roman" w:hAnsi="Times New Roman" w:cs="Times New Roman"/>
          <w:sz w:val="26"/>
          <w:szCs w:val="26"/>
        </w:rPr>
        <w:t xml:space="preserve"> - территориальный корректирующий коэффициент на оплату труда </w:t>
      </w:r>
      <w:r>
        <w:rPr>
          <w:rFonts w:ascii="Times New Roman" w:hAnsi="Times New Roman" w:cs="Times New Roman"/>
          <w:sz w:val="26"/>
          <w:szCs w:val="26"/>
        </w:rPr>
        <w:br/>
      </w:r>
      <w:r w:rsidRPr="004704F9">
        <w:rPr>
          <w:rFonts w:ascii="Times New Roman" w:hAnsi="Times New Roman" w:cs="Times New Roman"/>
          <w:sz w:val="26"/>
          <w:szCs w:val="26"/>
        </w:rPr>
        <w:t>с начислениями на выплаты по оплате труда;</w:t>
      </w:r>
    </w:p>
    <w:p w:rsidR="00F00619" w:rsidRDefault="00F00619" w:rsidP="00F006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4C72BB7C" wp14:editId="688F654D">
            <wp:extent cx="346075" cy="283210"/>
            <wp:effectExtent l="0" t="0" r="0" b="0"/>
            <wp:docPr id="5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75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04F9">
        <w:rPr>
          <w:rFonts w:ascii="Times New Roman" w:hAnsi="Times New Roman" w:cs="Times New Roman"/>
          <w:sz w:val="26"/>
          <w:szCs w:val="26"/>
        </w:rPr>
        <w:t xml:space="preserve"> - территориальный корректирующий коэффициент на коммунальные услуги и на содержание недвижимого имущества.</w:t>
      </w:r>
    </w:p>
    <w:p w:rsidR="00F00619" w:rsidRPr="006D09DC" w:rsidRDefault="00F00619" w:rsidP="00F006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D09DC">
        <w:rPr>
          <w:rFonts w:ascii="Times New Roman" w:hAnsi="Times New Roman" w:cs="Times New Roman"/>
          <w:sz w:val="26"/>
          <w:szCs w:val="26"/>
        </w:rPr>
        <w:t xml:space="preserve">Значение территориального корректирующего коэффициента утверждается органом, осуществляющим функции и полномочия учредителя в отношении учреждений (п.25 Порядка </w:t>
      </w:r>
      <w:r w:rsidRPr="006D09DC">
        <w:rPr>
          <w:rFonts w:ascii="Times New Roman" w:hAnsi="Times New Roman" w:cs="Times New Roman"/>
          <w:sz w:val="26"/>
          <w:szCs w:val="26"/>
        </w:rPr>
        <w:lastRenderedPageBreak/>
        <w:t>№640).</w:t>
      </w:r>
    </w:p>
    <w:p w:rsidR="006D09DC" w:rsidRDefault="00F00619" w:rsidP="006D09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D09DC">
        <w:rPr>
          <w:rFonts w:ascii="Times New Roman" w:hAnsi="Times New Roman" w:cs="Times New Roman"/>
          <w:sz w:val="26"/>
          <w:szCs w:val="26"/>
        </w:rPr>
        <w:t xml:space="preserve">25. Территориальный корректирующий коэффициент на оплату труда </w:t>
      </w:r>
      <w:r w:rsidRPr="006D09DC">
        <w:rPr>
          <w:rFonts w:ascii="Times New Roman" w:hAnsi="Times New Roman" w:cs="Times New Roman"/>
          <w:sz w:val="26"/>
          <w:szCs w:val="26"/>
        </w:rPr>
        <w:br/>
        <w:t>с начислениями на выплаты по оплате труда (</w:t>
      </w:r>
      <w:r w:rsidRPr="006D09DC">
        <w:rPr>
          <w:rFonts w:ascii="Times New Roman" w:hAnsi="Times New Roman" w:cs="Times New Roman"/>
          <w:noProof/>
          <w:position w:val="-11"/>
          <w:sz w:val="26"/>
          <w:szCs w:val="26"/>
          <w:lang w:eastAsia="ru-RU"/>
        </w:rPr>
        <w:drawing>
          <wp:inline distT="0" distB="0" distL="0" distR="0" wp14:anchorId="602E3255" wp14:editId="674DCE47">
            <wp:extent cx="346075" cy="283210"/>
            <wp:effectExtent l="0" t="0" r="0" b="0"/>
            <wp:docPr id="5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75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D09DC">
        <w:rPr>
          <w:rFonts w:ascii="Times New Roman" w:hAnsi="Times New Roman" w:cs="Times New Roman"/>
          <w:sz w:val="26"/>
          <w:szCs w:val="26"/>
        </w:rPr>
        <w:t xml:space="preserve">) рассчитывается как соотношение между среднемесячной начисленной заработной платой в целом по экономике </w:t>
      </w:r>
      <w:r w:rsidRPr="006D09DC">
        <w:rPr>
          <w:rFonts w:ascii="Times New Roman" w:hAnsi="Times New Roman" w:cs="Times New Roman"/>
          <w:sz w:val="26"/>
          <w:szCs w:val="26"/>
        </w:rPr>
        <w:br/>
        <w:t>по субъекту Российской Федерации (федеральному округу, муниципальному образованию), на территории которого оказывается услуга, и значением затрат на оплату труда с начислениями на выплаты по оплате труда работников, используемым при расчете базового норматива затрат на оказание i-ой государственной услуги.</w:t>
      </w:r>
    </w:p>
    <w:p w:rsidR="00F00619" w:rsidRPr="004704F9" w:rsidRDefault="00F00619" w:rsidP="006D0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26. </w:t>
      </w:r>
      <w:r w:rsidRPr="004704F9">
        <w:rPr>
          <w:rFonts w:ascii="Times New Roman" w:hAnsi="Times New Roman" w:cs="Times New Roman"/>
          <w:sz w:val="26"/>
          <w:szCs w:val="26"/>
        </w:rPr>
        <w:t>Дополнительными территориальными особенностями оплаты труда работников для расчета территориального корректирующего коэффициента на оплату труда с начислениями на выплаты по оплате труда работников учреждения являются:</w:t>
      </w:r>
    </w:p>
    <w:p w:rsidR="00F00619" w:rsidRPr="004704F9" w:rsidRDefault="00F00619" w:rsidP="006D09D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t>установление выплат компенсационного характера за работу в особых климатических условиях;</w:t>
      </w:r>
    </w:p>
    <w:p w:rsidR="00F00619" w:rsidRPr="004704F9" w:rsidRDefault="00F00619" w:rsidP="006D09D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t>установление выплат стимулирующего характера за работу в сельской местности.</w:t>
      </w:r>
    </w:p>
    <w:p w:rsidR="00F00619" w:rsidRPr="004704F9" w:rsidRDefault="00F00619" w:rsidP="006D09D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27. </w:t>
      </w:r>
      <w:r w:rsidRPr="004704F9">
        <w:rPr>
          <w:rFonts w:ascii="Times New Roman" w:hAnsi="Times New Roman" w:cs="Times New Roman"/>
          <w:sz w:val="26"/>
          <w:szCs w:val="26"/>
        </w:rPr>
        <w:t>Территориальный корректирующий коэффициент на коммунальные услуги и на содержание недвижимого имущества (</w:t>
      </w:r>
      <w:r w:rsidRPr="004704F9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2EEF6D1C" wp14:editId="3239938E">
            <wp:extent cx="346075" cy="283210"/>
            <wp:effectExtent l="0" t="0" r="0" b="0"/>
            <wp:docPr id="5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75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04F9">
        <w:rPr>
          <w:rFonts w:ascii="Times New Roman" w:hAnsi="Times New Roman" w:cs="Times New Roman"/>
          <w:sz w:val="26"/>
          <w:szCs w:val="26"/>
        </w:rPr>
        <w:t xml:space="preserve">) рассчитывается как соотношение между суммой затрат на коммунальные услуги и на содержание объектов недвижимого имущества, необходимого для выполнения государственного задания (в том числе затраты на арендные платежи), определяемыми в соответствии с натуральными нормами, ценами и тарифами </w:t>
      </w:r>
      <w:r>
        <w:rPr>
          <w:rFonts w:ascii="Times New Roman" w:hAnsi="Times New Roman" w:cs="Times New Roman"/>
          <w:sz w:val="26"/>
          <w:szCs w:val="26"/>
        </w:rPr>
        <w:br/>
      </w:r>
      <w:r w:rsidRPr="004704F9">
        <w:rPr>
          <w:rFonts w:ascii="Times New Roman" w:hAnsi="Times New Roman" w:cs="Times New Roman"/>
          <w:sz w:val="26"/>
          <w:szCs w:val="26"/>
        </w:rPr>
        <w:t xml:space="preserve">на данные услуги, в муниципальном образовании, на территории которого оказывается услуга, и </w:t>
      </w:r>
      <w:r w:rsidRPr="001547E7">
        <w:rPr>
          <w:rFonts w:ascii="Times New Roman" w:hAnsi="Times New Roman" w:cs="Times New Roman"/>
          <w:color w:val="385623" w:themeColor="accent6" w:themeShade="80"/>
          <w:sz w:val="26"/>
          <w:szCs w:val="26"/>
        </w:rPr>
        <w:t>значением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704F9">
        <w:rPr>
          <w:rFonts w:ascii="Times New Roman" w:hAnsi="Times New Roman" w:cs="Times New Roman"/>
          <w:sz w:val="26"/>
          <w:szCs w:val="26"/>
        </w:rPr>
        <w:t>затрат на коммунальные услуги (</w:t>
      </w:r>
      <w:r w:rsidRPr="004704F9">
        <w:rPr>
          <w:rFonts w:ascii="Times New Roman" w:hAnsi="Times New Roman" w:cs="Times New Roman"/>
          <w:noProof/>
          <w:position w:val="-9"/>
          <w:sz w:val="26"/>
          <w:szCs w:val="26"/>
        </w:rPr>
        <w:drawing>
          <wp:inline distT="0" distB="0" distL="0" distR="0" wp14:anchorId="65DE73E5" wp14:editId="2210F2B5">
            <wp:extent cx="346075" cy="262255"/>
            <wp:effectExtent l="0" t="0" r="0" b="0"/>
            <wp:docPr id="5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75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04F9">
        <w:rPr>
          <w:rFonts w:ascii="Times New Roman" w:hAnsi="Times New Roman" w:cs="Times New Roman"/>
          <w:sz w:val="26"/>
          <w:szCs w:val="26"/>
        </w:rPr>
        <w:t>) и на содержание объектов недвижимого имущества, необходимого для выполнения государственного задания (в том числе затраты на арендные платежи) (</w:t>
      </w:r>
      <w:r w:rsidRPr="004704F9">
        <w:rPr>
          <w:rFonts w:ascii="Times New Roman" w:hAnsi="Times New Roman" w:cs="Times New Roman"/>
          <w:noProof/>
          <w:position w:val="-9"/>
          <w:sz w:val="26"/>
          <w:szCs w:val="26"/>
        </w:rPr>
        <w:drawing>
          <wp:inline distT="0" distB="0" distL="0" distR="0" wp14:anchorId="7F3BCD69" wp14:editId="3444362C">
            <wp:extent cx="408940" cy="262255"/>
            <wp:effectExtent l="0" t="0" r="0" b="0"/>
            <wp:docPr id="5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94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04F9">
        <w:rPr>
          <w:rFonts w:ascii="Times New Roman" w:hAnsi="Times New Roman" w:cs="Times New Roman"/>
          <w:sz w:val="26"/>
          <w:szCs w:val="26"/>
        </w:rPr>
        <w:t>), в муниципальном образовании, данные по которому использовались для определения базового норматива затрат на оказание i-й государственной услуги.</w:t>
      </w:r>
    </w:p>
    <w:p w:rsidR="00F00619" w:rsidRDefault="00F00619" w:rsidP="00F0061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28. </w:t>
      </w:r>
      <w:r w:rsidRPr="004704F9">
        <w:rPr>
          <w:rFonts w:ascii="Times New Roman" w:hAnsi="Times New Roman" w:cs="Times New Roman"/>
          <w:sz w:val="26"/>
          <w:szCs w:val="26"/>
        </w:rPr>
        <w:t xml:space="preserve">Значения базовых нормативов затрат на оказание государственной услуги, территориальных корректирующих коэффициентов и отраслевых корректирующих коэффициентов </w:t>
      </w:r>
      <w:r w:rsidRPr="004704F9">
        <w:rPr>
          <w:rFonts w:ascii="Times New Roman" w:hAnsi="Times New Roman" w:cs="Times New Roman"/>
          <w:sz w:val="26"/>
          <w:szCs w:val="26"/>
        </w:rPr>
        <w:lastRenderedPageBreak/>
        <w:t>утверждаются распоряжениями Департамента здравоохранения, труда и социальной защиты населения Ненецкого автономного округа.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F00619" w:rsidRPr="004704F9" w:rsidRDefault="00F00619" w:rsidP="00F0061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t>Значения нормативных затрат на оказание государственных услуг утверждаются распоряжениями Департамента здравоохранения, труда и социальной защиты населения Ненецкого автономного округа.</w:t>
      </w:r>
    </w:p>
    <w:p w:rsidR="00BC045F" w:rsidRDefault="00BC045F" w:rsidP="00BC045F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C045F" w:rsidRDefault="00BC045F" w:rsidP="00BC045F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C045F" w:rsidRPr="007A127B" w:rsidRDefault="00BC045F" w:rsidP="00BC045F">
      <w:pPr>
        <w:tabs>
          <w:tab w:val="right" w:pos="9354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</w:t>
      </w:r>
    </w:p>
    <w:sectPr w:rsidR="00BC045F" w:rsidRPr="007A127B" w:rsidSect="001F6559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4167" w:rsidRDefault="00D74167" w:rsidP="001F6559">
      <w:pPr>
        <w:spacing w:after="0" w:line="240" w:lineRule="auto"/>
      </w:pPr>
      <w:r>
        <w:separator/>
      </w:r>
    </w:p>
  </w:endnote>
  <w:endnote w:type="continuationSeparator" w:id="0">
    <w:p w:rsidR="00D74167" w:rsidRDefault="00D74167" w:rsidP="001F6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4167" w:rsidRDefault="00D74167" w:rsidP="001F6559">
      <w:pPr>
        <w:spacing w:after="0" w:line="240" w:lineRule="auto"/>
      </w:pPr>
      <w:r>
        <w:separator/>
      </w:r>
    </w:p>
  </w:footnote>
  <w:footnote w:type="continuationSeparator" w:id="0">
    <w:p w:rsidR="00D74167" w:rsidRDefault="00D74167" w:rsidP="001F65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12516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1F6559" w:rsidRPr="001F6559" w:rsidRDefault="001F6559">
        <w:pPr>
          <w:pStyle w:val="a5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1F6559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1F6559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1F6559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FC33CB">
          <w:rPr>
            <w:rFonts w:ascii="Times New Roman" w:hAnsi="Times New Roman" w:cs="Times New Roman"/>
            <w:noProof/>
            <w:sz w:val="18"/>
            <w:szCs w:val="18"/>
          </w:rPr>
          <w:t>1</w:t>
        </w:r>
        <w:r w:rsidRPr="001F6559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1F6559" w:rsidRDefault="001F655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C14"/>
    <w:rsid w:val="00004400"/>
    <w:rsid w:val="000D6D5C"/>
    <w:rsid w:val="001075A8"/>
    <w:rsid w:val="001B34C0"/>
    <w:rsid w:val="001C352C"/>
    <w:rsid w:val="001F6559"/>
    <w:rsid w:val="002B0F22"/>
    <w:rsid w:val="002C5B28"/>
    <w:rsid w:val="002F7019"/>
    <w:rsid w:val="00355E2F"/>
    <w:rsid w:val="003B072D"/>
    <w:rsid w:val="003E4AB6"/>
    <w:rsid w:val="003F64F6"/>
    <w:rsid w:val="0057454E"/>
    <w:rsid w:val="006D09DC"/>
    <w:rsid w:val="007A127B"/>
    <w:rsid w:val="00834221"/>
    <w:rsid w:val="00860120"/>
    <w:rsid w:val="00867C14"/>
    <w:rsid w:val="00975C3A"/>
    <w:rsid w:val="00BC045F"/>
    <w:rsid w:val="00D67FD2"/>
    <w:rsid w:val="00D74167"/>
    <w:rsid w:val="00E60946"/>
    <w:rsid w:val="00F00619"/>
    <w:rsid w:val="00FB7F49"/>
    <w:rsid w:val="00FC3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3AB8154-5067-4875-B2CE-5A9474E43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454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60946"/>
    <w:rPr>
      <w:color w:val="0563C1" w:themeColor="hyperlink"/>
      <w:u w:val="single"/>
    </w:rPr>
  </w:style>
  <w:style w:type="paragraph" w:customStyle="1" w:styleId="ConsPlusNormal">
    <w:name w:val="ConsPlusNormal"/>
    <w:rsid w:val="00F0061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5">
    <w:name w:val="header"/>
    <w:basedOn w:val="a"/>
    <w:link w:val="a6"/>
    <w:uiPriority w:val="99"/>
    <w:unhideWhenUsed/>
    <w:rsid w:val="001F65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F6559"/>
  </w:style>
  <w:style w:type="paragraph" w:styleId="a7">
    <w:name w:val="footer"/>
    <w:basedOn w:val="a"/>
    <w:link w:val="a8"/>
    <w:uiPriority w:val="99"/>
    <w:unhideWhenUsed/>
    <w:rsid w:val="001F65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F65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DD8B212246F95C49D3079DD3BCA81ACA03EB7F7EB849E924E4332ABBC6789A7208B0DFABBE0CAD10FD67703A588EFDF8D7t9G" TargetMode="External"/><Relationship Id="rId18" Type="http://schemas.openxmlformats.org/officeDocument/2006/relationships/hyperlink" Target="consultantplus://offline/ref=10A24B6A381157B887A18861919986D18231C03D4E4918D2678D5F97186907D03E078B77AF034580F1EA223DC387C7EF7F4E21FA05HAn0I" TargetMode="External"/><Relationship Id="rId26" Type="http://schemas.openxmlformats.org/officeDocument/2006/relationships/image" Target="media/image9.wmf"/><Relationship Id="rId39" Type="http://schemas.openxmlformats.org/officeDocument/2006/relationships/image" Target="media/image21.wmf"/><Relationship Id="rId21" Type="http://schemas.openxmlformats.org/officeDocument/2006/relationships/image" Target="media/image4.wmf"/><Relationship Id="rId34" Type="http://schemas.openxmlformats.org/officeDocument/2006/relationships/image" Target="media/image16.wmf"/><Relationship Id="rId42" Type="http://schemas.openxmlformats.org/officeDocument/2006/relationships/image" Target="media/image24.wmf"/><Relationship Id="rId47" Type="http://schemas.openxmlformats.org/officeDocument/2006/relationships/image" Target="media/image29.wmf"/><Relationship Id="rId50" Type="http://schemas.openxmlformats.org/officeDocument/2006/relationships/image" Target="media/image32.wmf"/><Relationship Id="rId55" Type="http://schemas.openxmlformats.org/officeDocument/2006/relationships/image" Target="media/image37.wmf"/><Relationship Id="rId63" Type="http://schemas.openxmlformats.org/officeDocument/2006/relationships/image" Target="media/image45.wmf"/><Relationship Id="rId68" Type="http://schemas.openxmlformats.org/officeDocument/2006/relationships/image" Target="media/image50.wmf"/><Relationship Id="rId76" Type="http://schemas.openxmlformats.org/officeDocument/2006/relationships/image" Target="media/image56.wmf"/><Relationship Id="rId7" Type="http://schemas.openxmlformats.org/officeDocument/2006/relationships/image" Target="media/image1.png"/><Relationship Id="rId71" Type="http://schemas.openxmlformats.org/officeDocument/2006/relationships/image" Target="media/image53.wmf"/><Relationship Id="rId2" Type="http://schemas.openxmlformats.org/officeDocument/2006/relationships/styles" Target="styles.xml"/><Relationship Id="rId16" Type="http://schemas.openxmlformats.org/officeDocument/2006/relationships/hyperlink" Target="consultantplus://offline/ref=7723DE0575FB94B2D115DB4C09269D097E9B444B97AD7CEC818E4832E347ADC23C92194F7B0320C6F4DE0705F7A7A970F9D1221E6F53f9X4H" TargetMode="External"/><Relationship Id="rId29" Type="http://schemas.openxmlformats.org/officeDocument/2006/relationships/image" Target="media/image12.wmf"/><Relationship Id="rId11" Type="http://schemas.openxmlformats.org/officeDocument/2006/relationships/hyperlink" Target="consultantplus://offline/ref=DD8B212246F95C49D30783DEAAC44DC604E3257BBA49E272B86C71E6917190254FFF86F8F95AAB47AC3D2531458CE3FA7C21783426D5tBG" TargetMode="External"/><Relationship Id="rId24" Type="http://schemas.openxmlformats.org/officeDocument/2006/relationships/image" Target="media/image7.wmf"/><Relationship Id="rId32" Type="http://schemas.openxmlformats.org/officeDocument/2006/relationships/image" Target="media/image14.wmf"/><Relationship Id="rId37" Type="http://schemas.openxmlformats.org/officeDocument/2006/relationships/image" Target="media/image19.wmf"/><Relationship Id="rId40" Type="http://schemas.openxmlformats.org/officeDocument/2006/relationships/image" Target="media/image22.wmf"/><Relationship Id="rId45" Type="http://schemas.openxmlformats.org/officeDocument/2006/relationships/image" Target="media/image27.wmf"/><Relationship Id="rId53" Type="http://schemas.openxmlformats.org/officeDocument/2006/relationships/image" Target="media/image35.wmf"/><Relationship Id="rId58" Type="http://schemas.openxmlformats.org/officeDocument/2006/relationships/image" Target="media/image40.wmf"/><Relationship Id="rId66" Type="http://schemas.openxmlformats.org/officeDocument/2006/relationships/image" Target="media/image48.wmf"/><Relationship Id="rId74" Type="http://schemas.openxmlformats.org/officeDocument/2006/relationships/hyperlink" Target="consultantplus://offline/ref=68C8BF1866F36C6955640056390896DDED62BEC9654609A44ACBBF95C625691026BC6C6252A4D6189EC4470B54B22DA061F5F3A40EM6FEL" TargetMode="External"/><Relationship Id="rId79" Type="http://schemas.openxmlformats.org/officeDocument/2006/relationships/image" Target="media/image59.wmf"/><Relationship Id="rId5" Type="http://schemas.openxmlformats.org/officeDocument/2006/relationships/footnotes" Target="footnotes.xml"/><Relationship Id="rId61" Type="http://schemas.openxmlformats.org/officeDocument/2006/relationships/image" Target="media/image43.wmf"/><Relationship Id="rId82" Type="http://schemas.openxmlformats.org/officeDocument/2006/relationships/theme" Target="theme/theme1.xml"/><Relationship Id="rId10" Type="http://schemas.openxmlformats.org/officeDocument/2006/relationships/hyperlink" Target="consultantplus://offline/ref=DD8B212246F95C49D30783DEAAC44DC604E32371B841E272B86C71E6917190254FFF86FBF951A118A92834694B8FFDE47A396436245AD9t7G" TargetMode="External"/><Relationship Id="rId19" Type="http://schemas.openxmlformats.org/officeDocument/2006/relationships/image" Target="media/image2.wmf"/><Relationship Id="rId31" Type="http://schemas.openxmlformats.org/officeDocument/2006/relationships/hyperlink" Target="consultantplus://offline/ref=DD8B212246F95C49D30783DEAAC44DC604E32371B841E272B86C71E6917190254FFF86FBF951A118A92834694B8FFDE47A396436245AD9t7G" TargetMode="External"/><Relationship Id="rId44" Type="http://schemas.openxmlformats.org/officeDocument/2006/relationships/image" Target="media/image26.wmf"/><Relationship Id="rId52" Type="http://schemas.openxmlformats.org/officeDocument/2006/relationships/image" Target="media/image34.wmf"/><Relationship Id="rId60" Type="http://schemas.openxmlformats.org/officeDocument/2006/relationships/image" Target="media/image42.wmf"/><Relationship Id="rId65" Type="http://schemas.openxmlformats.org/officeDocument/2006/relationships/image" Target="media/image47.wmf"/><Relationship Id="rId73" Type="http://schemas.openxmlformats.org/officeDocument/2006/relationships/hyperlink" Target="consultantplus://offline/ref=68C8BF1866F36C6955640056390896DDED62BEC9654609A44ACBBF95C625691026BC6C6250A3DD4DC78B465710E23EA063F5F1A3126F65BAMCFFL" TargetMode="External"/><Relationship Id="rId78" Type="http://schemas.openxmlformats.org/officeDocument/2006/relationships/image" Target="media/image58.wmf"/><Relationship Id="rId8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D8B212246F95C49D30783DEAAC44DC604E32371B841E272B86C71E6917190254FFF86F9FF50A518A92834694B8FFDE47A396436245AD9t7G" TargetMode="External"/><Relationship Id="rId14" Type="http://schemas.openxmlformats.org/officeDocument/2006/relationships/hyperlink" Target="consultantplus://offline/ref=7723DE0575FB94B2D115DB4C09269D0978984E4F92AB7CEC818E4832E347ADC23C92194F780B21CEA4841701BEF2A16EFCC83C1B715397C3fAXCH" TargetMode="External"/><Relationship Id="rId22" Type="http://schemas.openxmlformats.org/officeDocument/2006/relationships/image" Target="media/image5.wmf"/><Relationship Id="rId27" Type="http://schemas.openxmlformats.org/officeDocument/2006/relationships/image" Target="media/image10.wmf"/><Relationship Id="rId30" Type="http://schemas.openxmlformats.org/officeDocument/2006/relationships/image" Target="media/image13.wmf"/><Relationship Id="rId35" Type="http://schemas.openxmlformats.org/officeDocument/2006/relationships/image" Target="media/image17.wmf"/><Relationship Id="rId43" Type="http://schemas.openxmlformats.org/officeDocument/2006/relationships/image" Target="media/image25.wmf"/><Relationship Id="rId48" Type="http://schemas.openxmlformats.org/officeDocument/2006/relationships/image" Target="media/image30.wmf"/><Relationship Id="rId56" Type="http://schemas.openxmlformats.org/officeDocument/2006/relationships/image" Target="media/image38.wmf"/><Relationship Id="rId64" Type="http://schemas.openxmlformats.org/officeDocument/2006/relationships/image" Target="media/image46.wmf"/><Relationship Id="rId69" Type="http://schemas.openxmlformats.org/officeDocument/2006/relationships/image" Target="media/image51.wmf"/><Relationship Id="rId77" Type="http://schemas.openxmlformats.org/officeDocument/2006/relationships/image" Target="media/image57.wmf"/><Relationship Id="rId8" Type="http://schemas.openxmlformats.org/officeDocument/2006/relationships/header" Target="header1.xml"/><Relationship Id="rId51" Type="http://schemas.openxmlformats.org/officeDocument/2006/relationships/image" Target="media/image33.wmf"/><Relationship Id="rId72" Type="http://schemas.openxmlformats.org/officeDocument/2006/relationships/image" Target="media/image54.wmf"/><Relationship Id="rId80" Type="http://schemas.openxmlformats.org/officeDocument/2006/relationships/image" Target="media/image60.wmf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DD8B212246F95C49D30783DEAAC44DC604E02472B947E272B86C71E6917190255DFFDEF7F959BE13FB67723C44D8tFG" TargetMode="External"/><Relationship Id="rId17" Type="http://schemas.openxmlformats.org/officeDocument/2006/relationships/hyperlink" Target="consultantplus://offline/ref=10A24B6A381157B887A18861919986D18231C03D4E4918D2678D5F97186907D03E078B77AD044ED5A8A5236187D7D4EF7D4E23FD19A17961HCn5I" TargetMode="External"/><Relationship Id="rId25" Type="http://schemas.openxmlformats.org/officeDocument/2006/relationships/image" Target="media/image8.wmf"/><Relationship Id="rId33" Type="http://schemas.openxmlformats.org/officeDocument/2006/relationships/image" Target="media/image15.wmf"/><Relationship Id="rId38" Type="http://schemas.openxmlformats.org/officeDocument/2006/relationships/image" Target="media/image20.wmf"/><Relationship Id="rId46" Type="http://schemas.openxmlformats.org/officeDocument/2006/relationships/image" Target="media/image28.wmf"/><Relationship Id="rId59" Type="http://schemas.openxmlformats.org/officeDocument/2006/relationships/image" Target="media/image41.wmf"/><Relationship Id="rId67" Type="http://schemas.openxmlformats.org/officeDocument/2006/relationships/image" Target="media/image49.wmf"/><Relationship Id="rId20" Type="http://schemas.openxmlformats.org/officeDocument/2006/relationships/image" Target="media/image3.wmf"/><Relationship Id="rId41" Type="http://schemas.openxmlformats.org/officeDocument/2006/relationships/image" Target="media/image23.wmf"/><Relationship Id="rId54" Type="http://schemas.openxmlformats.org/officeDocument/2006/relationships/image" Target="media/image36.wmf"/><Relationship Id="rId62" Type="http://schemas.openxmlformats.org/officeDocument/2006/relationships/image" Target="media/image44.wmf"/><Relationship Id="rId70" Type="http://schemas.openxmlformats.org/officeDocument/2006/relationships/image" Target="media/image52.wmf"/><Relationship Id="rId75" Type="http://schemas.openxmlformats.org/officeDocument/2006/relationships/image" Target="media/image55.w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yperlink" Target="consultantplus://offline/ref=7723DE0575FB94B2D115DB4C09269D097E9B444B97AD7CEC818E4832E347ADC23C92194F7B0320C6F4DE0705F7A7A970F9D1221E6F53f9X4H" TargetMode="External"/><Relationship Id="rId23" Type="http://schemas.openxmlformats.org/officeDocument/2006/relationships/image" Target="media/image6.wmf"/><Relationship Id="rId28" Type="http://schemas.openxmlformats.org/officeDocument/2006/relationships/image" Target="media/image11.wmf"/><Relationship Id="rId36" Type="http://schemas.openxmlformats.org/officeDocument/2006/relationships/image" Target="media/image18.wmf"/><Relationship Id="rId49" Type="http://schemas.openxmlformats.org/officeDocument/2006/relationships/image" Target="media/image31.wmf"/><Relationship Id="rId57" Type="http://schemas.openxmlformats.org/officeDocument/2006/relationships/image" Target="media/image39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C3144-5E8E-4BAE-AD46-5A55F7CA0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6430</Words>
  <Characters>36654</Characters>
  <Application>Microsoft Office Word</Application>
  <DocSecurity>0</DocSecurity>
  <Lines>305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Дуркина Зоя Викторовна</dc:creator>
  <cp:keywords/>
  <dc:description/>
  <cp:lastModifiedBy>Косенко Софья Алексеевна</cp:lastModifiedBy>
  <cp:revision>2</cp:revision>
  <dcterms:created xsi:type="dcterms:W3CDTF">2023-07-10T06:03:00Z</dcterms:created>
  <dcterms:modified xsi:type="dcterms:W3CDTF">2023-07-10T06:03:00Z</dcterms:modified>
</cp:coreProperties>
</file>