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B57302">
        <w:rPr>
          <w:sz w:val="28"/>
          <w:szCs w:val="28"/>
        </w:rPr>
        <w:t>___</w:t>
      </w:r>
      <w:r w:rsidR="00F15C65" w:rsidRPr="0053027A">
        <w:rPr>
          <w:sz w:val="28"/>
          <w:szCs w:val="28"/>
        </w:rPr>
        <w:t xml:space="preserve"> </w:t>
      </w:r>
      <w:r w:rsidR="00B57302">
        <w:rPr>
          <w:sz w:val="28"/>
          <w:szCs w:val="28"/>
        </w:rPr>
        <w:t>_____</w:t>
      </w:r>
      <w:r w:rsidRPr="0053027A">
        <w:rPr>
          <w:sz w:val="28"/>
          <w:szCs w:val="28"/>
        </w:rPr>
        <w:t xml:space="preserve"> 202</w:t>
      </w:r>
      <w:r w:rsidR="002F620E">
        <w:rPr>
          <w:sz w:val="28"/>
          <w:szCs w:val="28"/>
        </w:rPr>
        <w:t>3</w:t>
      </w:r>
      <w:r w:rsidRPr="0053027A">
        <w:rPr>
          <w:sz w:val="28"/>
          <w:szCs w:val="28"/>
        </w:rPr>
        <w:t xml:space="preserve"> г. № </w:t>
      </w:r>
      <w:r w:rsidR="00B57302">
        <w:rPr>
          <w:sz w:val="28"/>
          <w:szCs w:val="28"/>
        </w:rPr>
        <w:t>___</w:t>
      </w:r>
    </w:p>
    <w:p w:rsidR="003775CD" w:rsidRPr="0053027A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Порядка и условий </w:t>
            </w:r>
          </w:p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взаимодействия органов службы занятости </w:t>
            </w:r>
          </w:p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с работодателями и организациями, осуществляющими образовательную </w:t>
            </w:r>
          </w:p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по образовательным </w:t>
            </w:r>
          </w:p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программам профессионального обучения </w:t>
            </w:r>
          </w:p>
          <w:p w:rsid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7302">
              <w:rPr>
                <w:rFonts w:ascii="Times New Roman" w:hAnsi="Times New Roman"/>
                <w:b/>
                <w:sz w:val="28"/>
                <w:szCs w:val="28"/>
              </w:rPr>
              <w:t xml:space="preserve">и (или) дополнительным профессиональным программам для граждан из числа инвалидов, </w:t>
            </w:r>
          </w:p>
          <w:p w:rsidR="0065123A" w:rsidRPr="00B57302" w:rsidRDefault="00B57302" w:rsidP="00B573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 Ненецком автономном округе</w:t>
            </w:r>
          </w:p>
        </w:tc>
      </w:tr>
    </w:tbl>
    <w:p w:rsidR="00B2264D" w:rsidRPr="003775CD" w:rsidRDefault="00B2264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B57302" w:rsidRPr="000E0C57" w:rsidRDefault="00B57302" w:rsidP="00B573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0C5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>
        <w:r w:rsidRPr="000E0C57">
          <w:rPr>
            <w:rFonts w:ascii="Times New Roman" w:hAnsi="Times New Roman" w:cs="Times New Roman"/>
            <w:sz w:val="26"/>
            <w:szCs w:val="26"/>
          </w:rPr>
          <w:t>абзацем вторым пункта 7 статьи 15</w:t>
        </w:r>
      </w:hyperlink>
      <w:r w:rsidRPr="000E0C57">
        <w:rPr>
          <w:rFonts w:ascii="Times New Roman" w:hAnsi="Times New Roman" w:cs="Times New Roman"/>
          <w:sz w:val="26"/>
          <w:szCs w:val="26"/>
        </w:rPr>
        <w:t xml:space="preserve"> Закона Ро</w:t>
      </w:r>
      <w:r w:rsidR="0071303E">
        <w:rPr>
          <w:rFonts w:ascii="Times New Roman" w:hAnsi="Times New Roman" w:cs="Times New Roman"/>
          <w:sz w:val="26"/>
          <w:szCs w:val="26"/>
        </w:rPr>
        <w:t>ссийской Федерации от 19.04.</w:t>
      </w:r>
      <w:r w:rsidRPr="000E0C57">
        <w:rPr>
          <w:rFonts w:ascii="Times New Roman" w:hAnsi="Times New Roman" w:cs="Times New Roman"/>
          <w:sz w:val="26"/>
          <w:szCs w:val="26"/>
        </w:rPr>
        <w:t>1991 № 1032-1 «О занятости населения в Российской Федерации» ПРИКАЗЫВАЮ:</w:t>
      </w:r>
    </w:p>
    <w:p w:rsidR="00B57302" w:rsidRPr="000E0C57" w:rsidRDefault="00B57302" w:rsidP="00B573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0C57">
        <w:rPr>
          <w:rFonts w:ascii="Times New Roman" w:hAnsi="Times New Roman" w:cs="Times New Roman"/>
          <w:sz w:val="26"/>
          <w:szCs w:val="26"/>
        </w:rPr>
        <w:t xml:space="preserve">1. Утвердить </w:t>
      </w:r>
      <w:hyperlink w:anchor="P32">
        <w:r w:rsidRPr="000E0C57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0E0C57">
        <w:rPr>
          <w:rFonts w:ascii="Times New Roman" w:hAnsi="Times New Roman" w:cs="Times New Roman"/>
          <w:sz w:val="26"/>
          <w:szCs w:val="26"/>
        </w:rPr>
        <w:t xml:space="preserve"> и условия взаимодействия органов службы занятости с работодателями и организациями, осуществляющими образовательную деятельность по образовательным программам профессионального обучения и (или) дополнительным профессиональным программам для граждан из числа инвалидов, в Томской области согласно Приложению.</w:t>
      </w:r>
    </w:p>
    <w:p w:rsidR="00B57302" w:rsidRPr="000E0C57" w:rsidRDefault="00B57302" w:rsidP="00B573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0C57">
        <w:rPr>
          <w:rFonts w:ascii="Times New Roman" w:hAnsi="Times New Roman" w:cs="Times New Roman"/>
          <w:sz w:val="26"/>
          <w:szCs w:val="26"/>
        </w:rPr>
        <w:t>2. Настоящий приказ вступает в силу со дня его официального опубликования.</w:t>
      </w:r>
    </w:p>
    <w:p w:rsidR="003775CD" w:rsidRPr="000E0C5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0E0C5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0E0C5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27776B" w:rsidRPr="000E0C57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E0C57">
        <w:rPr>
          <w:rFonts w:eastAsia="Calibri"/>
          <w:sz w:val="26"/>
          <w:szCs w:val="26"/>
        </w:rPr>
        <w:t xml:space="preserve">Руководитель </w:t>
      </w:r>
      <w:r w:rsidR="003775CD" w:rsidRPr="000E0C57">
        <w:rPr>
          <w:rFonts w:eastAsia="Calibri"/>
          <w:sz w:val="26"/>
          <w:szCs w:val="26"/>
        </w:rPr>
        <w:t xml:space="preserve">Департамента </w:t>
      </w:r>
    </w:p>
    <w:p w:rsidR="0027776B" w:rsidRPr="000E0C5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E0C57">
        <w:rPr>
          <w:rFonts w:eastAsia="Calibri"/>
          <w:sz w:val="26"/>
          <w:szCs w:val="26"/>
        </w:rPr>
        <w:lastRenderedPageBreak/>
        <w:t>здравоохранения,</w:t>
      </w:r>
      <w:r w:rsidR="0027776B" w:rsidRPr="000E0C57">
        <w:rPr>
          <w:rFonts w:eastAsia="Calibri"/>
          <w:sz w:val="26"/>
          <w:szCs w:val="26"/>
        </w:rPr>
        <w:t xml:space="preserve"> </w:t>
      </w:r>
      <w:r w:rsidRPr="000E0C57">
        <w:rPr>
          <w:rFonts w:eastAsia="Calibri"/>
          <w:sz w:val="26"/>
          <w:szCs w:val="26"/>
        </w:rPr>
        <w:t xml:space="preserve">труда </w:t>
      </w:r>
    </w:p>
    <w:p w:rsidR="003775CD" w:rsidRPr="000E0C57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E0C57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116C00" w:rsidRPr="000E0C57" w:rsidRDefault="003775CD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E0C57"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</w:t>
      </w:r>
      <w:r w:rsidR="0053027A" w:rsidRPr="000E0C57">
        <w:rPr>
          <w:rFonts w:eastAsia="Calibri"/>
          <w:sz w:val="26"/>
          <w:szCs w:val="26"/>
        </w:rPr>
        <w:t xml:space="preserve"> </w:t>
      </w:r>
      <w:r w:rsidR="00C97C85" w:rsidRPr="000E0C57">
        <w:rPr>
          <w:rFonts w:eastAsia="Calibri"/>
          <w:sz w:val="26"/>
          <w:szCs w:val="26"/>
        </w:rPr>
        <w:t xml:space="preserve"> </w:t>
      </w:r>
      <w:r w:rsidR="008B54C6" w:rsidRPr="000E0C57">
        <w:rPr>
          <w:rFonts w:eastAsia="Calibri"/>
          <w:sz w:val="26"/>
          <w:szCs w:val="26"/>
        </w:rPr>
        <w:t xml:space="preserve"> </w:t>
      </w:r>
      <w:r w:rsidR="000E0C57">
        <w:rPr>
          <w:rFonts w:eastAsia="Calibri"/>
          <w:sz w:val="26"/>
          <w:szCs w:val="26"/>
        </w:rPr>
        <w:t xml:space="preserve">          </w:t>
      </w:r>
      <w:r w:rsidR="00492CD5" w:rsidRPr="000E0C57">
        <w:rPr>
          <w:rFonts w:eastAsia="Calibri"/>
          <w:sz w:val="26"/>
          <w:szCs w:val="26"/>
        </w:rPr>
        <w:t>Е.С. Левина</w:t>
      </w:r>
    </w:p>
    <w:p w:rsidR="00F0575E" w:rsidRDefault="00F0575E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  <w:sectPr w:rsidR="00F0575E" w:rsidSect="00FC1685">
          <w:headerReference w:type="default" r:id="rId10"/>
          <w:footerReference w:type="even" r:id="rId11"/>
          <w:pgSz w:w="11907" w:h="16840" w:code="9"/>
          <w:pgMar w:top="1134" w:right="850" w:bottom="1134" w:left="1701" w:header="709" w:footer="624" w:gutter="0"/>
          <w:cols w:space="720"/>
          <w:titlePg/>
          <w:docGrid w:linePitch="272"/>
        </w:sect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>Приложение</w:t>
      </w: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>к приказу Департамента</w:t>
      </w: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 xml:space="preserve">здравоохранения, труда </w:t>
      </w: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>и социальной защиты населения</w:t>
      </w: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>Ненецкого автономного округа</w:t>
      </w:r>
    </w:p>
    <w:p w:rsidR="0065123A" w:rsidRPr="000E0C57" w:rsidRDefault="0065123A" w:rsidP="0065123A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 xml:space="preserve">от </w:t>
      </w:r>
      <w:r w:rsidR="00B57302" w:rsidRPr="000E0C57">
        <w:rPr>
          <w:sz w:val="26"/>
          <w:szCs w:val="26"/>
        </w:rPr>
        <w:t>___</w:t>
      </w:r>
      <w:r w:rsidRPr="000E0C57">
        <w:rPr>
          <w:sz w:val="26"/>
          <w:szCs w:val="26"/>
        </w:rPr>
        <w:t>.</w:t>
      </w:r>
      <w:r w:rsidR="00B57302" w:rsidRPr="000E0C57">
        <w:rPr>
          <w:sz w:val="26"/>
          <w:szCs w:val="26"/>
        </w:rPr>
        <w:t>___</w:t>
      </w:r>
      <w:r w:rsidR="002F620E" w:rsidRPr="000E0C57">
        <w:rPr>
          <w:sz w:val="26"/>
          <w:szCs w:val="26"/>
        </w:rPr>
        <w:t>.2023</w:t>
      </w:r>
      <w:r w:rsidR="00E20020" w:rsidRPr="000E0C57">
        <w:rPr>
          <w:sz w:val="26"/>
          <w:szCs w:val="26"/>
        </w:rPr>
        <w:t xml:space="preserve"> </w:t>
      </w:r>
      <w:r w:rsidRPr="000E0C57">
        <w:rPr>
          <w:sz w:val="26"/>
          <w:szCs w:val="26"/>
        </w:rPr>
        <w:t xml:space="preserve">№ </w:t>
      </w:r>
      <w:r w:rsidR="00B57302" w:rsidRPr="000E0C57">
        <w:rPr>
          <w:sz w:val="26"/>
          <w:szCs w:val="26"/>
        </w:rPr>
        <w:t>___</w:t>
      </w:r>
    </w:p>
    <w:p w:rsidR="009A1627" w:rsidRPr="000E0C57" w:rsidRDefault="0065123A" w:rsidP="008609D6">
      <w:pPr>
        <w:autoSpaceDE w:val="0"/>
        <w:autoSpaceDN w:val="0"/>
        <w:adjustRightInd w:val="0"/>
        <w:ind w:left="5387"/>
        <w:rPr>
          <w:sz w:val="26"/>
          <w:szCs w:val="26"/>
        </w:rPr>
      </w:pPr>
      <w:r w:rsidRPr="000E0C57">
        <w:rPr>
          <w:sz w:val="26"/>
          <w:szCs w:val="26"/>
        </w:rPr>
        <w:t>«</w:t>
      </w:r>
      <w:r w:rsidR="00D727E0" w:rsidRPr="000E0C57">
        <w:rPr>
          <w:sz w:val="26"/>
          <w:szCs w:val="26"/>
        </w:rPr>
        <w:t xml:space="preserve">Об утверждении </w:t>
      </w:r>
      <w:r w:rsidR="00B57302" w:rsidRPr="000E0C57">
        <w:rPr>
          <w:sz w:val="26"/>
          <w:szCs w:val="26"/>
        </w:rPr>
        <w:t>Порядка</w:t>
      </w:r>
      <w:r w:rsidR="009A1627" w:rsidRPr="000E0C57">
        <w:rPr>
          <w:sz w:val="26"/>
          <w:szCs w:val="26"/>
        </w:rPr>
        <w:t xml:space="preserve"> </w:t>
      </w:r>
      <w:r w:rsidR="00941BAD">
        <w:rPr>
          <w:sz w:val="26"/>
          <w:szCs w:val="26"/>
        </w:rPr>
        <w:br/>
      </w:r>
      <w:r w:rsidR="009A1627" w:rsidRPr="000E0C57">
        <w:rPr>
          <w:sz w:val="26"/>
          <w:szCs w:val="26"/>
        </w:rPr>
        <w:t>и условий взаимодействия органо</w:t>
      </w:r>
      <w:r w:rsidR="00B57302" w:rsidRPr="000E0C57">
        <w:rPr>
          <w:sz w:val="26"/>
          <w:szCs w:val="26"/>
        </w:rPr>
        <w:t>в службы занятости с работодателями</w:t>
      </w:r>
      <w:r w:rsidR="009A1627" w:rsidRPr="000E0C57">
        <w:rPr>
          <w:sz w:val="26"/>
          <w:szCs w:val="26"/>
        </w:rPr>
        <w:t xml:space="preserve"> и организациями, осуществляющими образовательную деятельность </w:t>
      </w:r>
      <w:r w:rsidR="00941BAD">
        <w:rPr>
          <w:sz w:val="26"/>
          <w:szCs w:val="26"/>
        </w:rPr>
        <w:br/>
      </w:r>
      <w:r w:rsidR="009A1627" w:rsidRPr="000E0C57">
        <w:rPr>
          <w:sz w:val="26"/>
          <w:szCs w:val="26"/>
        </w:rPr>
        <w:t xml:space="preserve">по образовательным программам профессионального обучения </w:t>
      </w:r>
      <w:r w:rsidR="00941BAD">
        <w:rPr>
          <w:sz w:val="26"/>
          <w:szCs w:val="26"/>
        </w:rPr>
        <w:br/>
      </w:r>
      <w:r w:rsidR="009A1627" w:rsidRPr="000E0C57">
        <w:rPr>
          <w:sz w:val="26"/>
          <w:szCs w:val="26"/>
        </w:rPr>
        <w:t xml:space="preserve">и (или) дополнительным профессиональным программам для граждан из числа инвалидов, </w:t>
      </w:r>
      <w:r w:rsidR="00941BAD">
        <w:rPr>
          <w:sz w:val="26"/>
          <w:szCs w:val="26"/>
        </w:rPr>
        <w:br/>
      </w:r>
      <w:r w:rsidR="009A1627" w:rsidRPr="000E0C57">
        <w:rPr>
          <w:sz w:val="26"/>
          <w:szCs w:val="26"/>
        </w:rPr>
        <w:t>в Ненецком автономном округе»</w:t>
      </w:r>
    </w:p>
    <w:p w:rsidR="009A1627" w:rsidRDefault="009A1627" w:rsidP="008609D6">
      <w:pPr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71303E" w:rsidRDefault="0071303E" w:rsidP="008609D6">
      <w:pPr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71303E" w:rsidRDefault="0071303E" w:rsidP="008609D6">
      <w:pPr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65123A" w:rsidRPr="00DB2B6F" w:rsidRDefault="0065123A" w:rsidP="0065123A">
      <w:pPr>
        <w:autoSpaceDE w:val="0"/>
        <w:autoSpaceDN w:val="0"/>
        <w:adjustRightInd w:val="0"/>
        <w:jc w:val="right"/>
        <w:rPr>
          <w:color w:val="4F81BD" w:themeColor="accent1"/>
          <w:sz w:val="28"/>
          <w:szCs w:val="28"/>
        </w:rPr>
      </w:pP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 xml:space="preserve">Порядка и условий 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 xml:space="preserve">взаимодействия органов службы занятости 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 xml:space="preserve">с работодателями и организациями, осуществляющими образовательную деятельность по образовательным 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 xml:space="preserve">программам профессионального обучения 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>и (или) дополнительным профессиональным программам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7302">
        <w:rPr>
          <w:b/>
          <w:sz w:val="28"/>
          <w:szCs w:val="28"/>
        </w:rPr>
        <w:t xml:space="preserve">для граждан из числа инвалидов, </w:t>
      </w:r>
    </w:p>
    <w:p w:rsidR="009A1627" w:rsidRDefault="009A1627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Ненецком автономном округе</w:t>
      </w:r>
    </w:p>
    <w:p w:rsidR="008609D6" w:rsidRPr="00AF43AA" w:rsidRDefault="00D727E0" w:rsidP="009A16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F43AA">
        <w:rPr>
          <w:b/>
          <w:sz w:val="28"/>
          <w:szCs w:val="28"/>
        </w:rPr>
        <w:t xml:space="preserve">Административный регламент </w:t>
      </w:r>
    </w:p>
    <w:p w:rsidR="00B2264D" w:rsidRPr="00AF43AA" w:rsidRDefault="00B2264D" w:rsidP="003203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727E0" w:rsidRPr="000E0C57" w:rsidRDefault="00D727E0" w:rsidP="003203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E0C57">
        <w:rPr>
          <w:b/>
          <w:sz w:val="26"/>
          <w:szCs w:val="26"/>
        </w:rPr>
        <w:t>Общие положения</w:t>
      </w:r>
    </w:p>
    <w:p w:rsidR="00EF1A7E" w:rsidRPr="00AF43AA" w:rsidRDefault="00EF1A7E" w:rsidP="00D727E0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9A1627" w:rsidRPr="009A1627" w:rsidRDefault="009A1627" w:rsidP="009A16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9A1627">
        <w:rPr>
          <w:rFonts w:ascii="Times New Roman" w:hAnsi="Times New Roman" w:cs="Times New Roman"/>
          <w:sz w:val="26"/>
          <w:szCs w:val="26"/>
        </w:rPr>
        <w:t xml:space="preserve">Настоящий Порядок регламентирует взаимодействие </w:t>
      </w:r>
      <w:r w:rsidR="000E0C57">
        <w:rPr>
          <w:rFonts w:ascii="Times New Roman" w:hAnsi="Times New Roman" w:cs="Times New Roman"/>
          <w:sz w:val="26"/>
          <w:szCs w:val="26"/>
        </w:rPr>
        <w:lastRenderedPageBreak/>
        <w:t xml:space="preserve">казенного учреждения Ненецкого автономного округа «Центр занятости населения» </w:t>
      </w:r>
      <w:r w:rsidR="000E0C57">
        <w:rPr>
          <w:rFonts w:ascii="Times New Roman" w:hAnsi="Times New Roman" w:cs="Times New Roman"/>
          <w:sz w:val="26"/>
          <w:szCs w:val="26"/>
        </w:rPr>
        <w:br/>
        <w:t>(далее – Ц</w:t>
      </w:r>
      <w:r w:rsidR="000E0C57" w:rsidRPr="009A1627">
        <w:rPr>
          <w:rFonts w:ascii="Times New Roman" w:hAnsi="Times New Roman" w:cs="Times New Roman"/>
          <w:sz w:val="26"/>
          <w:szCs w:val="26"/>
        </w:rPr>
        <w:t>ентр занятости населения)</w:t>
      </w:r>
      <w:r w:rsidR="000E0C57">
        <w:rPr>
          <w:rFonts w:ascii="Times New Roman" w:hAnsi="Times New Roman" w:cs="Times New Roman"/>
          <w:sz w:val="26"/>
          <w:szCs w:val="26"/>
        </w:rPr>
        <w:t xml:space="preserve"> </w:t>
      </w:r>
      <w:r w:rsidRPr="009A1627">
        <w:rPr>
          <w:rFonts w:ascii="Times New Roman" w:hAnsi="Times New Roman" w:cs="Times New Roman"/>
          <w:sz w:val="26"/>
          <w:szCs w:val="26"/>
        </w:rPr>
        <w:t xml:space="preserve">с работодателями и организациями, осуществляющими образовательную деятельность по образовательным программам профессионального обучения и (или) дополнительным профессиональным программам для граждан из числа инвалидов, в </w:t>
      </w:r>
      <w:r>
        <w:rPr>
          <w:rFonts w:ascii="Times New Roman" w:hAnsi="Times New Roman" w:cs="Times New Roman"/>
          <w:sz w:val="26"/>
          <w:szCs w:val="26"/>
        </w:rPr>
        <w:t>Ненецком автономном округе</w:t>
      </w:r>
      <w:r w:rsidRPr="009A1627">
        <w:rPr>
          <w:rFonts w:ascii="Times New Roman" w:hAnsi="Times New Roman" w:cs="Times New Roman"/>
          <w:sz w:val="26"/>
          <w:szCs w:val="26"/>
        </w:rPr>
        <w:t>.</w:t>
      </w:r>
    </w:p>
    <w:p w:rsidR="009A1627" w:rsidRPr="009A1627" w:rsidRDefault="0071303E" w:rsidP="009A16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E0C57">
        <w:rPr>
          <w:rFonts w:ascii="Times New Roman" w:hAnsi="Times New Roman" w:cs="Times New Roman"/>
          <w:sz w:val="26"/>
          <w:szCs w:val="26"/>
        </w:rPr>
        <w:t>. Центр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взаимодействуют с работодателями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и образовательными организациями в целях содействия занятости, замещения свободных рабочих мест, вакантных должностей, в том числе в рамках установленной квоты для приема на работу инвалидов, в соответствии со </w:t>
      </w:r>
      <w:hyperlink r:id="rId12">
        <w:r w:rsidR="009A1627" w:rsidRPr="009A1627">
          <w:rPr>
            <w:rFonts w:ascii="Times New Roman" w:hAnsi="Times New Roman" w:cs="Times New Roman"/>
            <w:sz w:val="26"/>
            <w:szCs w:val="26"/>
          </w:rPr>
          <w:t xml:space="preserve">статьей </w:t>
        </w:r>
        <w:r w:rsidR="009A1627">
          <w:rPr>
            <w:rFonts w:ascii="Times New Roman" w:hAnsi="Times New Roman" w:cs="Times New Roman"/>
            <w:sz w:val="26"/>
            <w:szCs w:val="26"/>
          </w:rPr>
          <w:br/>
        </w:r>
        <w:r w:rsidR="009A1627" w:rsidRPr="009A1627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Закона Российской Фе</w:t>
      </w:r>
      <w:r>
        <w:rPr>
          <w:rFonts w:ascii="Times New Roman" w:hAnsi="Times New Roman" w:cs="Times New Roman"/>
          <w:sz w:val="26"/>
          <w:szCs w:val="26"/>
        </w:rPr>
        <w:t>дерации от 19.04.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1991 № 1032-1 «О занятости населения в Российской Федерации», </w:t>
      </w:r>
      <w:hyperlink r:id="rId13">
        <w:r w:rsidR="009A1627" w:rsidRPr="009A1627">
          <w:rPr>
            <w:rFonts w:ascii="Times New Roman" w:hAnsi="Times New Roman" w:cs="Times New Roman"/>
            <w:sz w:val="26"/>
            <w:szCs w:val="26"/>
          </w:rPr>
          <w:t>Стандартом</w:t>
        </w:r>
      </w:hyperlink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деятельности по осуществлению полномочия в сфере занятости населения по оказанию государственной услуги содействия гражданам в поиске подходящей работы, утвержденным приказом Министерства труда и социальной защиты Росс</w:t>
      </w:r>
      <w:r w:rsidR="009A1627">
        <w:rPr>
          <w:rFonts w:ascii="Times New Roman" w:hAnsi="Times New Roman" w:cs="Times New Roman"/>
          <w:sz w:val="26"/>
          <w:szCs w:val="26"/>
        </w:rPr>
        <w:t xml:space="preserve">ийской Федерации от 28.01.2022 № 27н </w:t>
      </w:r>
      <w:r>
        <w:rPr>
          <w:rFonts w:ascii="Times New Roman" w:hAnsi="Times New Roman" w:cs="Times New Roman"/>
          <w:sz w:val="26"/>
          <w:szCs w:val="26"/>
        </w:rPr>
        <w:br/>
      </w:r>
      <w:r w:rsidR="009A1627">
        <w:rPr>
          <w:rFonts w:ascii="Times New Roman" w:hAnsi="Times New Roman" w:cs="Times New Roman"/>
          <w:sz w:val="26"/>
          <w:szCs w:val="26"/>
        </w:rPr>
        <w:t>«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Об утверждении стандарта деятельности по осуществлению полномочия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в сфере занятости населения по оказанию государственной услуги содействия гражд</w:t>
      </w:r>
      <w:r w:rsidR="009A1627">
        <w:rPr>
          <w:rFonts w:ascii="Times New Roman" w:hAnsi="Times New Roman" w:cs="Times New Roman"/>
          <w:sz w:val="26"/>
          <w:szCs w:val="26"/>
        </w:rPr>
        <w:t>анам в поиске подходящей работы»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>
        <w:r w:rsidR="009A1627" w:rsidRPr="009A1627">
          <w:rPr>
            <w:rFonts w:ascii="Times New Roman" w:hAnsi="Times New Roman" w:cs="Times New Roman"/>
            <w:sz w:val="26"/>
            <w:szCs w:val="26"/>
          </w:rPr>
          <w:t>Стандартом</w:t>
        </w:r>
      </w:hyperlink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деятельности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по осуществлению полномочия в сфере занятости населения по оказанию государственной услуги содействия работодателям в подборе необходимых работников, утвержденным приказом Министерства труда и социальной защиты Российской Фе</w:t>
      </w:r>
      <w:r w:rsidR="009A1627">
        <w:rPr>
          <w:rFonts w:ascii="Times New Roman" w:hAnsi="Times New Roman" w:cs="Times New Roman"/>
          <w:sz w:val="26"/>
          <w:szCs w:val="26"/>
        </w:rPr>
        <w:t xml:space="preserve">дерации от 28.01.2022 </w:t>
      </w:r>
      <w:r w:rsidR="006744CD">
        <w:rPr>
          <w:rFonts w:ascii="Times New Roman" w:hAnsi="Times New Roman" w:cs="Times New Roman"/>
          <w:sz w:val="26"/>
          <w:szCs w:val="26"/>
        </w:rPr>
        <w:t>№ 26н «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Об утверждении стандарта деятельности по осуществлению полномочия в сфере занятости населения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по оказанию государственной услуги содействия работодателям в</w:t>
      </w:r>
      <w:r w:rsidR="006744CD">
        <w:rPr>
          <w:rFonts w:ascii="Times New Roman" w:hAnsi="Times New Roman" w:cs="Times New Roman"/>
          <w:sz w:val="26"/>
          <w:szCs w:val="26"/>
        </w:rPr>
        <w:t xml:space="preserve"> подборе необходимых работников»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>
        <w:r w:rsidR="009A1627" w:rsidRPr="009A1627">
          <w:rPr>
            <w:rFonts w:ascii="Times New Roman" w:hAnsi="Times New Roman" w:cs="Times New Roman"/>
            <w:sz w:val="26"/>
            <w:szCs w:val="26"/>
          </w:rPr>
          <w:t>Стандартом</w:t>
        </w:r>
      </w:hyperlink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процесса осуществления полномочия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в сфере занятости населения по оказанию государственной услуги по организации профессионального обучения и дополнительного профессионального образования безработных граждан, включая обучение в другой местности, утвержден</w:t>
      </w:r>
      <w:r w:rsidR="009A1627" w:rsidRPr="009A1627">
        <w:rPr>
          <w:rFonts w:ascii="Times New Roman" w:hAnsi="Times New Roman" w:cs="Times New Roman"/>
          <w:sz w:val="26"/>
          <w:szCs w:val="26"/>
        </w:rPr>
        <w:lastRenderedPageBreak/>
        <w:t>ным приказом Министерства труда и социальной защиты Росс</w:t>
      </w:r>
      <w:r w:rsidR="006744CD">
        <w:rPr>
          <w:rFonts w:ascii="Times New Roman" w:hAnsi="Times New Roman" w:cs="Times New Roman"/>
          <w:sz w:val="26"/>
          <w:szCs w:val="26"/>
        </w:rPr>
        <w:t xml:space="preserve">ийской Федерации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6744CD">
        <w:rPr>
          <w:rFonts w:ascii="Times New Roman" w:hAnsi="Times New Roman" w:cs="Times New Roman"/>
          <w:sz w:val="26"/>
          <w:szCs w:val="26"/>
        </w:rPr>
        <w:t>от 25.02.2022 № 81н  «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Об утверждении Стандарта процесса осуществления полномочия в сфере занятости населения по оказанию государственной услуги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по организации профессионального обучения и дополнительного профессионального образования безработных граждан, вклю</w:t>
      </w:r>
      <w:r w:rsidR="006744CD">
        <w:rPr>
          <w:rFonts w:ascii="Times New Roman" w:hAnsi="Times New Roman" w:cs="Times New Roman"/>
          <w:sz w:val="26"/>
          <w:szCs w:val="26"/>
        </w:rPr>
        <w:t>чая обучение в другой местности»</w:t>
      </w:r>
      <w:r w:rsidR="009A1627" w:rsidRPr="009A1627">
        <w:rPr>
          <w:rFonts w:ascii="Times New Roman" w:hAnsi="Times New Roman" w:cs="Times New Roman"/>
          <w:sz w:val="26"/>
          <w:szCs w:val="26"/>
        </w:rPr>
        <w:t>, а также иными нормативными правовыми актами в области содействия занятости населения.</w:t>
      </w:r>
    </w:p>
    <w:p w:rsidR="009A1627" w:rsidRDefault="009A1627" w:rsidP="00D727E0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9A1627" w:rsidRPr="009A1627" w:rsidRDefault="009A1627" w:rsidP="006744C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Взаимодействие органов службы занятости</w:t>
      </w:r>
    </w:p>
    <w:p w:rsidR="009A1627" w:rsidRPr="009A1627" w:rsidRDefault="009A1627" w:rsidP="006744C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с работодателями</w:t>
      </w:r>
    </w:p>
    <w:p w:rsidR="009A1627" w:rsidRPr="009A1627" w:rsidRDefault="009A1627" w:rsidP="006744C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A1627" w:rsidRPr="009A1627" w:rsidRDefault="001B686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1303E">
        <w:rPr>
          <w:rFonts w:ascii="Times New Roman" w:hAnsi="Times New Roman" w:cs="Times New Roman"/>
          <w:sz w:val="26"/>
          <w:szCs w:val="26"/>
        </w:rPr>
        <w:t>.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0E0C57">
        <w:rPr>
          <w:rFonts w:ascii="Times New Roman" w:hAnsi="Times New Roman" w:cs="Times New Roman"/>
          <w:sz w:val="26"/>
          <w:szCs w:val="26"/>
        </w:rPr>
        <w:t>Центра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 с работодателями осуществляется по следующим направлениям: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подбор граждан из числа инвалидов для замещения свободных рабочих мест, вакантных должностей;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организация рабочих мест, включая специальные рабочие места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для трудоустройства инвалидов;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размещение информации о наличии свободных рабочих мест и вакантных должностей, созданных или выделенных рабочих местах для трудоустройства инвалидов в соответствии с установленной квотой для приема на работу инвалидов на Единой цифровой платформе в сфере </w:t>
      </w:r>
      <w:r w:rsidR="006744CD">
        <w:rPr>
          <w:rFonts w:ascii="Times New Roman" w:hAnsi="Times New Roman" w:cs="Times New Roman"/>
          <w:sz w:val="26"/>
          <w:szCs w:val="26"/>
        </w:rPr>
        <w:t xml:space="preserve">занятости и трудовых отношений «Работа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6744CD">
        <w:rPr>
          <w:rFonts w:ascii="Times New Roman" w:hAnsi="Times New Roman" w:cs="Times New Roman"/>
          <w:sz w:val="26"/>
          <w:szCs w:val="26"/>
        </w:rPr>
        <w:t>в России»</w:t>
      </w:r>
      <w:r w:rsidRPr="009A1627">
        <w:rPr>
          <w:rFonts w:ascii="Times New Roman" w:hAnsi="Times New Roman" w:cs="Times New Roman"/>
          <w:sz w:val="26"/>
          <w:szCs w:val="26"/>
        </w:rPr>
        <w:t>.</w:t>
      </w:r>
    </w:p>
    <w:p w:rsidR="009A1627" w:rsidRPr="009A1627" w:rsidRDefault="001B686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1303E">
        <w:rPr>
          <w:rFonts w:ascii="Times New Roman" w:hAnsi="Times New Roman" w:cs="Times New Roman"/>
          <w:sz w:val="26"/>
          <w:szCs w:val="26"/>
        </w:rPr>
        <w:t>.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Условиями для взаимодействия </w:t>
      </w:r>
      <w:r>
        <w:rPr>
          <w:rFonts w:ascii="Times New Roman" w:hAnsi="Times New Roman" w:cs="Times New Roman"/>
          <w:sz w:val="26"/>
          <w:szCs w:val="26"/>
        </w:rPr>
        <w:t>Цент</w:t>
      </w:r>
      <w:r w:rsidR="00941BAD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наличие заявленных работодателями свободных рабочих мест, вакантных должностей для приема на работу инвалидов, в том числе на квотируемые рабочие места;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обращение в </w:t>
      </w:r>
      <w:r w:rsidR="001B6867">
        <w:rPr>
          <w:rFonts w:ascii="Times New Roman" w:hAnsi="Times New Roman" w:cs="Times New Roman"/>
          <w:sz w:val="26"/>
          <w:szCs w:val="26"/>
        </w:rPr>
        <w:t>Центр занятости население</w:t>
      </w:r>
      <w:r w:rsidRPr="009A1627">
        <w:rPr>
          <w:rFonts w:ascii="Times New Roman" w:hAnsi="Times New Roman" w:cs="Times New Roman"/>
          <w:sz w:val="26"/>
          <w:szCs w:val="26"/>
        </w:rPr>
        <w:t xml:space="preserve"> инвалидов с целью поиска подходящей работы;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несоответствие требований к квалификации работника на свободных рабочих местах, вакантных должностях, заявленных работодателями, квалификации инвалидов, состоящих на учете в органах службы занятости.</w:t>
      </w:r>
    </w:p>
    <w:p w:rsidR="009A1627" w:rsidRPr="009A1627" w:rsidRDefault="001B686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1303E">
        <w:rPr>
          <w:rFonts w:ascii="Times New Roman" w:hAnsi="Times New Roman" w:cs="Times New Roman"/>
          <w:sz w:val="26"/>
          <w:szCs w:val="26"/>
        </w:rPr>
        <w:t>.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При взаимодействии с работодателями по вопросам подбора граждан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lastRenderedPageBreak/>
        <w:t xml:space="preserve">из числа инвалидов для замещения свободных рабочих мест, вакантных должностей </w:t>
      </w:r>
      <w:r w:rsidR="001878CE">
        <w:rPr>
          <w:rFonts w:ascii="Times New Roman" w:hAnsi="Times New Roman" w:cs="Times New Roman"/>
          <w:sz w:val="26"/>
          <w:szCs w:val="26"/>
        </w:rPr>
        <w:t>Ц</w:t>
      </w:r>
      <w:r>
        <w:rPr>
          <w:rFonts w:ascii="Times New Roman" w:hAnsi="Times New Roman" w:cs="Times New Roman"/>
          <w:sz w:val="26"/>
          <w:szCs w:val="26"/>
        </w:rPr>
        <w:t>ентр занятости осуществляе</w:t>
      </w:r>
      <w:r w:rsidR="009A1627" w:rsidRPr="009A1627">
        <w:rPr>
          <w:rFonts w:ascii="Times New Roman" w:hAnsi="Times New Roman" w:cs="Times New Roman"/>
          <w:sz w:val="26"/>
          <w:szCs w:val="26"/>
        </w:rPr>
        <w:t>т:</w:t>
      </w:r>
    </w:p>
    <w:p w:rsidR="009A1627" w:rsidRPr="009A1627" w:rsidRDefault="0071303E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сбор и анализ информации о возможности трудоустройства инвалидов,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при этом учитываются оценка потребности работодателей в трудовых ресурсах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в соответствии с перспективами социально-экономического развития </w:t>
      </w:r>
      <w:r w:rsidR="006744C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0E0C57">
        <w:rPr>
          <w:rFonts w:ascii="Times New Roman" w:hAnsi="Times New Roman" w:cs="Times New Roman"/>
          <w:sz w:val="26"/>
          <w:szCs w:val="26"/>
        </w:rPr>
        <w:t xml:space="preserve"> </w:t>
      </w:r>
      <w:r w:rsidR="009A1627" w:rsidRPr="009A1627">
        <w:rPr>
          <w:rFonts w:ascii="Times New Roman" w:hAnsi="Times New Roman" w:cs="Times New Roman"/>
          <w:sz w:val="26"/>
          <w:szCs w:val="26"/>
        </w:rPr>
        <w:t>и по видам экономической деятельности, а также готовность работодателей к трудоустройству инвалидов;</w:t>
      </w:r>
    </w:p>
    <w:p w:rsidR="009A1627" w:rsidRPr="009A1627" w:rsidRDefault="0071303E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подбор работодателей для организации трудоустройства инвалидов,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при этом учитываются: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количество создаваемых рабочих мест и численность инвалидов, нуждающихся в трудоустройстве;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наличие или возможность создания работодателем условий труда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и доступности рабочего места для инвалида с учетом индивидуальной программы реабилитации или абилитации инвалида;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транспортная доступность места трудоустройства инвалидов;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условия трудоустройства инвалидов;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готовность работодателя к трудоустройству инвалидов после прохождения профессионального обучения или получения дополнительного профессионального образования по направлению органов службы занятости;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оценка возможности трудоустройства инвалидов на специальные рабочие места;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наличие у работодателя возможности назначения наставника для инвалида;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9A1627" w:rsidRPr="009A1627">
        <w:rPr>
          <w:rFonts w:ascii="Times New Roman" w:hAnsi="Times New Roman" w:cs="Times New Roman"/>
          <w:sz w:val="26"/>
          <w:szCs w:val="26"/>
        </w:rPr>
        <w:t>подбор граждан из числа инвалидов для трудоустройства, при этом учитываются: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уровень образования, профессия, квалификация, период (продолжительность) поиска подходящей работы;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доступность инфраструктуры для инвалидов;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причины, препятствующие трудоустройству;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нуждаемость инвалидов в профессиональном обучении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и</w:t>
      </w:r>
      <w:r w:rsidR="000E0C57">
        <w:rPr>
          <w:rFonts w:ascii="Times New Roman" w:hAnsi="Times New Roman" w:cs="Times New Roman"/>
          <w:sz w:val="26"/>
          <w:szCs w:val="26"/>
        </w:rPr>
        <w:t xml:space="preserve"> </w:t>
      </w:r>
      <w:r w:rsidRPr="009A1627">
        <w:rPr>
          <w:rFonts w:ascii="Times New Roman" w:hAnsi="Times New Roman" w:cs="Times New Roman"/>
          <w:sz w:val="26"/>
          <w:szCs w:val="26"/>
        </w:rPr>
        <w:t>(или) дополнительном профессиональном образовании, в организации рабочих мест, включая специальные рабочие места для трудоустройства инвалидов, а также в сопровождении при содействии занятости инвалидов;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D5604A">
        <w:rPr>
          <w:rFonts w:ascii="Times New Roman" w:hAnsi="Times New Roman" w:cs="Times New Roman"/>
          <w:sz w:val="26"/>
          <w:szCs w:val="26"/>
        </w:rPr>
        <w:t>) </w:t>
      </w:r>
      <w:r w:rsidRPr="009A1627">
        <w:rPr>
          <w:rFonts w:ascii="Times New Roman" w:hAnsi="Times New Roman" w:cs="Times New Roman"/>
          <w:sz w:val="26"/>
          <w:szCs w:val="26"/>
        </w:rPr>
        <w:t xml:space="preserve">организацию прохождения инвалидами собеседования с представителем работодателя, при этом учитывается нуждаемость инвалидов в сопровождении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 xml:space="preserve">при содействии занятости инвалидов, а также необходимость участия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в собеседовании сотрудника органа службы занятости.</w:t>
      </w:r>
    </w:p>
    <w:p w:rsidR="009A1627" w:rsidRPr="009A1627" w:rsidRDefault="001B686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5604A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>Центр занятости населения осуществляе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т информирование работодателей по вопросам организации рабочих мест, в том числе специальных рабочих мест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для трудоустройства инвалидов, и организации наставничества для инвалидов.</w:t>
      </w:r>
    </w:p>
    <w:p w:rsidR="001878CE" w:rsidRPr="001878CE" w:rsidRDefault="001878CE" w:rsidP="001878CE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7. </w:t>
      </w:r>
      <w:r w:rsidRPr="001878CE">
        <w:rPr>
          <w:bCs/>
          <w:sz w:val="26"/>
          <w:szCs w:val="26"/>
        </w:rPr>
        <w:t xml:space="preserve">При осуществлении содействия занятости инвалидов </w:t>
      </w:r>
      <w:r>
        <w:rPr>
          <w:bCs/>
          <w:sz w:val="26"/>
          <w:szCs w:val="26"/>
        </w:rPr>
        <w:t>Центр занятости населения</w:t>
      </w:r>
      <w:r w:rsidRPr="001878CE">
        <w:rPr>
          <w:bCs/>
          <w:sz w:val="26"/>
          <w:szCs w:val="26"/>
        </w:rPr>
        <w:t xml:space="preserve"> совместно с работодателями обеспечиваются индивидуальный подход, а также мониторинг трудоустройства инвалидов.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A1627" w:rsidRPr="009A1627" w:rsidRDefault="009A1627" w:rsidP="006744C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Взаимодействие органов службы занятости</w:t>
      </w:r>
    </w:p>
    <w:p w:rsidR="009A1627" w:rsidRDefault="009A1627" w:rsidP="006744C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с образовательными организациями</w:t>
      </w:r>
    </w:p>
    <w:p w:rsidR="000E0C57" w:rsidRPr="009A1627" w:rsidRDefault="000E0C57" w:rsidP="006744C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A1627" w:rsidRPr="009A1627" w:rsidRDefault="0071303E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5604A">
        <w:rPr>
          <w:rFonts w:ascii="Times New Roman" w:hAnsi="Times New Roman" w:cs="Times New Roman"/>
          <w:sz w:val="26"/>
          <w:szCs w:val="26"/>
        </w:rPr>
        <w:t>.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При взаимодействии с образовательными организациями по вопросам формирования и подбора программ профессионального обучения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и дополнительного профессионального образования для инвалидов по профессиям в соответствии с требованиями к квалификации, предъявляемыми работодателями по заявленным свободным рабочим местам, вакантным должностям, </w:t>
      </w:r>
      <w:r w:rsidR="00941BAD">
        <w:rPr>
          <w:rFonts w:ascii="Times New Roman" w:hAnsi="Times New Roman" w:cs="Times New Roman"/>
          <w:sz w:val="26"/>
          <w:szCs w:val="26"/>
        </w:rPr>
        <w:t>Ц</w:t>
      </w:r>
      <w:r w:rsidR="001B6867">
        <w:rPr>
          <w:rFonts w:ascii="Times New Roman" w:hAnsi="Times New Roman" w:cs="Times New Roman"/>
          <w:sz w:val="26"/>
          <w:szCs w:val="26"/>
        </w:rPr>
        <w:t>ентр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>: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осуществляют сбор информации о программах профессионального обучения и дополнительного профессионального образования для инвалидов,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при этом учитываются: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востребованность профессии, для получения которой разработана образовательная программа;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необходимый уровень базового образования инвалида;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виды и степень нарушенных функций организма инвалидов, для которых предназначена образовательная программа;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необходимость прохождения медицинского освидетельствования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при направлении для прохождения профессионального обучения или получения дополнительного профессионального обра</w:t>
      </w:r>
      <w:r w:rsidRPr="009A1627">
        <w:rPr>
          <w:rFonts w:ascii="Times New Roman" w:hAnsi="Times New Roman" w:cs="Times New Roman"/>
          <w:sz w:val="26"/>
          <w:szCs w:val="26"/>
        </w:rPr>
        <w:lastRenderedPageBreak/>
        <w:t>зования в соответствии с перечнем профессий, специальностей, требующих медицинского освидетельствования;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9A1627" w:rsidRPr="009A1627">
        <w:rPr>
          <w:rFonts w:ascii="Times New Roman" w:hAnsi="Times New Roman" w:cs="Times New Roman"/>
          <w:sz w:val="26"/>
          <w:szCs w:val="26"/>
        </w:rPr>
        <w:t>формируют и актуализируют перечень программ профессионального обучения и дополнительного профессионального образования для инвалидов, предлагаемых образовательными организациями;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размещают актуализированный перечень программ профессионального обучения и дополнительного профессионального образования для инвалидов, предлагаемых образовательными организациями, на официальном сайте </w:t>
      </w:r>
      <w:r w:rsidR="000E0C57">
        <w:rPr>
          <w:rFonts w:ascii="Times New Roman" w:hAnsi="Times New Roman" w:cs="Times New Roman"/>
          <w:sz w:val="26"/>
          <w:szCs w:val="26"/>
        </w:rPr>
        <w:t>Центра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>.</w:t>
      </w:r>
    </w:p>
    <w:p w:rsidR="009A1627" w:rsidRPr="009A1627" w:rsidRDefault="0071303E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5604A">
        <w:rPr>
          <w:rFonts w:ascii="Times New Roman" w:hAnsi="Times New Roman" w:cs="Times New Roman"/>
          <w:sz w:val="26"/>
          <w:szCs w:val="26"/>
        </w:rPr>
        <w:t>. 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При взаимодействии с образовательными организациями по вопросам подбора и прохождения инвалидами профессионального обучения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и</w:t>
      </w:r>
      <w:r w:rsidR="006744CD">
        <w:rPr>
          <w:rFonts w:ascii="Times New Roman" w:hAnsi="Times New Roman" w:cs="Times New Roman"/>
          <w:sz w:val="26"/>
          <w:szCs w:val="26"/>
        </w:rPr>
        <w:t xml:space="preserve"> 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(или) получения ими дополнительного профессионального образования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в соответствии с рекомендациями индивидуальных программ реабилитации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или абилитации инвалидов и требованиями к квалификации, предъявляемыми работодателями по заявленным свободным рабочим местам, вакантным должностям, </w:t>
      </w:r>
      <w:r w:rsidR="001B6867">
        <w:rPr>
          <w:rFonts w:ascii="Times New Roman" w:hAnsi="Times New Roman" w:cs="Times New Roman"/>
          <w:sz w:val="26"/>
          <w:szCs w:val="26"/>
        </w:rPr>
        <w:t>Центр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>: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1B6867">
        <w:rPr>
          <w:rFonts w:ascii="Times New Roman" w:hAnsi="Times New Roman" w:cs="Times New Roman"/>
          <w:sz w:val="26"/>
          <w:szCs w:val="26"/>
        </w:rPr>
        <w:t>осуществляет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 мониторинг свободных рабочих мест, вакантных должностей, заявленных работодателями для трудоустройства инвалидов, при этом учитываются: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требования к квалификации работника;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требования к уровню образовательной программы работника;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1B6867">
        <w:rPr>
          <w:rFonts w:ascii="Times New Roman" w:hAnsi="Times New Roman" w:cs="Times New Roman"/>
          <w:sz w:val="26"/>
          <w:szCs w:val="26"/>
        </w:rPr>
        <w:t>осуществляе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т подбор инвалидов для дальнейшего прохождения профессионального обучения или получения дополнительного профессионального образования с целью замещения свободных рабочих мест, вакантных должностей, заявленных работодателями в </w:t>
      </w:r>
      <w:r w:rsidR="001B6867">
        <w:rPr>
          <w:rFonts w:ascii="Times New Roman" w:hAnsi="Times New Roman" w:cs="Times New Roman"/>
          <w:sz w:val="26"/>
          <w:szCs w:val="26"/>
        </w:rPr>
        <w:t>Центр занятости населения</w:t>
      </w:r>
      <w:r w:rsidR="009A1627" w:rsidRPr="009A1627">
        <w:rPr>
          <w:rFonts w:ascii="Times New Roman" w:hAnsi="Times New Roman" w:cs="Times New Roman"/>
          <w:sz w:val="26"/>
          <w:szCs w:val="26"/>
        </w:rPr>
        <w:t>, при этом учитываются: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требования к квалификации работника на заявленном работодателем свободном рабочем месте, вакантной должности;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 xml:space="preserve">требования к уровню образовательной программы для трудоустройства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Pr="009A1627">
        <w:rPr>
          <w:rFonts w:ascii="Times New Roman" w:hAnsi="Times New Roman" w:cs="Times New Roman"/>
          <w:sz w:val="26"/>
          <w:szCs w:val="26"/>
        </w:rPr>
        <w:t>по заявленному работодателем свободному рабочему месту, вакантной должности;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lastRenderedPageBreak/>
        <w:t>уровень квалификации инвалида, рекомендации индивидуальной программы реабилитации или абилитации инвалида;</w:t>
      </w:r>
    </w:p>
    <w:p w:rsidR="009A1627" w:rsidRPr="009A1627" w:rsidRDefault="009A1627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627">
        <w:rPr>
          <w:rFonts w:ascii="Times New Roman" w:hAnsi="Times New Roman" w:cs="Times New Roman"/>
          <w:sz w:val="26"/>
          <w:szCs w:val="26"/>
        </w:rPr>
        <w:t>перечень программ профессионального обучения и дополнительного профессионального образования, предлагаемых образовательными организациями;</w:t>
      </w:r>
    </w:p>
    <w:p w:rsidR="009A1627" w:rsidRPr="009A1627" w:rsidRDefault="00D5604A" w:rsidP="006744C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1B6867">
        <w:rPr>
          <w:rFonts w:ascii="Times New Roman" w:hAnsi="Times New Roman" w:cs="Times New Roman"/>
          <w:sz w:val="26"/>
          <w:szCs w:val="26"/>
        </w:rPr>
        <w:t>направляе</w:t>
      </w:r>
      <w:r w:rsidR="009A1627" w:rsidRPr="009A1627">
        <w:rPr>
          <w:rFonts w:ascii="Times New Roman" w:hAnsi="Times New Roman" w:cs="Times New Roman"/>
          <w:sz w:val="26"/>
          <w:szCs w:val="26"/>
        </w:rPr>
        <w:t xml:space="preserve">т инвалидов на прохождение профессионального обучения </w:t>
      </w:r>
      <w:r w:rsidR="000E0C57">
        <w:rPr>
          <w:rFonts w:ascii="Times New Roman" w:hAnsi="Times New Roman" w:cs="Times New Roman"/>
          <w:sz w:val="26"/>
          <w:szCs w:val="26"/>
        </w:rPr>
        <w:br/>
      </w:r>
      <w:r w:rsidR="009A1627" w:rsidRPr="009A1627">
        <w:rPr>
          <w:rFonts w:ascii="Times New Roman" w:hAnsi="Times New Roman" w:cs="Times New Roman"/>
          <w:sz w:val="26"/>
          <w:szCs w:val="26"/>
        </w:rPr>
        <w:t>или получение дополнительного профессионального образования.</w:t>
      </w:r>
    </w:p>
    <w:p w:rsidR="0071303E" w:rsidRDefault="0071303E" w:rsidP="007130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10. </w:t>
      </w:r>
      <w:r w:rsidR="00941BAD">
        <w:rPr>
          <w:sz w:val="26"/>
          <w:szCs w:val="26"/>
        </w:rPr>
        <w:t>Центр занятости осуществляе</w:t>
      </w:r>
      <w:r>
        <w:rPr>
          <w:sz w:val="26"/>
          <w:szCs w:val="26"/>
        </w:rPr>
        <w:t>т содействие и мониторинг трудоустройства безработных инвалидов после прохождения обучения.</w:t>
      </w:r>
    </w:p>
    <w:p w:rsidR="009A1627" w:rsidRDefault="009A1627" w:rsidP="001B686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417637" w:rsidRPr="00417637" w:rsidRDefault="00417637" w:rsidP="00BB5CE9">
      <w:pPr>
        <w:pStyle w:val="ConsPlusNonformat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20020" w:rsidRPr="00567696" w:rsidRDefault="00E20020" w:rsidP="00E2002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</w:t>
      </w:r>
    </w:p>
    <w:sectPr w:rsidR="00E20020" w:rsidRPr="00567696" w:rsidSect="00F0575E">
      <w:pgSz w:w="11907" w:h="16840" w:code="9"/>
      <w:pgMar w:top="1134" w:right="850" w:bottom="1134" w:left="1701" w:header="709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060" w:rsidRDefault="008B6060">
      <w:r>
        <w:separator/>
      </w:r>
    </w:p>
  </w:endnote>
  <w:endnote w:type="continuationSeparator" w:id="0">
    <w:p w:rsidR="008B6060" w:rsidRDefault="008B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302" w:rsidRDefault="00B5730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57302" w:rsidRDefault="00B57302">
    <w:pPr>
      <w:pStyle w:val="a7"/>
      <w:ind w:right="360"/>
    </w:pPr>
  </w:p>
  <w:p w:rsidR="00B57302" w:rsidRDefault="00B573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060" w:rsidRDefault="008B6060">
      <w:r>
        <w:separator/>
      </w:r>
    </w:p>
  </w:footnote>
  <w:footnote w:type="continuationSeparator" w:id="0">
    <w:p w:rsidR="008B6060" w:rsidRDefault="008B6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B57302" w:rsidRDefault="00B5730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C9C">
          <w:rPr>
            <w:noProof/>
          </w:rPr>
          <w:t>4</w:t>
        </w:r>
        <w:r>
          <w:fldChar w:fldCharType="end"/>
        </w:r>
      </w:p>
    </w:sdtContent>
  </w:sdt>
  <w:p w:rsidR="00B57302" w:rsidRDefault="00B5730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415AB"/>
    <w:rsid w:val="00050C68"/>
    <w:rsid w:val="00051320"/>
    <w:rsid w:val="0005372C"/>
    <w:rsid w:val="00054D8B"/>
    <w:rsid w:val="000559D5"/>
    <w:rsid w:val="00060F3C"/>
    <w:rsid w:val="00063BD4"/>
    <w:rsid w:val="000729ED"/>
    <w:rsid w:val="00077AE1"/>
    <w:rsid w:val="000808D6"/>
    <w:rsid w:val="00092560"/>
    <w:rsid w:val="00094C40"/>
    <w:rsid w:val="000A01FC"/>
    <w:rsid w:val="000A1080"/>
    <w:rsid w:val="000A726F"/>
    <w:rsid w:val="000B1741"/>
    <w:rsid w:val="000B4002"/>
    <w:rsid w:val="000B5CE4"/>
    <w:rsid w:val="000B66C7"/>
    <w:rsid w:val="000C430D"/>
    <w:rsid w:val="000D1BCB"/>
    <w:rsid w:val="000D46FF"/>
    <w:rsid w:val="000E0C57"/>
    <w:rsid w:val="000E5645"/>
    <w:rsid w:val="000F1DC6"/>
    <w:rsid w:val="000F2A05"/>
    <w:rsid w:val="000F2B40"/>
    <w:rsid w:val="000F308B"/>
    <w:rsid w:val="000F5B6A"/>
    <w:rsid w:val="000F75A9"/>
    <w:rsid w:val="001006EB"/>
    <w:rsid w:val="001012D9"/>
    <w:rsid w:val="00104E0D"/>
    <w:rsid w:val="0010504A"/>
    <w:rsid w:val="00116BFA"/>
    <w:rsid w:val="00116C00"/>
    <w:rsid w:val="00124C2C"/>
    <w:rsid w:val="00125DE3"/>
    <w:rsid w:val="00135AD8"/>
    <w:rsid w:val="00141228"/>
    <w:rsid w:val="00144962"/>
    <w:rsid w:val="00153B21"/>
    <w:rsid w:val="00165917"/>
    <w:rsid w:val="001878CE"/>
    <w:rsid w:val="00191B90"/>
    <w:rsid w:val="0019355A"/>
    <w:rsid w:val="00194215"/>
    <w:rsid w:val="001A42E1"/>
    <w:rsid w:val="001B1CD0"/>
    <w:rsid w:val="001B2D1C"/>
    <w:rsid w:val="001B432D"/>
    <w:rsid w:val="001B48F4"/>
    <w:rsid w:val="001B5055"/>
    <w:rsid w:val="001B58BB"/>
    <w:rsid w:val="001B6867"/>
    <w:rsid w:val="001C1D98"/>
    <w:rsid w:val="001D22FF"/>
    <w:rsid w:val="001D2690"/>
    <w:rsid w:val="001E0CD8"/>
    <w:rsid w:val="001E1D26"/>
    <w:rsid w:val="001E1F5B"/>
    <w:rsid w:val="001F4BE3"/>
    <w:rsid w:val="001F60B3"/>
    <w:rsid w:val="001F6D02"/>
    <w:rsid w:val="002070AB"/>
    <w:rsid w:val="00207982"/>
    <w:rsid w:val="002158A2"/>
    <w:rsid w:val="00223485"/>
    <w:rsid w:val="00230A98"/>
    <w:rsid w:val="00236266"/>
    <w:rsid w:val="002504E8"/>
    <w:rsid w:val="00252645"/>
    <w:rsid w:val="00254382"/>
    <w:rsid w:val="00255A4C"/>
    <w:rsid w:val="00255C97"/>
    <w:rsid w:val="002622FC"/>
    <w:rsid w:val="002650C9"/>
    <w:rsid w:val="0027031E"/>
    <w:rsid w:val="00277204"/>
    <w:rsid w:val="0027776B"/>
    <w:rsid w:val="0028703B"/>
    <w:rsid w:val="00291BB2"/>
    <w:rsid w:val="002958F1"/>
    <w:rsid w:val="00297F71"/>
    <w:rsid w:val="002A2062"/>
    <w:rsid w:val="002A31A1"/>
    <w:rsid w:val="002B6527"/>
    <w:rsid w:val="002C0010"/>
    <w:rsid w:val="002C0AAF"/>
    <w:rsid w:val="002C135C"/>
    <w:rsid w:val="002C47E7"/>
    <w:rsid w:val="002C5E60"/>
    <w:rsid w:val="002E2F05"/>
    <w:rsid w:val="002E5D51"/>
    <w:rsid w:val="002E65D5"/>
    <w:rsid w:val="002F620E"/>
    <w:rsid w:val="002F63E3"/>
    <w:rsid w:val="002F74D7"/>
    <w:rsid w:val="003010CC"/>
    <w:rsid w:val="0030124B"/>
    <w:rsid w:val="00313ABD"/>
    <w:rsid w:val="00313D3A"/>
    <w:rsid w:val="003167D4"/>
    <w:rsid w:val="00320344"/>
    <w:rsid w:val="00320FD7"/>
    <w:rsid w:val="00341FC1"/>
    <w:rsid w:val="003477D9"/>
    <w:rsid w:val="003652AF"/>
    <w:rsid w:val="0037040B"/>
    <w:rsid w:val="00374AF5"/>
    <w:rsid w:val="00376BD3"/>
    <w:rsid w:val="003775CD"/>
    <w:rsid w:val="00382EC3"/>
    <w:rsid w:val="00383B07"/>
    <w:rsid w:val="00390129"/>
    <w:rsid w:val="00391166"/>
    <w:rsid w:val="003921D8"/>
    <w:rsid w:val="0039382C"/>
    <w:rsid w:val="00393C6A"/>
    <w:rsid w:val="00394F10"/>
    <w:rsid w:val="003A07A6"/>
    <w:rsid w:val="003A08DA"/>
    <w:rsid w:val="003A11FB"/>
    <w:rsid w:val="003A1C10"/>
    <w:rsid w:val="003A2B10"/>
    <w:rsid w:val="003A689C"/>
    <w:rsid w:val="003A79A0"/>
    <w:rsid w:val="003B2193"/>
    <w:rsid w:val="003C0769"/>
    <w:rsid w:val="003C63FF"/>
    <w:rsid w:val="003E1573"/>
    <w:rsid w:val="003E1FB5"/>
    <w:rsid w:val="003E3F94"/>
    <w:rsid w:val="003E6D7D"/>
    <w:rsid w:val="003E7E05"/>
    <w:rsid w:val="00407B71"/>
    <w:rsid w:val="00410F0C"/>
    <w:rsid w:val="004139E6"/>
    <w:rsid w:val="00414C9C"/>
    <w:rsid w:val="00415E3C"/>
    <w:rsid w:val="00416DA4"/>
    <w:rsid w:val="00417637"/>
    <w:rsid w:val="00423B31"/>
    <w:rsid w:val="00425061"/>
    <w:rsid w:val="00431E29"/>
    <w:rsid w:val="0043686A"/>
    <w:rsid w:val="00441069"/>
    <w:rsid w:val="00443EF8"/>
    <w:rsid w:val="0044451B"/>
    <w:rsid w:val="00444636"/>
    <w:rsid w:val="00452B1F"/>
    <w:rsid w:val="00453869"/>
    <w:rsid w:val="00461DD1"/>
    <w:rsid w:val="00462F7F"/>
    <w:rsid w:val="00470BA8"/>
    <w:rsid w:val="004711EC"/>
    <w:rsid w:val="00480BC7"/>
    <w:rsid w:val="004853A6"/>
    <w:rsid w:val="004871AA"/>
    <w:rsid w:val="00492CD5"/>
    <w:rsid w:val="0049409B"/>
    <w:rsid w:val="004A29D9"/>
    <w:rsid w:val="004B6A5C"/>
    <w:rsid w:val="004C1456"/>
    <w:rsid w:val="004D4D5A"/>
    <w:rsid w:val="004D6F29"/>
    <w:rsid w:val="004D731F"/>
    <w:rsid w:val="004E059E"/>
    <w:rsid w:val="004E3E72"/>
    <w:rsid w:val="004E78FD"/>
    <w:rsid w:val="004F2C35"/>
    <w:rsid w:val="004F7011"/>
    <w:rsid w:val="00501792"/>
    <w:rsid w:val="00514120"/>
    <w:rsid w:val="00514559"/>
    <w:rsid w:val="00515D9C"/>
    <w:rsid w:val="00522098"/>
    <w:rsid w:val="0053027A"/>
    <w:rsid w:val="00531FBD"/>
    <w:rsid w:val="0053366A"/>
    <w:rsid w:val="00540E73"/>
    <w:rsid w:val="00541080"/>
    <w:rsid w:val="00543FB3"/>
    <w:rsid w:val="005544D0"/>
    <w:rsid w:val="0056404D"/>
    <w:rsid w:val="00564412"/>
    <w:rsid w:val="005654C2"/>
    <w:rsid w:val="00567696"/>
    <w:rsid w:val="00570AF9"/>
    <w:rsid w:val="005710CB"/>
    <w:rsid w:val="00571CAD"/>
    <w:rsid w:val="00576F13"/>
    <w:rsid w:val="00580DE2"/>
    <w:rsid w:val="00581071"/>
    <w:rsid w:val="00587BF6"/>
    <w:rsid w:val="00590595"/>
    <w:rsid w:val="00591E07"/>
    <w:rsid w:val="00592B81"/>
    <w:rsid w:val="005A59B7"/>
    <w:rsid w:val="005A7389"/>
    <w:rsid w:val="005A7519"/>
    <w:rsid w:val="005B0268"/>
    <w:rsid w:val="005B1FF5"/>
    <w:rsid w:val="005B42DF"/>
    <w:rsid w:val="005B68D9"/>
    <w:rsid w:val="005B73F4"/>
    <w:rsid w:val="005C5FF3"/>
    <w:rsid w:val="005D517F"/>
    <w:rsid w:val="005F45BD"/>
    <w:rsid w:val="005F5BD5"/>
    <w:rsid w:val="0060084B"/>
    <w:rsid w:val="0060427D"/>
    <w:rsid w:val="00607BB7"/>
    <w:rsid w:val="00611679"/>
    <w:rsid w:val="00613D7D"/>
    <w:rsid w:val="00616E76"/>
    <w:rsid w:val="00630692"/>
    <w:rsid w:val="00631AC0"/>
    <w:rsid w:val="006456E5"/>
    <w:rsid w:val="0065123A"/>
    <w:rsid w:val="006564DB"/>
    <w:rsid w:val="00657445"/>
    <w:rsid w:val="00660EE3"/>
    <w:rsid w:val="006744CD"/>
    <w:rsid w:val="00676272"/>
    <w:rsid w:val="00676B57"/>
    <w:rsid w:val="00680119"/>
    <w:rsid w:val="00683894"/>
    <w:rsid w:val="00683FDB"/>
    <w:rsid w:val="00687263"/>
    <w:rsid w:val="006943A8"/>
    <w:rsid w:val="006A3257"/>
    <w:rsid w:val="006A7433"/>
    <w:rsid w:val="006B0177"/>
    <w:rsid w:val="006B3581"/>
    <w:rsid w:val="006B5100"/>
    <w:rsid w:val="006B7A21"/>
    <w:rsid w:val="006C010A"/>
    <w:rsid w:val="006C1E3D"/>
    <w:rsid w:val="006C41B9"/>
    <w:rsid w:val="006C707B"/>
    <w:rsid w:val="006C7C23"/>
    <w:rsid w:val="006E527E"/>
    <w:rsid w:val="007120F8"/>
    <w:rsid w:val="0071303E"/>
    <w:rsid w:val="0071445A"/>
    <w:rsid w:val="00715B4D"/>
    <w:rsid w:val="00716505"/>
    <w:rsid w:val="007219F0"/>
    <w:rsid w:val="00724067"/>
    <w:rsid w:val="00725199"/>
    <w:rsid w:val="00746F87"/>
    <w:rsid w:val="00756585"/>
    <w:rsid w:val="00756A6A"/>
    <w:rsid w:val="00761994"/>
    <w:rsid w:val="00767619"/>
    <w:rsid w:val="007730B1"/>
    <w:rsid w:val="0077666D"/>
    <w:rsid w:val="00780289"/>
    <w:rsid w:val="00780B91"/>
    <w:rsid w:val="00782222"/>
    <w:rsid w:val="007936ED"/>
    <w:rsid w:val="007A20AD"/>
    <w:rsid w:val="007A4B79"/>
    <w:rsid w:val="007A4E92"/>
    <w:rsid w:val="007B5EE4"/>
    <w:rsid w:val="007B6388"/>
    <w:rsid w:val="007B771B"/>
    <w:rsid w:val="007C0A5F"/>
    <w:rsid w:val="007C37D9"/>
    <w:rsid w:val="007C5D8D"/>
    <w:rsid w:val="007D3F5E"/>
    <w:rsid w:val="007D67B4"/>
    <w:rsid w:val="007D6E9B"/>
    <w:rsid w:val="007E2F5F"/>
    <w:rsid w:val="007E5B4D"/>
    <w:rsid w:val="007F302F"/>
    <w:rsid w:val="00803F3C"/>
    <w:rsid w:val="00804CFE"/>
    <w:rsid w:val="00811C94"/>
    <w:rsid w:val="00811CF1"/>
    <w:rsid w:val="00811E86"/>
    <w:rsid w:val="00812C84"/>
    <w:rsid w:val="008132B4"/>
    <w:rsid w:val="00817EFD"/>
    <w:rsid w:val="0083184E"/>
    <w:rsid w:val="008414BD"/>
    <w:rsid w:val="008438D7"/>
    <w:rsid w:val="0084516B"/>
    <w:rsid w:val="00845FF1"/>
    <w:rsid w:val="00855F88"/>
    <w:rsid w:val="008609D6"/>
    <w:rsid w:val="00860E5A"/>
    <w:rsid w:val="0086394B"/>
    <w:rsid w:val="00865EBC"/>
    <w:rsid w:val="00867AB6"/>
    <w:rsid w:val="00871F85"/>
    <w:rsid w:val="008804F2"/>
    <w:rsid w:val="00881949"/>
    <w:rsid w:val="008A26EE"/>
    <w:rsid w:val="008A2FCE"/>
    <w:rsid w:val="008A4C49"/>
    <w:rsid w:val="008A5B60"/>
    <w:rsid w:val="008B54C6"/>
    <w:rsid w:val="008B6060"/>
    <w:rsid w:val="008B6AD3"/>
    <w:rsid w:val="008D7DF2"/>
    <w:rsid w:val="008E3CD7"/>
    <w:rsid w:val="008E7AA3"/>
    <w:rsid w:val="009005CD"/>
    <w:rsid w:val="00901F87"/>
    <w:rsid w:val="0090279B"/>
    <w:rsid w:val="00902B5E"/>
    <w:rsid w:val="00902F97"/>
    <w:rsid w:val="00910044"/>
    <w:rsid w:val="009115DA"/>
    <w:rsid w:val="009122B1"/>
    <w:rsid w:val="009127DC"/>
    <w:rsid w:val="00913129"/>
    <w:rsid w:val="00917C70"/>
    <w:rsid w:val="00920248"/>
    <w:rsid w:val="009228DF"/>
    <w:rsid w:val="00924E84"/>
    <w:rsid w:val="009273B1"/>
    <w:rsid w:val="00931944"/>
    <w:rsid w:val="00931DF2"/>
    <w:rsid w:val="00941BAD"/>
    <w:rsid w:val="00947FCC"/>
    <w:rsid w:val="009615A6"/>
    <w:rsid w:val="00961995"/>
    <w:rsid w:val="009705F5"/>
    <w:rsid w:val="00971850"/>
    <w:rsid w:val="00971C47"/>
    <w:rsid w:val="00985A10"/>
    <w:rsid w:val="00986CD6"/>
    <w:rsid w:val="009872D2"/>
    <w:rsid w:val="009A0D0B"/>
    <w:rsid w:val="009A149A"/>
    <w:rsid w:val="009A1627"/>
    <w:rsid w:val="009A2821"/>
    <w:rsid w:val="009A5974"/>
    <w:rsid w:val="009B3573"/>
    <w:rsid w:val="009C092B"/>
    <w:rsid w:val="009C3634"/>
    <w:rsid w:val="009C3785"/>
    <w:rsid w:val="009C4952"/>
    <w:rsid w:val="009C6DE9"/>
    <w:rsid w:val="009E12A0"/>
    <w:rsid w:val="009E1B26"/>
    <w:rsid w:val="009E2969"/>
    <w:rsid w:val="009E38EB"/>
    <w:rsid w:val="009F1C02"/>
    <w:rsid w:val="009F24BB"/>
    <w:rsid w:val="009F32BA"/>
    <w:rsid w:val="00A041CD"/>
    <w:rsid w:val="00A05B6C"/>
    <w:rsid w:val="00A061D7"/>
    <w:rsid w:val="00A20674"/>
    <w:rsid w:val="00A22B9F"/>
    <w:rsid w:val="00A23D89"/>
    <w:rsid w:val="00A30E81"/>
    <w:rsid w:val="00A326E9"/>
    <w:rsid w:val="00A34804"/>
    <w:rsid w:val="00A55720"/>
    <w:rsid w:val="00A66E4A"/>
    <w:rsid w:val="00A67B50"/>
    <w:rsid w:val="00A91400"/>
    <w:rsid w:val="00A92B9F"/>
    <w:rsid w:val="00A92F26"/>
    <w:rsid w:val="00A941CF"/>
    <w:rsid w:val="00AA1226"/>
    <w:rsid w:val="00AA1B9A"/>
    <w:rsid w:val="00AA70A4"/>
    <w:rsid w:val="00AB1096"/>
    <w:rsid w:val="00AB1ACA"/>
    <w:rsid w:val="00AD5348"/>
    <w:rsid w:val="00AD7F6A"/>
    <w:rsid w:val="00AE2601"/>
    <w:rsid w:val="00AE4E0D"/>
    <w:rsid w:val="00AF43AA"/>
    <w:rsid w:val="00AF7542"/>
    <w:rsid w:val="00AF7E93"/>
    <w:rsid w:val="00B0287C"/>
    <w:rsid w:val="00B02C23"/>
    <w:rsid w:val="00B06898"/>
    <w:rsid w:val="00B2264D"/>
    <w:rsid w:val="00B22F6A"/>
    <w:rsid w:val="00B24CD7"/>
    <w:rsid w:val="00B31114"/>
    <w:rsid w:val="00B34843"/>
    <w:rsid w:val="00B35935"/>
    <w:rsid w:val="00B37E63"/>
    <w:rsid w:val="00B406F5"/>
    <w:rsid w:val="00B444A2"/>
    <w:rsid w:val="00B52C61"/>
    <w:rsid w:val="00B57302"/>
    <w:rsid w:val="00B6196E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B4B84"/>
    <w:rsid w:val="00BB55C0"/>
    <w:rsid w:val="00BB5CE9"/>
    <w:rsid w:val="00BB6B68"/>
    <w:rsid w:val="00BC0920"/>
    <w:rsid w:val="00BC32C2"/>
    <w:rsid w:val="00BD4898"/>
    <w:rsid w:val="00BD5BAC"/>
    <w:rsid w:val="00BD62F5"/>
    <w:rsid w:val="00BE0099"/>
    <w:rsid w:val="00BE564D"/>
    <w:rsid w:val="00BE5F85"/>
    <w:rsid w:val="00BF10C5"/>
    <w:rsid w:val="00BF1C64"/>
    <w:rsid w:val="00BF39F0"/>
    <w:rsid w:val="00BF3A88"/>
    <w:rsid w:val="00BF7220"/>
    <w:rsid w:val="00C0250C"/>
    <w:rsid w:val="00C057EC"/>
    <w:rsid w:val="00C07089"/>
    <w:rsid w:val="00C11033"/>
    <w:rsid w:val="00C11FDF"/>
    <w:rsid w:val="00C16E6E"/>
    <w:rsid w:val="00C2385D"/>
    <w:rsid w:val="00C2490E"/>
    <w:rsid w:val="00C2529A"/>
    <w:rsid w:val="00C30110"/>
    <w:rsid w:val="00C3180E"/>
    <w:rsid w:val="00C34276"/>
    <w:rsid w:val="00C34907"/>
    <w:rsid w:val="00C4223E"/>
    <w:rsid w:val="00C460F4"/>
    <w:rsid w:val="00C469E6"/>
    <w:rsid w:val="00C572C4"/>
    <w:rsid w:val="00C57350"/>
    <w:rsid w:val="00C62049"/>
    <w:rsid w:val="00C67ED2"/>
    <w:rsid w:val="00C731BB"/>
    <w:rsid w:val="00C821A3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3D50"/>
    <w:rsid w:val="00CB43C1"/>
    <w:rsid w:val="00CC34CF"/>
    <w:rsid w:val="00CC4C3E"/>
    <w:rsid w:val="00CC7513"/>
    <w:rsid w:val="00CC7B42"/>
    <w:rsid w:val="00CD077D"/>
    <w:rsid w:val="00CE5183"/>
    <w:rsid w:val="00CF077F"/>
    <w:rsid w:val="00CF08EF"/>
    <w:rsid w:val="00D00358"/>
    <w:rsid w:val="00D03251"/>
    <w:rsid w:val="00D13C94"/>
    <w:rsid w:val="00D13E83"/>
    <w:rsid w:val="00D14CA2"/>
    <w:rsid w:val="00D17F1D"/>
    <w:rsid w:val="00D26CCD"/>
    <w:rsid w:val="00D43E37"/>
    <w:rsid w:val="00D460DE"/>
    <w:rsid w:val="00D5604A"/>
    <w:rsid w:val="00D56835"/>
    <w:rsid w:val="00D639CB"/>
    <w:rsid w:val="00D67295"/>
    <w:rsid w:val="00D71475"/>
    <w:rsid w:val="00D727E0"/>
    <w:rsid w:val="00D73323"/>
    <w:rsid w:val="00D92D5C"/>
    <w:rsid w:val="00D95E47"/>
    <w:rsid w:val="00D967D3"/>
    <w:rsid w:val="00DA1E06"/>
    <w:rsid w:val="00DA25D0"/>
    <w:rsid w:val="00DA7C1C"/>
    <w:rsid w:val="00DB2B6F"/>
    <w:rsid w:val="00DB4D6B"/>
    <w:rsid w:val="00DC2302"/>
    <w:rsid w:val="00DC2EE9"/>
    <w:rsid w:val="00DC6AA9"/>
    <w:rsid w:val="00DD1C9D"/>
    <w:rsid w:val="00DE50C1"/>
    <w:rsid w:val="00DE558A"/>
    <w:rsid w:val="00DE6B2F"/>
    <w:rsid w:val="00DF03BE"/>
    <w:rsid w:val="00DF348B"/>
    <w:rsid w:val="00DF5CC8"/>
    <w:rsid w:val="00DF7FB4"/>
    <w:rsid w:val="00E04378"/>
    <w:rsid w:val="00E138E0"/>
    <w:rsid w:val="00E20020"/>
    <w:rsid w:val="00E30384"/>
    <w:rsid w:val="00E3132E"/>
    <w:rsid w:val="00E33D98"/>
    <w:rsid w:val="00E36EA0"/>
    <w:rsid w:val="00E377ED"/>
    <w:rsid w:val="00E46CD6"/>
    <w:rsid w:val="00E46DD9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B5DBA"/>
    <w:rsid w:val="00EC0697"/>
    <w:rsid w:val="00EC40AD"/>
    <w:rsid w:val="00EC48E8"/>
    <w:rsid w:val="00EC54FA"/>
    <w:rsid w:val="00ED0298"/>
    <w:rsid w:val="00ED0A74"/>
    <w:rsid w:val="00ED1CDD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0575E"/>
    <w:rsid w:val="00F15C65"/>
    <w:rsid w:val="00F16CD5"/>
    <w:rsid w:val="00F21A03"/>
    <w:rsid w:val="00F22DA3"/>
    <w:rsid w:val="00F24917"/>
    <w:rsid w:val="00F30D40"/>
    <w:rsid w:val="00F32F4B"/>
    <w:rsid w:val="00F410DF"/>
    <w:rsid w:val="00F60908"/>
    <w:rsid w:val="00F8225E"/>
    <w:rsid w:val="00F86418"/>
    <w:rsid w:val="00F9297B"/>
    <w:rsid w:val="00F930F4"/>
    <w:rsid w:val="00F945A4"/>
    <w:rsid w:val="00F9577E"/>
    <w:rsid w:val="00FA6611"/>
    <w:rsid w:val="00FA7492"/>
    <w:rsid w:val="00FB320E"/>
    <w:rsid w:val="00FB4138"/>
    <w:rsid w:val="00FB792C"/>
    <w:rsid w:val="00FC04A8"/>
    <w:rsid w:val="00FC1685"/>
    <w:rsid w:val="00FD350A"/>
    <w:rsid w:val="00FD55EA"/>
    <w:rsid w:val="00FD571C"/>
    <w:rsid w:val="00FF0DD5"/>
    <w:rsid w:val="00FF2376"/>
    <w:rsid w:val="00FF45E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88A77B4EB2B43EB72E4B473BB1E9134528F3C3D1308055B480F076BE89F391E59D765D2E98AD7016F4423590C3024630A302C72BBD2CBADS83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8A77B4EB2B43EB72E4B473BB1E9134528C3E3B1008055B480F076BE89F391E59D765D2E98AD609624423590C3024630A302C72BBD2CBADS832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88A77B4EB2B43EB72E4B473BB1E9134528F3F391701055B480F076BE89F391E59D765D2E98AD700664423590C3024630A302C72BBD2CBADS832M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8A77B4EB2B43EB72E4B473BB1E9134528C3E3B1008055B480F076BE89F391E59D765D4ED8ADC55370B2205486D376304302E74A7SD33M" TargetMode="External"/><Relationship Id="rId14" Type="http://schemas.openxmlformats.org/officeDocument/2006/relationships/hyperlink" Target="consultantplus://offline/ref=588A77B4EB2B43EB72E4B473BB1E9134528F3C3D1307055B480F076BE89F391E59D765D2E98AD7016F4423590C3024630A302C72BBD2CBADS832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3B3E6-7FE4-4F90-8D29-3546315B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9</Pages>
  <Words>1835</Words>
  <Characters>10464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Косенко Софья Алексеевна</cp:lastModifiedBy>
  <cp:revision>2</cp:revision>
  <cp:lastPrinted>2022-10-28T13:11:00Z</cp:lastPrinted>
  <dcterms:created xsi:type="dcterms:W3CDTF">2023-06-09T05:51:00Z</dcterms:created>
  <dcterms:modified xsi:type="dcterms:W3CDTF">2023-06-09T05:51:00Z</dcterms:modified>
</cp:coreProperties>
</file>