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5604A0" w:rsidRDefault="006E0C7F" w:rsidP="00514B8A">
      <w:pPr>
        <w:keepNext/>
        <w:spacing w:after="0" w:line="240" w:lineRule="auto"/>
        <w:jc w:val="center"/>
        <w:outlineLvl w:val="0"/>
        <w:rPr>
          <w:rFonts w:ascii="Times New Roman" w:eastAsia="Times New Roman" w:hAnsi="Times New Roman" w:cs="Times New Roman"/>
          <w:b/>
          <w:bCs/>
          <w:sz w:val="28"/>
          <w:szCs w:val="28"/>
          <w:lang w:eastAsia="ru-RU"/>
        </w:rPr>
      </w:pPr>
      <w:r w:rsidRPr="005604A0">
        <w:rPr>
          <w:rFonts w:ascii="Times New Roman" w:eastAsia="Times New Roman" w:hAnsi="Times New Roman" w:cs="Times New Roman"/>
          <w:b/>
          <w:bCs/>
          <w:noProof/>
          <w:sz w:val="28"/>
          <w:szCs w:val="28"/>
          <w:lang w:eastAsia="ru-RU"/>
        </w:rPr>
        <w:drawing>
          <wp:inline distT="0" distB="0" distL="0" distR="0">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604A0">
        <w:rPr>
          <w:rFonts w:ascii="Times New Roman" w:eastAsia="Times New Roman" w:hAnsi="Times New Roman" w:cs="Times New Roman"/>
          <w:b/>
          <w:iCs/>
          <w:sz w:val="28"/>
          <w:szCs w:val="28"/>
          <w:lang w:eastAsia="ru-RU"/>
        </w:rPr>
        <w:t>Департамент здравоохранения,</w:t>
      </w:r>
    </w:p>
    <w:p w:rsidR="006E0C7F" w:rsidRPr="005604A0"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604A0">
        <w:rPr>
          <w:rFonts w:ascii="Times New Roman" w:eastAsia="Times New Roman" w:hAnsi="Times New Roman" w:cs="Times New Roman"/>
          <w:b/>
          <w:iCs/>
          <w:sz w:val="28"/>
          <w:szCs w:val="28"/>
          <w:lang w:eastAsia="ru-RU"/>
        </w:rPr>
        <w:t>труда и социальной защиты населения</w:t>
      </w:r>
    </w:p>
    <w:p w:rsidR="006E0C7F" w:rsidRPr="005604A0" w:rsidRDefault="006E0C7F" w:rsidP="00514B8A">
      <w:pPr>
        <w:keepNext/>
        <w:spacing w:after="0" w:line="240" w:lineRule="auto"/>
        <w:jc w:val="center"/>
        <w:outlineLvl w:val="0"/>
        <w:rPr>
          <w:rFonts w:ascii="Times New Roman" w:eastAsia="Times New Roman" w:hAnsi="Times New Roman" w:cs="Times New Roman"/>
          <w:b/>
          <w:bCs/>
          <w:i/>
          <w:iCs/>
          <w:sz w:val="28"/>
          <w:szCs w:val="28"/>
          <w:lang w:eastAsia="ru-RU"/>
        </w:rPr>
      </w:pPr>
      <w:r w:rsidRPr="005604A0">
        <w:rPr>
          <w:rFonts w:ascii="Times New Roman" w:eastAsia="Times New Roman" w:hAnsi="Times New Roman" w:cs="Times New Roman"/>
          <w:b/>
          <w:bCs/>
          <w:iCs/>
          <w:sz w:val="28"/>
          <w:szCs w:val="28"/>
          <w:lang w:eastAsia="ru-RU"/>
        </w:rPr>
        <w:t>Ненецкого автономного округа</w:t>
      </w:r>
    </w:p>
    <w:p w:rsidR="006E0C7F" w:rsidRPr="005604A0" w:rsidRDefault="006E0C7F" w:rsidP="00514B8A">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5604A0" w:rsidRDefault="006E0C7F" w:rsidP="00514B8A">
      <w:pPr>
        <w:keepNext/>
        <w:spacing w:after="0" w:line="240" w:lineRule="auto"/>
        <w:jc w:val="center"/>
        <w:outlineLvl w:val="0"/>
        <w:rPr>
          <w:rFonts w:ascii="Times New Roman" w:eastAsia="Times New Roman" w:hAnsi="Times New Roman" w:cs="Times New Roman"/>
          <w:b/>
          <w:bCs/>
          <w:iCs/>
          <w:caps/>
          <w:sz w:val="28"/>
          <w:szCs w:val="28"/>
          <w:lang w:eastAsia="ru-RU"/>
        </w:rPr>
      </w:pPr>
      <w:r w:rsidRPr="005604A0">
        <w:rPr>
          <w:rFonts w:ascii="Times New Roman" w:eastAsia="Times New Roman" w:hAnsi="Times New Roman" w:cs="Times New Roman"/>
          <w:b/>
          <w:bCs/>
          <w:iCs/>
          <w:caps/>
          <w:sz w:val="28"/>
          <w:szCs w:val="28"/>
          <w:lang w:eastAsia="ru-RU"/>
        </w:rPr>
        <w:t>приказ</w:t>
      </w: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015164" w:rsidP="00514B8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 __________ 2023</w:t>
      </w:r>
      <w:r w:rsidR="00BE1F79" w:rsidRPr="005604A0">
        <w:rPr>
          <w:rFonts w:ascii="Times New Roman" w:eastAsia="Times New Roman" w:hAnsi="Times New Roman" w:cs="Times New Roman"/>
          <w:sz w:val="28"/>
          <w:szCs w:val="28"/>
          <w:lang w:eastAsia="ru-RU"/>
        </w:rPr>
        <w:t xml:space="preserve"> г. № __</w:t>
      </w:r>
    </w:p>
    <w:p w:rsidR="006E0C7F" w:rsidRPr="005604A0" w:rsidRDefault="006E0C7F" w:rsidP="00514B8A">
      <w:pPr>
        <w:keepNext/>
        <w:spacing w:after="0" w:line="240" w:lineRule="auto"/>
        <w:jc w:val="center"/>
        <w:outlineLvl w:val="0"/>
        <w:rPr>
          <w:rFonts w:ascii="Times New Roman" w:eastAsia="Times New Roman" w:hAnsi="Times New Roman" w:cs="Times New Roman"/>
          <w:bCs/>
          <w:sz w:val="28"/>
          <w:szCs w:val="28"/>
          <w:lang w:eastAsia="ru-RU"/>
        </w:rPr>
      </w:pPr>
      <w:r w:rsidRPr="005604A0">
        <w:rPr>
          <w:rFonts w:ascii="Times New Roman" w:eastAsia="Times New Roman" w:hAnsi="Times New Roman" w:cs="Times New Roman"/>
          <w:bCs/>
          <w:sz w:val="28"/>
          <w:szCs w:val="28"/>
          <w:lang w:eastAsia="ru-RU"/>
        </w:rPr>
        <w:t>г. Нарьян-Мар</w:t>
      </w:r>
    </w:p>
    <w:p w:rsidR="006E0C7F" w:rsidRPr="005604A0" w:rsidRDefault="006E0C7F" w:rsidP="00514B8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bookmarkStart w:id="0" w:name="OLE_LINK10"/>
      <w:r w:rsidRPr="005604A0">
        <w:rPr>
          <w:rFonts w:ascii="Times New Roman" w:eastAsia="Times New Roman" w:hAnsi="Times New Roman" w:cs="Times New Roman"/>
          <w:b/>
          <w:sz w:val="28"/>
          <w:szCs w:val="28"/>
          <w:lang w:eastAsia="ru-RU"/>
        </w:rPr>
        <w:t xml:space="preserve">О внесении изменений </w:t>
      </w:r>
      <w:bookmarkStart w:id="1" w:name="OLE_LINK5"/>
      <w:bookmarkStart w:id="2" w:name="OLE_LINK6"/>
      <w:bookmarkStart w:id="3" w:name="OLE_LINK7"/>
      <w:r w:rsidRPr="005604A0">
        <w:rPr>
          <w:rFonts w:ascii="Times New Roman" w:eastAsia="Times New Roman" w:hAnsi="Times New Roman" w:cs="Times New Roman"/>
          <w:b/>
          <w:sz w:val="28"/>
          <w:szCs w:val="28"/>
          <w:lang w:eastAsia="ru-RU"/>
        </w:rPr>
        <w:t xml:space="preserve">в </w:t>
      </w:r>
      <w:bookmarkEnd w:id="0"/>
      <w:bookmarkEnd w:id="1"/>
      <w:bookmarkEnd w:id="2"/>
      <w:bookmarkEnd w:id="3"/>
      <w:r w:rsidRPr="005604A0">
        <w:rPr>
          <w:rFonts w:ascii="Times New Roman" w:eastAsia="Times New Roman" w:hAnsi="Times New Roman" w:cs="Times New Roman"/>
          <w:b/>
          <w:sz w:val="28"/>
          <w:szCs w:val="28"/>
          <w:lang w:eastAsia="ru-RU"/>
        </w:rPr>
        <w:t xml:space="preserve">отдельные </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приказы Департамент</w:t>
      </w:r>
      <w:r w:rsidR="004C0735" w:rsidRPr="005604A0">
        <w:rPr>
          <w:rFonts w:ascii="Times New Roman" w:eastAsia="Times New Roman" w:hAnsi="Times New Roman" w:cs="Times New Roman"/>
          <w:b/>
          <w:sz w:val="28"/>
          <w:szCs w:val="28"/>
          <w:lang w:eastAsia="ru-RU"/>
        </w:rPr>
        <w:t>а</w:t>
      </w:r>
      <w:r w:rsidRPr="005604A0">
        <w:rPr>
          <w:rFonts w:ascii="Times New Roman" w:eastAsia="Times New Roman" w:hAnsi="Times New Roman" w:cs="Times New Roman"/>
          <w:b/>
          <w:sz w:val="28"/>
          <w:szCs w:val="28"/>
          <w:lang w:eastAsia="ru-RU"/>
        </w:rPr>
        <w:t xml:space="preserve"> здравоохранения,</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труда и социальной защиты населения</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Ненецкого автономного округа</w:t>
      </w:r>
    </w:p>
    <w:p w:rsidR="006E0C7F" w:rsidRPr="005604A0" w:rsidRDefault="006E0C7F" w:rsidP="00514B8A">
      <w:pPr>
        <w:keepNext/>
        <w:spacing w:after="0" w:line="240" w:lineRule="auto"/>
        <w:jc w:val="both"/>
        <w:outlineLvl w:val="3"/>
        <w:rPr>
          <w:rFonts w:ascii="Times New Roman" w:eastAsia="Times New Roman" w:hAnsi="Times New Roman" w:cs="Times New Roman"/>
          <w:sz w:val="28"/>
          <w:szCs w:val="28"/>
          <w:lang w:eastAsia="ru-RU"/>
        </w:rPr>
      </w:pPr>
    </w:p>
    <w:p w:rsidR="006E0C7F" w:rsidRPr="005604A0" w:rsidRDefault="006E0C7F" w:rsidP="00514B8A">
      <w:pPr>
        <w:keepNext/>
        <w:spacing w:after="0" w:line="240" w:lineRule="auto"/>
        <w:jc w:val="both"/>
        <w:outlineLvl w:val="3"/>
        <w:rPr>
          <w:rFonts w:ascii="Times New Roman" w:eastAsia="Times New Roman" w:hAnsi="Times New Roman" w:cs="Times New Roman"/>
          <w:sz w:val="28"/>
          <w:szCs w:val="28"/>
          <w:lang w:eastAsia="ru-RU"/>
        </w:rPr>
      </w:pPr>
    </w:p>
    <w:p w:rsidR="00D31843" w:rsidRPr="005604A0" w:rsidRDefault="00D31843"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В соответствии с Федеральным законом от 27.07.2010 № 210-ФЗ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xml:space="preserve">, постановлением Администрации Ненецкого автономного округа от 30.09.2011 № 216-п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xml:space="preserve"> ПРИКАЗЫВАЮ:</w:t>
      </w:r>
    </w:p>
    <w:p w:rsidR="006E0C7F" w:rsidRPr="005604A0" w:rsidRDefault="00CD0E81" w:rsidP="00514B8A">
      <w:pPr>
        <w:pStyle w:val="ConsPlusNormal"/>
        <w:ind w:firstLine="709"/>
        <w:jc w:val="both"/>
      </w:pPr>
      <w:r w:rsidRPr="005604A0">
        <w:t>1. Внести</w:t>
      </w:r>
      <w:r w:rsidR="006E0C7F" w:rsidRPr="005604A0">
        <w:t xml:space="preserve"> изменения в отдельные </w:t>
      </w:r>
      <w:r w:rsidR="006E448A" w:rsidRPr="005604A0">
        <w:t>приказы Департамент</w:t>
      </w:r>
      <w:r w:rsidR="00C70767" w:rsidRPr="005604A0">
        <w:t>а</w:t>
      </w:r>
      <w:r w:rsidR="006E448A" w:rsidRPr="005604A0">
        <w:t xml:space="preserve"> здравоохранения, труда и социальной защиты населения Ненецкого автономного округа</w:t>
      </w:r>
      <w:r w:rsidR="006E0C7F" w:rsidRPr="005604A0">
        <w:t xml:space="preserve"> согласно Приложению.</w:t>
      </w:r>
    </w:p>
    <w:p w:rsidR="006E0C7F" w:rsidRPr="005604A0" w:rsidRDefault="006E0C7F"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hAnsi="Times New Roman" w:cs="Times New Roman"/>
          <w:sz w:val="28"/>
          <w:szCs w:val="28"/>
        </w:rPr>
        <w:t>2. </w:t>
      </w:r>
      <w:r w:rsidR="00D31843" w:rsidRPr="005604A0">
        <w:rPr>
          <w:rFonts w:ascii="Times New Roman" w:hAnsi="Times New Roman" w:cs="Times New Roman"/>
          <w:sz w:val="28"/>
          <w:szCs w:val="28"/>
        </w:rPr>
        <w:t xml:space="preserve">Настоящий приказ вступает в силу через 10 дней после </w:t>
      </w:r>
      <w:r w:rsidR="008C70EC" w:rsidRPr="005604A0">
        <w:rPr>
          <w:rFonts w:ascii="Times New Roman" w:hAnsi="Times New Roman" w:cs="Times New Roman"/>
          <w:sz w:val="28"/>
          <w:szCs w:val="28"/>
        </w:rPr>
        <w:t xml:space="preserve">                             </w:t>
      </w:r>
      <w:r w:rsidR="00D31843" w:rsidRPr="005604A0">
        <w:rPr>
          <w:rFonts w:ascii="Times New Roman" w:hAnsi="Times New Roman" w:cs="Times New Roman"/>
          <w:sz w:val="28"/>
          <w:szCs w:val="28"/>
        </w:rPr>
        <w:t>его официального опубликования.</w:t>
      </w:r>
    </w:p>
    <w:p w:rsidR="006E0C7F" w:rsidRPr="005604A0"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E0C7F" w:rsidRPr="005604A0"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E0C7F" w:rsidRPr="005604A0" w:rsidRDefault="006E0C7F" w:rsidP="00514B8A">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5604A0" w:rsidRDefault="00C06170"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Руководитель </w:t>
      </w:r>
      <w:r w:rsidR="001502C4" w:rsidRPr="005604A0">
        <w:rPr>
          <w:rFonts w:ascii="Times New Roman" w:eastAsia="Times New Roman" w:hAnsi="Times New Roman" w:cs="Times New Roman"/>
          <w:sz w:val="28"/>
          <w:szCs w:val="28"/>
          <w:lang w:eastAsia="ru-RU"/>
        </w:rPr>
        <w:t xml:space="preserve">Департамента </w:t>
      </w:r>
    </w:p>
    <w:p w:rsidR="001502C4" w:rsidRPr="005604A0" w:rsidRDefault="001502C4"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здравоохранения, труда и </w:t>
      </w:r>
    </w:p>
    <w:p w:rsidR="001502C4" w:rsidRPr="005604A0" w:rsidRDefault="001502C4"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социальной защиты населения</w:t>
      </w:r>
    </w:p>
    <w:p w:rsidR="001502C4" w:rsidRPr="005604A0" w:rsidRDefault="001502C4" w:rsidP="00514B8A">
      <w:pPr>
        <w:spacing w:after="0" w:line="240" w:lineRule="auto"/>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Ненецкого автономного округа        </w:t>
      </w:r>
      <w:r w:rsidRPr="005604A0">
        <w:rPr>
          <w:rFonts w:ascii="Times New Roman" w:eastAsia="Times New Roman" w:hAnsi="Times New Roman" w:cs="Times New Roman"/>
          <w:sz w:val="28"/>
          <w:szCs w:val="28"/>
          <w:lang w:eastAsia="ru-RU"/>
        </w:rPr>
        <w:tab/>
        <w:t xml:space="preserve"> </w:t>
      </w:r>
      <w:r w:rsidRPr="005604A0">
        <w:rPr>
          <w:rFonts w:ascii="Times New Roman" w:eastAsia="Times New Roman" w:hAnsi="Times New Roman" w:cs="Times New Roman"/>
          <w:sz w:val="28"/>
          <w:szCs w:val="28"/>
          <w:lang w:eastAsia="ru-RU"/>
        </w:rPr>
        <w:tab/>
        <w:t xml:space="preserve">         </w:t>
      </w:r>
      <w:r w:rsidR="00BE1F79" w:rsidRPr="005604A0">
        <w:rPr>
          <w:rFonts w:ascii="Times New Roman" w:eastAsia="Times New Roman" w:hAnsi="Times New Roman" w:cs="Times New Roman"/>
          <w:sz w:val="28"/>
          <w:szCs w:val="28"/>
          <w:lang w:eastAsia="ru-RU"/>
        </w:rPr>
        <w:t xml:space="preserve"> </w:t>
      </w:r>
      <w:r w:rsidR="00015164">
        <w:rPr>
          <w:rFonts w:ascii="Times New Roman" w:eastAsia="Times New Roman" w:hAnsi="Times New Roman" w:cs="Times New Roman"/>
          <w:sz w:val="28"/>
          <w:szCs w:val="28"/>
          <w:lang w:eastAsia="ru-RU"/>
        </w:rPr>
        <w:t xml:space="preserve">    </w:t>
      </w:r>
      <w:r w:rsidR="00BE1F79" w:rsidRPr="005604A0">
        <w:rPr>
          <w:rFonts w:ascii="Times New Roman" w:eastAsia="Times New Roman" w:hAnsi="Times New Roman" w:cs="Times New Roman"/>
          <w:sz w:val="28"/>
          <w:szCs w:val="28"/>
          <w:lang w:eastAsia="ru-RU"/>
        </w:rPr>
        <w:t xml:space="preserve">                 Е.С. Левина</w:t>
      </w:r>
    </w:p>
    <w:p w:rsidR="00CD0E81" w:rsidRPr="005604A0" w:rsidRDefault="00CD0E81" w:rsidP="00514B8A">
      <w:pPr>
        <w:spacing w:after="0" w:line="240" w:lineRule="auto"/>
        <w:rPr>
          <w:rFonts w:ascii="Times New Roman" w:eastAsia="Times New Roman" w:hAnsi="Times New Roman" w:cs="Times New Roman"/>
          <w:sz w:val="28"/>
          <w:szCs w:val="28"/>
          <w:lang w:eastAsia="ru-RU"/>
        </w:rPr>
      </w:pPr>
    </w:p>
    <w:p w:rsidR="006E0C7F" w:rsidRPr="005604A0" w:rsidRDefault="006E0C7F" w:rsidP="00514B8A">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5604A0" w:rsidRDefault="00AF1EF0" w:rsidP="00514B8A">
      <w:pPr>
        <w:rPr>
          <w:sz w:val="28"/>
          <w:szCs w:val="28"/>
        </w:rPr>
      </w:pPr>
    </w:p>
    <w:p w:rsidR="006E448A" w:rsidRPr="005604A0" w:rsidRDefault="006E448A" w:rsidP="00514B8A">
      <w:pPr>
        <w:rPr>
          <w:sz w:val="28"/>
          <w:szCs w:val="28"/>
        </w:rPr>
      </w:pPr>
    </w:p>
    <w:p w:rsidR="006E448A" w:rsidRPr="005604A0" w:rsidRDefault="006E448A" w:rsidP="00514B8A">
      <w:pPr>
        <w:rPr>
          <w:sz w:val="28"/>
          <w:szCs w:val="28"/>
        </w:rPr>
        <w:sectPr w:rsidR="006E448A" w:rsidRPr="005604A0"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5"/>
        <w:gridCol w:w="4160"/>
      </w:tblGrid>
      <w:tr w:rsidR="006E448A" w:rsidRPr="005604A0" w:rsidTr="008C70EC">
        <w:tc>
          <w:tcPr>
            <w:tcW w:w="5353" w:type="dxa"/>
          </w:tcPr>
          <w:p w:rsidR="006E448A" w:rsidRPr="005604A0" w:rsidRDefault="006E448A" w:rsidP="00514B8A">
            <w:pPr>
              <w:jc w:val="right"/>
              <w:outlineLvl w:val="0"/>
              <w:rPr>
                <w:rFonts w:ascii="Times New Roman" w:hAnsi="Times New Roman"/>
                <w:sz w:val="28"/>
                <w:szCs w:val="28"/>
              </w:rPr>
            </w:pPr>
          </w:p>
        </w:tc>
        <w:tc>
          <w:tcPr>
            <w:tcW w:w="4219" w:type="dxa"/>
            <w:hideMark/>
          </w:tcPr>
          <w:p w:rsidR="006E448A" w:rsidRPr="005604A0" w:rsidRDefault="006E448A" w:rsidP="00514B8A">
            <w:pPr>
              <w:outlineLvl w:val="0"/>
              <w:rPr>
                <w:rFonts w:ascii="Times New Roman" w:hAnsi="Times New Roman"/>
                <w:sz w:val="28"/>
                <w:szCs w:val="28"/>
              </w:rPr>
            </w:pPr>
            <w:r w:rsidRPr="005604A0">
              <w:rPr>
                <w:rFonts w:ascii="Times New Roman" w:hAnsi="Times New Roman"/>
                <w:sz w:val="28"/>
                <w:szCs w:val="28"/>
              </w:rPr>
              <w:t>Приложение</w:t>
            </w:r>
          </w:p>
          <w:p w:rsidR="006E448A" w:rsidRPr="005604A0" w:rsidRDefault="006E448A" w:rsidP="00514B8A">
            <w:pPr>
              <w:outlineLvl w:val="0"/>
              <w:rPr>
                <w:rFonts w:ascii="Times New Roman" w:hAnsi="Times New Roman"/>
                <w:sz w:val="28"/>
                <w:szCs w:val="28"/>
              </w:rPr>
            </w:pPr>
            <w:r w:rsidRPr="005604A0">
              <w:rPr>
                <w:rFonts w:ascii="Times New Roman" w:hAnsi="Times New Roman"/>
                <w:sz w:val="28"/>
                <w:szCs w:val="28"/>
              </w:rPr>
              <w:t>к приказу Департамента здравоохранения, труда и социальной защиты населения Ненецкого автономного округа</w:t>
            </w:r>
          </w:p>
          <w:p w:rsidR="006E448A" w:rsidRPr="005604A0" w:rsidRDefault="00BE1F79" w:rsidP="00514B8A">
            <w:pPr>
              <w:outlineLvl w:val="0"/>
              <w:rPr>
                <w:rFonts w:ascii="Times New Roman" w:hAnsi="Times New Roman"/>
                <w:sz w:val="28"/>
                <w:szCs w:val="28"/>
              </w:rPr>
            </w:pPr>
            <w:r w:rsidRPr="005604A0">
              <w:rPr>
                <w:rFonts w:ascii="Times New Roman" w:hAnsi="Times New Roman"/>
                <w:sz w:val="28"/>
                <w:szCs w:val="28"/>
              </w:rPr>
              <w:t>от _</w:t>
            </w:r>
            <w:proofErr w:type="gramStart"/>
            <w:r w:rsidRPr="005604A0">
              <w:rPr>
                <w:rFonts w:ascii="Times New Roman" w:hAnsi="Times New Roman"/>
                <w:sz w:val="28"/>
                <w:szCs w:val="28"/>
              </w:rPr>
              <w:t>_._</w:t>
            </w:r>
            <w:proofErr w:type="gramEnd"/>
            <w:r w:rsidRPr="005604A0">
              <w:rPr>
                <w:rFonts w:ascii="Times New Roman" w:hAnsi="Times New Roman"/>
                <w:sz w:val="28"/>
                <w:szCs w:val="28"/>
              </w:rPr>
              <w:t>_</w:t>
            </w:r>
            <w:r w:rsidR="00874434" w:rsidRPr="005604A0">
              <w:rPr>
                <w:rFonts w:ascii="Times New Roman" w:hAnsi="Times New Roman"/>
                <w:sz w:val="28"/>
                <w:szCs w:val="28"/>
              </w:rPr>
              <w:t>.</w:t>
            </w:r>
            <w:r w:rsidR="00015164">
              <w:rPr>
                <w:rFonts w:ascii="Times New Roman" w:hAnsi="Times New Roman"/>
                <w:sz w:val="28"/>
                <w:szCs w:val="28"/>
              </w:rPr>
              <w:t>2023</w:t>
            </w:r>
            <w:r w:rsidRPr="005604A0">
              <w:rPr>
                <w:rFonts w:ascii="Times New Roman" w:hAnsi="Times New Roman"/>
                <w:sz w:val="28"/>
                <w:szCs w:val="28"/>
              </w:rPr>
              <w:t xml:space="preserve"> № __</w:t>
            </w:r>
          </w:p>
          <w:p w:rsidR="006E448A" w:rsidRPr="005604A0" w:rsidRDefault="005E0BB5" w:rsidP="00514B8A">
            <w:pPr>
              <w:outlineLvl w:val="0"/>
              <w:rPr>
                <w:rFonts w:ascii="Times New Roman" w:hAnsi="Times New Roman"/>
                <w:sz w:val="28"/>
                <w:szCs w:val="28"/>
              </w:rPr>
            </w:pPr>
            <w:r>
              <w:rPr>
                <w:rFonts w:ascii="Times New Roman" w:hAnsi="Times New Roman"/>
                <w:sz w:val="28"/>
                <w:szCs w:val="28"/>
              </w:rPr>
              <w:t>«</w:t>
            </w:r>
            <w:r w:rsidR="006E448A" w:rsidRPr="005604A0">
              <w:rPr>
                <w:rFonts w:ascii="Times New Roman" w:hAnsi="Times New Roman"/>
                <w:sz w:val="28"/>
                <w:szCs w:val="28"/>
              </w:rPr>
              <w:t>О внесении изменений</w:t>
            </w:r>
            <w:r w:rsidR="000C6C16" w:rsidRPr="005604A0">
              <w:rPr>
                <w:rFonts w:ascii="Times New Roman" w:hAnsi="Times New Roman"/>
                <w:sz w:val="28"/>
                <w:szCs w:val="28"/>
              </w:rPr>
              <w:t xml:space="preserve">                       </w:t>
            </w:r>
            <w:r w:rsidR="006E448A" w:rsidRPr="005604A0">
              <w:rPr>
                <w:rFonts w:ascii="Times New Roman" w:hAnsi="Times New Roman"/>
                <w:sz w:val="28"/>
                <w:szCs w:val="28"/>
              </w:rPr>
              <w:t xml:space="preserve"> в отде</w:t>
            </w:r>
            <w:r w:rsidR="000C6C16" w:rsidRPr="005604A0">
              <w:rPr>
                <w:rFonts w:ascii="Times New Roman" w:hAnsi="Times New Roman"/>
                <w:sz w:val="28"/>
                <w:szCs w:val="28"/>
              </w:rPr>
              <w:t xml:space="preserve">льные </w:t>
            </w:r>
            <w:r w:rsidR="006E448A" w:rsidRPr="005604A0">
              <w:rPr>
                <w:rFonts w:ascii="Times New Roman" w:hAnsi="Times New Roman"/>
                <w:sz w:val="28"/>
                <w:szCs w:val="28"/>
              </w:rPr>
              <w:t>приказы Департамент</w:t>
            </w:r>
            <w:r w:rsidR="004C0735" w:rsidRPr="005604A0">
              <w:rPr>
                <w:rFonts w:ascii="Times New Roman" w:hAnsi="Times New Roman"/>
                <w:sz w:val="28"/>
                <w:szCs w:val="28"/>
              </w:rPr>
              <w:t>а</w:t>
            </w:r>
            <w:r w:rsidR="006E448A" w:rsidRPr="005604A0">
              <w:rPr>
                <w:rFonts w:ascii="Times New Roman" w:hAnsi="Times New Roman"/>
                <w:sz w:val="28"/>
                <w:szCs w:val="28"/>
              </w:rPr>
              <w:t xml:space="preserve"> здравоохранения, труда и социальной защиты населения Ненецкого автономного округа</w:t>
            </w:r>
            <w:r>
              <w:rPr>
                <w:rFonts w:ascii="Times New Roman" w:hAnsi="Times New Roman"/>
                <w:sz w:val="28"/>
                <w:szCs w:val="28"/>
              </w:rPr>
              <w:t>»</w:t>
            </w:r>
          </w:p>
        </w:tc>
      </w:tr>
    </w:tbl>
    <w:p w:rsidR="006E448A" w:rsidRPr="005604A0" w:rsidRDefault="006E448A" w:rsidP="00514B8A">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5604A0" w:rsidTr="008C70EC">
        <w:tc>
          <w:tcPr>
            <w:tcW w:w="7229" w:type="dxa"/>
            <w:hideMark/>
          </w:tcPr>
          <w:p w:rsidR="006E448A" w:rsidRPr="005604A0" w:rsidRDefault="006E448A" w:rsidP="00514B8A">
            <w:pPr>
              <w:jc w:val="center"/>
              <w:rPr>
                <w:rFonts w:ascii="Times New Roman" w:hAnsi="Times New Roman"/>
                <w:b/>
                <w:sz w:val="28"/>
                <w:szCs w:val="28"/>
              </w:rPr>
            </w:pPr>
            <w:r w:rsidRPr="005604A0">
              <w:rPr>
                <w:rFonts w:ascii="Times New Roman" w:hAnsi="Times New Roman"/>
                <w:b/>
                <w:sz w:val="28"/>
                <w:szCs w:val="28"/>
              </w:rPr>
              <w:t xml:space="preserve">Изменения в отдельные </w:t>
            </w:r>
            <w:r w:rsidR="004C0735" w:rsidRPr="005604A0">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r w:rsidR="00122146" w:rsidRPr="005604A0" w:rsidTr="008C70EC">
        <w:tc>
          <w:tcPr>
            <w:tcW w:w="7229" w:type="dxa"/>
          </w:tcPr>
          <w:p w:rsidR="00122146" w:rsidRPr="005604A0" w:rsidRDefault="00122146" w:rsidP="00514B8A">
            <w:pPr>
              <w:jc w:val="center"/>
              <w:rPr>
                <w:rFonts w:ascii="Times New Roman" w:hAnsi="Times New Roman"/>
                <w:b/>
                <w:sz w:val="28"/>
                <w:szCs w:val="28"/>
              </w:rPr>
            </w:pPr>
          </w:p>
        </w:tc>
      </w:tr>
    </w:tbl>
    <w:p w:rsidR="00C06170" w:rsidRDefault="00C06170"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1115CA" w:rsidRDefault="002D2A2D" w:rsidP="00015164">
      <w:pPr>
        <w:pStyle w:val="2"/>
        <w:shd w:val="clear" w:color="auto" w:fill="FFFFFF"/>
        <w:spacing w:before="0" w:beforeAutospacing="0" w:after="0" w:afterAutospacing="0"/>
        <w:ind w:firstLine="709"/>
        <w:jc w:val="both"/>
        <w:textAlignment w:val="baseline"/>
        <w:rPr>
          <w:rFonts w:eastAsia="Calibri"/>
          <w:b w:val="0"/>
          <w:sz w:val="28"/>
          <w:szCs w:val="28"/>
        </w:rPr>
      </w:pPr>
      <w:r w:rsidRPr="002D2A2D">
        <w:rPr>
          <w:rFonts w:eastAsia="Calibri"/>
          <w:b w:val="0"/>
          <w:sz w:val="28"/>
          <w:szCs w:val="28"/>
        </w:rPr>
        <w:t>1. </w:t>
      </w:r>
      <w:r w:rsidR="008D1816" w:rsidRPr="008D1816">
        <w:rPr>
          <w:rFonts w:eastAsia="Calibri"/>
          <w:b w:val="0"/>
          <w:sz w:val="28"/>
          <w:szCs w:val="28"/>
        </w:rPr>
        <w:t xml:space="preserve">В Административном регламенте предоставления государственной услуги «Выдача направлений гражданам на прохождение медико-социальной экспертизы», утвержденном приказом Управления здравоохранения Ненецкого автономного округ от </w:t>
      </w:r>
      <w:r w:rsidR="008D1816">
        <w:rPr>
          <w:rFonts w:eastAsia="Calibri"/>
          <w:b w:val="0"/>
          <w:sz w:val="28"/>
          <w:szCs w:val="28"/>
        </w:rPr>
        <w:t>06.09.2013 № </w:t>
      </w:r>
      <w:r w:rsidR="008D1816" w:rsidRPr="008D1816">
        <w:rPr>
          <w:rFonts w:eastAsia="Calibri"/>
          <w:b w:val="0"/>
          <w:sz w:val="28"/>
          <w:szCs w:val="28"/>
        </w:rPr>
        <w:t xml:space="preserve">59 (с изменениями, внесенными приказом Департамента здравоохранения, труда и социальной защиты населения Ненецкого автономного округа от </w:t>
      </w:r>
      <w:r w:rsidR="008D1816">
        <w:rPr>
          <w:rFonts w:eastAsia="Calibri"/>
          <w:b w:val="0"/>
          <w:sz w:val="28"/>
          <w:szCs w:val="28"/>
        </w:rPr>
        <w:t>22.06.2016 № </w:t>
      </w:r>
      <w:r w:rsidR="008D1816" w:rsidRPr="008D1816">
        <w:rPr>
          <w:rFonts w:eastAsia="Calibri"/>
          <w:b w:val="0"/>
          <w:sz w:val="28"/>
          <w:szCs w:val="28"/>
        </w:rPr>
        <w:t>63):</w:t>
      </w:r>
    </w:p>
    <w:p w:rsidR="000C4494" w:rsidRPr="000C4494" w:rsidRDefault="000C4494" w:rsidP="00015164">
      <w:pPr>
        <w:pStyle w:val="2"/>
        <w:shd w:val="clear" w:color="auto" w:fill="FFFFFF"/>
        <w:spacing w:before="0" w:beforeAutospacing="0" w:after="0" w:afterAutospacing="0"/>
        <w:ind w:firstLine="709"/>
        <w:jc w:val="both"/>
        <w:textAlignment w:val="baseline"/>
        <w:rPr>
          <w:b w:val="0"/>
          <w:sz w:val="28"/>
          <w:szCs w:val="28"/>
        </w:rPr>
      </w:pPr>
      <w:r w:rsidRPr="000C4494">
        <w:rPr>
          <w:b w:val="0"/>
          <w:sz w:val="28"/>
          <w:szCs w:val="28"/>
        </w:rPr>
        <w:t>1) </w:t>
      </w:r>
      <w:r>
        <w:rPr>
          <w:b w:val="0"/>
          <w:sz w:val="28"/>
          <w:szCs w:val="28"/>
        </w:rPr>
        <w:t>в пункте 24 слова «</w:t>
      </w:r>
      <w:r w:rsidRPr="000C4494">
        <w:rPr>
          <w:b w:val="0"/>
          <w:sz w:val="28"/>
          <w:szCs w:val="28"/>
        </w:rPr>
        <w:t>10 дней</w:t>
      </w:r>
      <w:r>
        <w:rPr>
          <w:b w:val="0"/>
          <w:sz w:val="28"/>
          <w:szCs w:val="28"/>
        </w:rPr>
        <w:t>» заменить словами «30 рабочих дней»;</w:t>
      </w:r>
    </w:p>
    <w:p w:rsidR="000C4494" w:rsidRPr="000C4494" w:rsidRDefault="000C4494" w:rsidP="00015164">
      <w:pPr>
        <w:pStyle w:val="2"/>
        <w:shd w:val="clear" w:color="auto" w:fill="FFFFFF"/>
        <w:spacing w:before="0" w:beforeAutospacing="0" w:after="0" w:afterAutospacing="0"/>
        <w:ind w:firstLine="709"/>
        <w:jc w:val="both"/>
        <w:textAlignment w:val="baseline"/>
        <w:rPr>
          <w:b w:val="0"/>
          <w:sz w:val="28"/>
          <w:szCs w:val="28"/>
        </w:rPr>
      </w:pPr>
      <w:r w:rsidRPr="000C4494">
        <w:rPr>
          <w:b w:val="0"/>
          <w:sz w:val="28"/>
          <w:szCs w:val="28"/>
        </w:rPr>
        <w:t>2)</w:t>
      </w:r>
      <w:r w:rsidRPr="000C4494">
        <w:t xml:space="preserve"> </w:t>
      </w:r>
      <w:r>
        <w:rPr>
          <w:b w:val="0"/>
          <w:sz w:val="28"/>
          <w:szCs w:val="28"/>
        </w:rPr>
        <w:t>в пункте 25</w:t>
      </w:r>
      <w:r w:rsidRPr="000C4494">
        <w:rPr>
          <w:b w:val="0"/>
          <w:sz w:val="28"/>
          <w:szCs w:val="28"/>
        </w:rPr>
        <w:t xml:space="preserve"> слова «30 дней</w:t>
      </w:r>
      <w:r>
        <w:rPr>
          <w:b w:val="0"/>
          <w:sz w:val="28"/>
          <w:szCs w:val="28"/>
        </w:rPr>
        <w:t>» заменить словами «35</w:t>
      </w:r>
      <w:r w:rsidRPr="000C4494">
        <w:rPr>
          <w:b w:val="0"/>
          <w:sz w:val="28"/>
          <w:szCs w:val="28"/>
        </w:rPr>
        <w:t xml:space="preserve"> рабочих дней»;</w:t>
      </w:r>
    </w:p>
    <w:p w:rsidR="008D1816" w:rsidRPr="00121C0A" w:rsidRDefault="000C4494"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8D1816" w:rsidRPr="00121C0A">
        <w:rPr>
          <w:rFonts w:ascii="Times New Roman" w:eastAsia="Calibri" w:hAnsi="Times New Roman" w:cs="Times New Roman"/>
          <w:sz w:val="28"/>
          <w:szCs w:val="28"/>
        </w:rPr>
        <w:t>) пу</w:t>
      </w:r>
      <w:r w:rsidR="008D1816">
        <w:rPr>
          <w:rFonts w:ascii="Times New Roman" w:eastAsia="Calibri" w:hAnsi="Times New Roman" w:cs="Times New Roman"/>
          <w:sz w:val="28"/>
          <w:szCs w:val="28"/>
        </w:rPr>
        <w:t>нкт 29</w:t>
      </w:r>
      <w:r w:rsidR="008D1816" w:rsidRPr="00121C0A">
        <w:rPr>
          <w:rFonts w:ascii="Times New Roman" w:eastAsia="Calibri" w:hAnsi="Times New Roman" w:cs="Times New Roman"/>
          <w:sz w:val="28"/>
          <w:szCs w:val="28"/>
        </w:rPr>
        <w:t xml:space="preserve"> изложить в следующей редакции:</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w:t>
      </w:r>
      <w:r>
        <w:rPr>
          <w:rFonts w:ascii="Times New Roman" w:eastAsia="Calibri" w:hAnsi="Times New Roman" w:cs="Times New Roman"/>
          <w:sz w:val="28"/>
          <w:szCs w:val="28"/>
        </w:rPr>
        <w:t>29</w:t>
      </w:r>
      <w:r w:rsidR="000C4494">
        <w:rPr>
          <w:rFonts w:ascii="Times New Roman" w:eastAsia="Calibri" w:hAnsi="Times New Roman" w:cs="Times New Roman"/>
          <w:sz w:val="28"/>
          <w:szCs w:val="28"/>
        </w:rPr>
        <w:t>. </w:t>
      </w:r>
      <w:r w:rsidRPr="00121C0A">
        <w:rPr>
          <w:rFonts w:ascii="Times New Roman" w:eastAsia="Calibri" w:hAnsi="Times New Roman" w:cs="Times New Roman"/>
          <w:sz w:val="28"/>
          <w:szCs w:val="28"/>
        </w:rPr>
        <w:t>Запрещается требовать от заявителя:</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121C0A">
        <w:rPr>
          <w:rFonts w:ascii="Times New Roman" w:eastAsia="Calibri" w:hAnsi="Times New Roman" w:cs="Times New Roman"/>
          <w:sz w:val="28"/>
          <w:szCs w:val="28"/>
        </w:rPr>
        <w:t xml:space="preserve">организаций,   </w:t>
      </w:r>
      <w:proofErr w:type="gramEnd"/>
      <w:r w:rsidRPr="00121C0A">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D1816" w:rsidRPr="00121C0A"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 уведомляется заявитель, а также приносятся извинения за доставленные неудобства»;</w:t>
      </w:r>
    </w:p>
    <w:p w:rsidR="008D1816" w:rsidRDefault="008D1816"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E5707" w:rsidRDefault="000C4494" w:rsidP="008D181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0E5707">
        <w:rPr>
          <w:rFonts w:ascii="Times New Roman" w:eastAsia="Calibri" w:hAnsi="Times New Roman" w:cs="Times New Roman"/>
          <w:sz w:val="28"/>
          <w:szCs w:val="28"/>
        </w:rPr>
        <w:t>) пункт 71 дополнить подпунктами 8-10</w:t>
      </w:r>
      <w:r w:rsidR="000E5707" w:rsidRPr="000E5707">
        <w:t xml:space="preserve"> </w:t>
      </w:r>
      <w:r w:rsidR="000E5707" w:rsidRPr="000E5707">
        <w:rPr>
          <w:rFonts w:ascii="Times New Roman" w:eastAsia="Calibri" w:hAnsi="Times New Roman" w:cs="Times New Roman"/>
          <w:sz w:val="28"/>
          <w:szCs w:val="28"/>
        </w:rPr>
        <w:t>в следующей редакции</w:t>
      </w:r>
      <w:r w:rsidR="000E5707">
        <w:rPr>
          <w:rFonts w:ascii="Times New Roman" w:eastAsia="Calibri" w:hAnsi="Times New Roman" w:cs="Times New Roman"/>
          <w:sz w:val="28"/>
          <w:szCs w:val="28"/>
        </w:rPr>
        <w:t>:</w:t>
      </w:r>
    </w:p>
    <w:p w:rsidR="000E5707" w:rsidRPr="00121C0A" w:rsidRDefault="000E5707" w:rsidP="000E570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121C0A">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0E5707" w:rsidRPr="00121C0A" w:rsidRDefault="000E5707" w:rsidP="000E5707">
      <w:pPr>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0E5707" w:rsidRDefault="000E5707" w:rsidP="000E5707">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Pr>
          <w:rFonts w:ascii="Times New Roman" w:eastAsia="Calibri" w:hAnsi="Times New Roman" w:cs="Times New Roman"/>
          <w:sz w:val="28"/>
          <w:szCs w:val="28"/>
        </w:rPr>
        <w:t>.»;</w:t>
      </w:r>
    </w:p>
    <w:p w:rsidR="000E5707" w:rsidRPr="00121C0A" w:rsidRDefault="000C4494" w:rsidP="000E570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0E5707">
        <w:rPr>
          <w:rFonts w:ascii="Times New Roman" w:eastAsia="Calibri" w:hAnsi="Times New Roman" w:cs="Times New Roman"/>
          <w:sz w:val="28"/>
          <w:szCs w:val="28"/>
        </w:rPr>
        <w:t>) пункт 83 дополнить абзацами</w:t>
      </w:r>
      <w:r w:rsidR="000E5707" w:rsidRPr="00121C0A">
        <w:rPr>
          <w:rFonts w:ascii="Times New Roman" w:eastAsia="Calibri" w:hAnsi="Times New Roman" w:cs="Times New Roman"/>
          <w:sz w:val="28"/>
          <w:szCs w:val="28"/>
        </w:rPr>
        <w:t xml:space="preserve"> </w:t>
      </w:r>
      <w:r w:rsidR="000E5707">
        <w:rPr>
          <w:rFonts w:ascii="Times New Roman" w:eastAsia="Calibri" w:hAnsi="Times New Roman" w:cs="Times New Roman"/>
          <w:sz w:val="28"/>
          <w:szCs w:val="28"/>
        </w:rPr>
        <w:t>в следующей редакции</w:t>
      </w:r>
      <w:r w:rsidR="000E5707" w:rsidRPr="00121C0A">
        <w:rPr>
          <w:rFonts w:ascii="Times New Roman" w:eastAsia="Calibri" w:hAnsi="Times New Roman" w:cs="Times New Roman"/>
          <w:sz w:val="28"/>
          <w:szCs w:val="28"/>
        </w:rPr>
        <w:t>:</w:t>
      </w:r>
    </w:p>
    <w:p w:rsidR="000E5707" w:rsidRPr="00121C0A" w:rsidRDefault="000E5707" w:rsidP="000E5707">
      <w:pPr>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в целях незамедлительного устранения выявленных нарушений при оказании государственной </w:t>
      </w:r>
      <w:proofErr w:type="gramStart"/>
      <w:r w:rsidRPr="00121C0A">
        <w:rPr>
          <w:rFonts w:ascii="Times New Roman" w:eastAsia="Calibri" w:hAnsi="Times New Roman" w:cs="Times New Roman"/>
          <w:sz w:val="28"/>
          <w:szCs w:val="28"/>
        </w:rPr>
        <w:t xml:space="preserve">услуги,   </w:t>
      </w:r>
      <w:proofErr w:type="gramEnd"/>
      <w:r w:rsidRPr="00121C0A">
        <w:rPr>
          <w:rFonts w:ascii="Times New Roman" w:eastAsia="Calibri" w:hAnsi="Times New Roman" w:cs="Times New Roman"/>
          <w:sz w:val="28"/>
          <w:szCs w:val="28"/>
        </w:rPr>
        <w:t xml:space="preserve">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0E5707" w:rsidRDefault="000E5707" w:rsidP="000E5707">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w:t>
      </w:r>
      <w:r w:rsidR="00A36C72">
        <w:rPr>
          <w:rFonts w:ascii="Times New Roman" w:eastAsia="Calibri" w:hAnsi="Times New Roman" w:cs="Times New Roman"/>
          <w:sz w:val="28"/>
          <w:szCs w:val="28"/>
        </w:rPr>
        <w:t>чинах принятого решения,</w:t>
      </w:r>
      <w:r w:rsidR="00A36C72" w:rsidRPr="00A36C72">
        <w:t xml:space="preserve"> </w:t>
      </w:r>
      <w:r w:rsidR="00171E93">
        <w:br/>
      </w:r>
      <w:r w:rsidR="00A36C72" w:rsidRPr="00A36C72">
        <w:rPr>
          <w:rFonts w:ascii="Times New Roman" w:eastAsia="Calibri" w:hAnsi="Times New Roman" w:cs="Times New Roman"/>
          <w:sz w:val="28"/>
          <w:szCs w:val="28"/>
        </w:rPr>
        <w:t>а также информация о порядке обжалования принятого решения</w:t>
      </w:r>
      <w:r w:rsidRPr="00121C0A">
        <w:rPr>
          <w:rFonts w:ascii="Times New Roman" w:eastAsia="Calibri" w:hAnsi="Times New Roman" w:cs="Times New Roman"/>
          <w:sz w:val="28"/>
          <w:szCs w:val="28"/>
        </w:rPr>
        <w:t>»</w:t>
      </w:r>
      <w:r w:rsidR="00A36C72">
        <w:rPr>
          <w:rFonts w:ascii="Times New Roman" w:eastAsia="Calibri" w:hAnsi="Times New Roman" w:cs="Times New Roman"/>
          <w:sz w:val="28"/>
          <w:szCs w:val="28"/>
        </w:rPr>
        <w:t>.</w:t>
      </w:r>
    </w:p>
    <w:p w:rsidR="00C40D4C" w:rsidRPr="00E558EF" w:rsidRDefault="00C40D4C" w:rsidP="00C40D4C">
      <w:pPr>
        <w:pStyle w:val="2"/>
        <w:shd w:val="clear" w:color="auto" w:fill="FFFFFF"/>
        <w:spacing w:before="0" w:beforeAutospacing="0" w:after="0" w:afterAutospacing="0"/>
        <w:ind w:firstLine="709"/>
        <w:jc w:val="both"/>
        <w:textAlignment w:val="baseline"/>
        <w:rPr>
          <w:sz w:val="28"/>
          <w:szCs w:val="28"/>
        </w:rPr>
      </w:pPr>
      <w:r>
        <w:rPr>
          <w:rFonts w:eastAsia="Calibri"/>
          <w:b w:val="0"/>
          <w:sz w:val="28"/>
          <w:szCs w:val="28"/>
        </w:rPr>
        <w:t>2</w:t>
      </w:r>
      <w:r w:rsidRPr="002D2A2D">
        <w:rPr>
          <w:rFonts w:eastAsia="Calibri"/>
          <w:b w:val="0"/>
          <w:sz w:val="28"/>
          <w:szCs w:val="28"/>
        </w:rPr>
        <w:t>. </w:t>
      </w:r>
      <w:r w:rsidRPr="008D1816">
        <w:rPr>
          <w:rFonts w:eastAsia="Calibri"/>
          <w:b w:val="0"/>
          <w:sz w:val="28"/>
          <w:szCs w:val="28"/>
        </w:rPr>
        <w:t>В Административном регламенте предоставления государственной услуги «</w:t>
      </w:r>
      <w:r w:rsidRPr="00C40D4C">
        <w:rPr>
          <w:rFonts w:eastAsia="Calibri"/>
          <w:b w:val="0"/>
          <w:sz w:val="28"/>
          <w:szCs w:val="28"/>
        </w:rPr>
        <w:t>Выдача направления на госпитализацию в стационарное отделение специализированного государственного учреждения здравоохранения субъекта Российской Федерации</w:t>
      </w:r>
      <w:r w:rsidRPr="008D1816">
        <w:rPr>
          <w:rFonts w:eastAsia="Calibri"/>
          <w:b w:val="0"/>
          <w:sz w:val="28"/>
          <w:szCs w:val="28"/>
        </w:rPr>
        <w:t xml:space="preserve">», утвержденном приказом Управления здравоохранения Ненецкого автономного округ от </w:t>
      </w:r>
      <w:r>
        <w:rPr>
          <w:rFonts w:eastAsia="Calibri"/>
          <w:b w:val="0"/>
          <w:sz w:val="28"/>
          <w:szCs w:val="28"/>
        </w:rPr>
        <w:t xml:space="preserve">08.08.2013 </w:t>
      </w:r>
      <w:r>
        <w:rPr>
          <w:rFonts w:eastAsia="Calibri"/>
          <w:b w:val="0"/>
          <w:sz w:val="28"/>
          <w:szCs w:val="28"/>
        </w:rPr>
        <w:br/>
        <w:t>№ </w:t>
      </w:r>
      <w:r w:rsidRPr="00C40D4C">
        <w:rPr>
          <w:rFonts w:eastAsia="Calibri"/>
          <w:b w:val="0"/>
          <w:sz w:val="28"/>
          <w:szCs w:val="28"/>
        </w:rPr>
        <w:t>55</w:t>
      </w:r>
      <w:r w:rsidRPr="008D1816">
        <w:rPr>
          <w:rFonts w:eastAsia="Calibri"/>
          <w:b w:val="0"/>
          <w:sz w:val="28"/>
          <w:szCs w:val="28"/>
        </w:rPr>
        <w:t xml:space="preserve"> (с изменениями, внесенными приказом Департамента здравоохранения, труда и социальной защиты населения Ненецкого автономного округа </w:t>
      </w:r>
      <w:r>
        <w:rPr>
          <w:rFonts w:eastAsia="Calibri"/>
          <w:b w:val="0"/>
          <w:sz w:val="28"/>
          <w:szCs w:val="28"/>
        </w:rPr>
        <w:br/>
      </w:r>
      <w:r w:rsidRPr="008D1816">
        <w:rPr>
          <w:rFonts w:eastAsia="Calibri"/>
          <w:b w:val="0"/>
          <w:sz w:val="28"/>
          <w:szCs w:val="28"/>
        </w:rPr>
        <w:t xml:space="preserve">от </w:t>
      </w:r>
      <w:r>
        <w:rPr>
          <w:rFonts w:eastAsia="Calibri"/>
          <w:b w:val="0"/>
          <w:sz w:val="28"/>
          <w:szCs w:val="28"/>
        </w:rPr>
        <w:t>22.06.2016 № </w:t>
      </w:r>
      <w:r w:rsidRPr="008D1816">
        <w:rPr>
          <w:rFonts w:eastAsia="Calibri"/>
          <w:b w:val="0"/>
          <w:sz w:val="28"/>
          <w:szCs w:val="28"/>
        </w:rPr>
        <w:t>63):</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Pr="00121C0A">
        <w:rPr>
          <w:rFonts w:ascii="Times New Roman" w:eastAsia="Calibri" w:hAnsi="Times New Roman" w:cs="Times New Roman"/>
          <w:sz w:val="28"/>
          <w:szCs w:val="28"/>
        </w:rPr>
        <w:t>) пу</w:t>
      </w:r>
      <w:r>
        <w:rPr>
          <w:rFonts w:ascii="Times New Roman" w:eastAsia="Calibri" w:hAnsi="Times New Roman" w:cs="Times New Roman"/>
          <w:sz w:val="28"/>
          <w:szCs w:val="28"/>
        </w:rPr>
        <w:t>нкт 26</w:t>
      </w:r>
      <w:r w:rsidRPr="00121C0A">
        <w:rPr>
          <w:rFonts w:ascii="Times New Roman" w:eastAsia="Calibri" w:hAnsi="Times New Roman" w:cs="Times New Roman"/>
          <w:sz w:val="28"/>
          <w:szCs w:val="28"/>
        </w:rPr>
        <w:t xml:space="preserve"> изложить в следующей редакции:</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w:t>
      </w:r>
      <w:r>
        <w:rPr>
          <w:rFonts w:ascii="Times New Roman" w:eastAsia="Calibri" w:hAnsi="Times New Roman" w:cs="Times New Roman"/>
          <w:sz w:val="28"/>
          <w:szCs w:val="28"/>
        </w:rPr>
        <w:t>26</w:t>
      </w:r>
      <w:r w:rsidRPr="00121C0A">
        <w:rPr>
          <w:rFonts w:ascii="Times New Roman" w:eastAsia="Calibri" w:hAnsi="Times New Roman" w:cs="Times New Roman"/>
          <w:sz w:val="28"/>
          <w:szCs w:val="28"/>
        </w:rPr>
        <w:t>. Запрещается требовать от заявителя:</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121C0A">
        <w:rPr>
          <w:rFonts w:ascii="Times New Roman" w:eastAsia="Calibri" w:hAnsi="Times New Roman" w:cs="Times New Roman"/>
          <w:sz w:val="28"/>
          <w:szCs w:val="28"/>
        </w:rPr>
        <w:t xml:space="preserve">организаций,   </w:t>
      </w:r>
      <w:proofErr w:type="gramEnd"/>
      <w:r w:rsidRPr="00121C0A">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C40D4C" w:rsidRPr="00121C0A"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40D4C"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пункт</w:t>
      </w:r>
      <w:r>
        <w:rPr>
          <w:rFonts w:ascii="Times New Roman" w:eastAsia="Calibri" w:hAnsi="Times New Roman" w:cs="Times New Roman"/>
          <w:sz w:val="28"/>
          <w:szCs w:val="28"/>
        </w:rPr>
        <w:t xml:space="preserve"> 60</w:t>
      </w:r>
      <w:r>
        <w:rPr>
          <w:rFonts w:ascii="Times New Roman" w:eastAsia="Calibri" w:hAnsi="Times New Roman" w:cs="Times New Roman"/>
          <w:sz w:val="28"/>
          <w:szCs w:val="28"/>
        </w:rPr>
        <w:t xml:space="preserve"> дополнить подпунктами 8-10</w:t>
      </w:r>
      <w:r w:rsidRPr="000E5707">
        <w:t xml:space="preserve"> </w:t>
      </w:r>
      <w:r w:rsidRPr="000E5707">
        <w:rPr>
          <w:rFonts w:ascii="Times New Roman" w:eastAsia="Calibri" w:hAnsi="Times New Roman" w:cs="Times New Roman"/>
          <w:sz w:val="28"/>
          <w:szCs w:val="28"/>
        </w:rPr>
        <w:t>в следующей редакции</w:t>
      </w:r>
      <w:r>
        <w:rPr>
          <w:rFonts w:ascii="Times New Roman" w:eastAsia="Calibri" w:hAnsi="Times New Roman" w:cs="Times New Roman"/>
          <w:sz w:val="28"/>
          <w:szCs w:val="28"/>
        </w:rPr>
        <w:t>:</w:t>
      </w:r>
    </w:p>
    <w:p w:rsidR="00C40D4C" w:rsidRPr="00C40D4C" w:rsidRDefault="00C40D4C" w:rsidP="00C40D4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121C0A">
        <w:rPr>
          <w:rFonts w:ascii="Times New Roman" w:eastAsia="Calibri" w:hAnsi="Times New Roman" w:cs="Times New Roman"/>
          <w:sz w:val="28"/>
          <w:szCs w:val="28"/>
        </w:rPr>
        <w:t>8) </w:t>
      </w:r>
      <w:r w:rsidRPr="00C40D4C">
        <w:rPr>
          <w:rFonts w:ascii="Times New Roman" w:eastAsia="Calibri" w:hAnsi="Times New Roman" w:cs="Times New Roman"/>
          <w:sz w:val="28"/>
          <w:szCs w:val="28"/>
        </w:rPr>
        <w:t>нарушение срока или порядка выдачи документов по результатам предоставления государственной услуги;</w:t>
      </w:r>
    </w:p>
    <w:p w:rsidR="00C40D4C" w:rsidRPr="00C40D4C" w:rsidRDefault="00C40D4C" w:rsidP="00C40D4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 </w:t>
      </w:r>
      <w:r w:rsidRPr="00C40D4C">
        <w:rPr>
          <w:rFonts w:ascii="Times New Roman" w:eastAsia="Calibri" w:hAnsi="Times New Roman" w:cs="Times New Roman"/>
          <w:sz w:val="28"/>
          <w:szCs w:val="28"/>
        </w:rPr>
        <w:t>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C40D4C" w:rsidRDefault="00C40D4C" w:rsidP="00C40D4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 </w:t>
      </w:r>
      <w:r w:rsidRPr="00C40D4C">
        <w:rPr>
          <w:rFonts w:ascii="Times New Roman" w:eastAsia="Calibri" w:hAnsi="Times New Roman" w:cs="Times New Roman"/>
          <w:sz w:val="28"/>
          <w:szCs w:val="28"/>
        </w:rPr>
        <w:t>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Pr>
          <w:rFonts w:ascii="Times New Roman" w:eastAsia="Calibri" w:hAnsi="Times New Roman" w:cs="Times New Roman"/>
          <w:sz w:val="28"/>
          <w:szCs w:val="28"/>
        </w:rPr>
        <w:t>»;</w:t>
      </w:r>
    </w:p>
    <w:p w:rsidR="00C40D4C" w:rsidRPr="00121C0A" w:rsidRDefault="00C40D4C" w:rsidP="00C40D4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Pr>
          <w:rFonts w:ascii="Times New Roman" w:eastAsia="Calibri" w:hAnsi="Times New Roman" w:cs="Times New Roman"/>
          <w:sz w:val="28"/>
          <w:szCs w:val="28"/>
        </w:rPr>
        <w:t>) пункт 72</w:t>
      </w:r>
      <w:r>
        <w:rPr>
          <w:rFonts w:ascii="Times New Roman" w:eastAsia="Calibri" w:hAnsi="Times New Roman" w:cs="Times New Roman"/>
          <w:sz w:val="28"/>
          <w:szCs w:val="28"/>
        </w:rPr>
        <w:t xml:space="preserve"> дополнить абзацами</w:t>
      </w:r>
      <w:r w:rsidRPr="00121C0A">
        <w:rPr>
          <w:rFonts w:ascii="Times New Roman" w:eastAsia="Calibri" w:hAnsi="Times New Roman" w:cs="Times New Roman"/>
          <w:sz w:val="28"/>
          <w:szCs w:val="28"/>
        </w:rPr>
        <w:t xml:space="preserve"> </w:t>
      </w:r>
      <w:r>
        <w:rPr>
          <w:rFonts w:ascii="Times New Roman" w:eastAsia="Calibri" w:hAnsi="Times New Roman" w:cs="Times New Roman"/>
          <w:sz w:val="28"/>
          <w:szCs w:val="28"/>
        </w:rPr>
        <w:t>в следующей редакции</w:t>
      </w:r>
      <w:r w:rsidRPr="00121C0A">
        <w:rPr>
          <w:rFonts w:ascii="Times New Roman" w:eastAsia="Calibri" w:hAnsi="Times New Roman" w:cs="Times New Roman"/>
          <w:sz w:val="28"/>
          <w:szCs w:val="28"/>
        </w:rPr>
        <w:t>:</w:t>
      </w:r>
    </w:p>
    <w:p w:rsidR="00C40D4C" w:rsidRPr="00121C0A" w:rsidRDefault="00C40D4C" w:rsidP="00C40D4C">
      <w:pPr>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w:t>
      </w:r>
      <w:r w:rsidRPr="00C40D4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C40D4C" w:rsidRDefault="00C40D4C"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w:t>
      </w:r>
      <w:r>
        <w:rPr>
          <w:rFonts w:ascii="Times New Roman" w:eastAsia="Calibri" w:hAnsi="Times New Roman" w:cs="Times New Roman"/>
          <w:sz w:val="28"/>
          <w:szCs w:val="28"/>
        </w:rPr>
        <w:t>чинах принятого решения,</w:t>
      </w:r>
      <w:r w:rsidRPr="00A36C72">
        <w:t xml:space="preserve"> </w:t>
      </w:r>
      <w:r>
        <w:br/>
      </w:r>
      <w:r w:rsidRPr="00A36C72">
        <w:rPr>
          <w:rFonts w:ascii="Times New Roman" w:eastAsia="Calibri" w:hAnsi="Times New Roman" w:cs="Times New Roman"/>
          <w:sz w:val="28"/>
          <w:szCs w:val="28"/>
        </w:rPr>
        <w:t>а также информация о порядке обжалования принятого решения</w:t>
      </w:r>
      <w:r w:rsidRPr="00121C0A">
        <w:rPr>
          <w:rFonts w:ascii="Times New Roman" w:eastAsia="Calibri" w:hAnsi="Times New Roman" w:cs="Times New Roman"/>
          <w:sz w:val="28"/>
          <w:szCs w:val="28"/>
        </w:rPr>
        <w:t>»</w:t>
      </w:r>
      <w:r>
        <w:rPr>
          <w:rFonts w:ascii="Times New Roman" w:eastAsia="Calibri" w:hAnsi="Times New Roman" w:cs="Times New Roman"/>
          <w:sz w:val="28"/>
          <w:szCs w:val="28"/>
        </w:rPr>
        <w:t>.</w:t>
      </w:r>
    </w:p>
    <w:p w:rsidR="00B920CE" w:rsidRPr="00E558EF" w:rsidRDefault="004A0C64" w:rsidP="00B920CE">
      <w:pPr>
        <w:pStyle w:val="2"/>
        <w:shd w:val="clear" w:color="auto" w:fill="FFFFFF"/>
        <w:spacing w:before="0" w:beforeAutospacing="0" w:after="0" w:afterAutospacing="0"/>
        <w:ind w:firstLine="709"/>
        <w:jc w:val="both"/>
        <w:textAlignment w:val="baseline"/>
        <w:rPr>
          <w:sz w:val="28"/>
          <w:szCs w:val="28"/>
        </w:rPr>
      </w:pPr>
      <w:r>
        <w:rPr>
          <w:rFonts w:eastAsia="Calibri"/>
          <w:b w:val="0"/>
          <w:sz w:val="28"/>
          <w:szCs w:val="28"/>
        </w:rPr>
        <w:t>3</w:t>
      </w:r>
      <w:r w:rsidR="00B920CE" w:rsidRPr="002D2A2D">
        <w:rPr>
          <w:rFonts w:eastAsia="Calibri"/>
          <w:b w:val="0"/>
          <w:sz w:val="28"/>
          <w:szCs w:val="28"/>
        </w:rPr>
        <w:t>. </w:t>
      </w:r>
      <w:r w:rsidR="00B920CE" w:rsidRPr="008D1816">
        <w:rPr>
          <w:rFonts w:eastAsia="Calibri"/>
          <w:b w:val="0"/>
          <w:sz w:val="28"/>
          <w:szCs w:val="28"/>
        </w:rPr>
        <w:t>В Административном регламенте предоставления государственной услуги «</w:t>
      </w:r>
      <w:r w:rsidR="00B920CE" w:rsidRPr="00B920CE">
        <w:rPr>
          <w:rFonts w:eastAsia="Calibri"/>
          <w:b w:val="0"/>
          <w:sz w:val="28"/>
          <w:szCs w:val="28"/>
        </w:rPr>
        <w:t>Психологическая поддержка безработных граждан</w:t>
      </w:r>
      <w:r w:rsidR="00B920CE" w:rsidRPr="008D1816">
        <w:rPr>
          <w:rFonts w:eastAsia="Calibri"/>
          <w:b w:val="0"/>
          <w:sz w:val="28"/>
          <w:szCs w:val="28"/>
        </w:rPr>
        <w:t xml:space="preserve">», утвержденном приказом </w:t>
      </w:r>
      <w:r w:rsidR="00B920CE" w:rsidRPr="00B920CE">
        <w:rPr>
          <w:rFonts w:eastAsia="Calibri"/>
          <w:b w:val="0"/>
          <w:sz w:val="28"/>
          <w:szCs w:val="28"/>
        </w:rPr>
        <w:t xml:space="preserve">Департамента здравоохранения, труда и социальной защиты населения Ненецкого автономного округа от </w:t>
      </w:r>
      <w:r w:rsidR="00B920CE">
        <w:rPr>
          <w:rFonts w:eastAsia="Calibri"/>
          <w:b w:val="0"/>
          <w:sz w:val="28"/>
          <w:szCs w:val="28"/>
        </w:rPr>
        <w:t>16.02.2016 № </w:t>
      </w:r>
      <w:r w:rsidR="00B920CE" w:rsidRPr="00B920CE">
        <w:rPr>
          <w:rFonts w:eastAsia="Calibri"/>
          <w:b w:val="0"/>
          <w:sz w:val="28"/>
          <w:szCs w:val="28"/>
        </w:rPr>
        <w:t>19</w:t>
      </w:r>
      <w:r w:rsidR="00B920CE" w:rsidRPr="008D1816">
        <w:rPr>
          <w:rFonts w:eastAsia="Calibri"/>
          <w:b w:val="0"/>
          <w:sz w:val="28"/>
          <w:szCs w:val="28"/>
        </w:rPr>
        <w:t xml:space="preserve"> (с изменениями, внесенными приказом Департамента здравоохранения, труда и социальной защиты населения Ненецкого автономного округа от </w:t>
      </w:r>
      <w:r w:rsidR="00B920CE">
        <w:rPr>
          <w:rFonts w:eastAsia="Calibri"/>
          <w:b w:val="0"/>
          <w:sz w:val="28"/>
          <w:szCs w:val="28"/>
        </w:rPr>
        <w:t>22.06.2016 № </w:t>
      </w:r>
      <w:r w:rsidR="00B920CE" w:rsidRPr="008D1816">
        <w:rPr>
          <w:rFonts w:eastAsia="Calibri"/>
          <w:b w:val="0"/>
          <w:sz w:val="28"/>
          <w:szCs w:val="28"/>
        </w:rPr>
        <w:t>63):</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Pr="00121C0A">
        <w:rPr>
          <w:rFonts w:ascii="Times New Roman" w:eastAsia="Calibri" w:hAnsi="Times New Roman" w:cs="Times New Roman"/>
          <w:sz w:val="28"/>
          <w:szCs w:val="28"/>
        </w:rPr>
        <w:t>) пу</w:t>
      </w:r>
      <w:r>
        <w:rPr>
          <w:rFonts w:ascii="Times New Roman" w:eastAsia="Calibri" w:hAnsi="Times New Roman" w:cs="Times New Roman"/>
          <w:sz w:val="28"/>
          <w:szCs w:val="28"/>
        </w:rPr>
        <w:t>нкт 15</w:t>
      </w:r>
      <w:r w:rsidRPr="00121C0A">
        <w:rPr>
          <w:rFonts w:ascii="Times New Roman" w:eastAsia="Calibri" w:hAnsi="Times New Roman" w:cs="Times New Roman"/>
          <w:sz w:val="28"/>
          <w:szCs w:val="28"/>
        </w:rPr>
        <w:t xml:space="preserve"> изложить в следующей редакции:</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w:t>
      </w:r>
      <w:r>
        <w:rPr>
          <w:rFonts w:ascii="Times New Roman" w:eastAsia="Calibri" w:hAnsi="Times New Roman" w:cs="Times New Roman"/>
          <w:sz w:val="28"/>
          <w:szCs w:val="28"/>
        </w:rPr>
        <w:t>15</w:t>
      </w:r>
      <w:r w:rsidRPr="00121C0A">
        <w:rPr>
          <w:rFonts w:ascii="Times New Roman" w:eastAsia="Calibri" w:hAnsi="Times New Roman" w:cs="Times New Roman"/>
          <w:sz w:val="28"/>
          <w:szCs w:val="28"/>
        </w:rPr>
        <w:t>. Запрещается требовать от заявителя:</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121C0A">
        <w:rPr>
          <w:rFonts w:ascii="Times New Roman" w:eastAsia="Calibri" w:hAnsi="Times New Roman" w:cs="Times New Roman"/>
          <w:sz w:val="28"/>
          <w:szCs w:val="28"/>
        </w:rPr>
        <w:t xml:space="preserve">организаций,   </w:t>
      </w:r>
      <w:proofErr w:type="gramEnd"/>
      <w:r w:rsidRPr="00121C0A">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B920CE" w:rsidRPr="00121C0A"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920CE"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пункт</w:t>
      </w:r>
      <w:r>
        <w:rPr>
          <w:rFonts w:ascii="Times New Roman" w:eastAsia="Calibri" w:hAnsi="Times New Roman" w:cs="Times New Roman"/>
          <w:sz w:val="28"/>
          <w:szCs w:val="28"/>
        </w:rPr>
        <w:t xml:space="preserve"> 61</w:t>
      </w:r>
      <w:r>
        <w:rPr>
          <w:rFonts w:ascii="Times New Roman" w:eastAsia="Calibri" w:hAnsi="Times New Roman" w:cs="Times New Roman"/>
          <w:sz w:val="28"/>
          <w:szCs w:val="28"/>
        </w:rPr>
        <w:t xml:space="preserve"> дополнить подпунктами 8-10</w:t>
      </w:r>
      <w:r w:rsidRPr="000E5707">
        <w:t xml:space="preserve"> </w:t>
      </w:r>
      <w:r w:rsidRPr="000E5707">
        <w:rPr>
          <w:rFonts w:ascii="Times New Roman" w:eastAsia="Calibri" w:hAnsi="Times New Roman" w:cs="Times New Roman"/>
          <w:sz w:val="28"/>
          <w:szCs w:val="28"/>
        </w:rPr>
        <w:t>в следующей редакции</w:t>
      </w:r>
      <w:r>
        <w:rPr>
          <w:rFonts w:ascii="Times New Roman" w:eastAsia="Calibri" w:hAnsi="Times New Roman" w:cs="Times New Roman"/>
          <w:sz w:val="28"/>
          <w:szCs w:val="28"/>
        </w:rPr>
        <w:t>:</w:t>
      </w:r>
    </w:p>
    <w:p w:rsidR="00B920CE" w:rsidRPr="00C40D4C" w:rsidRDefault="00B920CE" w:rsidP="00B920C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121C0A">
        <w:rPr>
          <w:rFonts w:ascii="Times New Roman" w:eastAsia="Calibri" w:hAnsi="Times New Roman" w:cs="Times New Roman"/>
          <w:sz w:val="28"/>
          <w:szCs w:val="28"/>
        </w:rPr>
        <w:t>8) </w:t>
      </w:r>
      <w:r w:rsidRPr="00C40D4C">
        <w:rPr>
          <w:rFonts w:ascii="Times New Roman" w:eastAsia="Calibri" w:hAnsi="Times New Roman" w:cs="Times New Roman"/>
          <w:sz w:val="28"/>
          <w:szCs w:val="28"/>
        </w:rPr>
        <w:t>нарушение срока или порядка выдачи документов по результатам предоставления государственной услуги;</w:t>
      </w:r>
    </w:p>
    <w:p w:rsidR="00B920CE" w:rsidRPr="00C40D4C" w:rsidRDefault="00B920CE" w:rsidP="00B920C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 </w:t>
      </w:r>
      <w:r w:rsidRPr="00C40D4C">
        <w:rPr>
          <w:rFonts w:ascii="Times New Roman" w:eastAsia="Calibri" w:hAnsi="Times New Roman" w:cs="Times New Roman"/>
          <w:sz w:val="28"/>
          <w:szCs w:val="28"/>
        </w:rPr>
        <w:t>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B920CE" w:rsidRDefault="00B920CE" w:rsidP="00B920C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 </w:t>
      </w:r>
      <w:r w:rsidRPr="00C40D4C">
        <w:rPr>
          <w:rFonts w:ascii="Times New Roman" w:eastAsia="Calibri" w:hAnsi="Times New Roman" w:cs="Times New Roman"/>
          <w:sz w:val="28"/>
          <w:szCs w:val="28"/>
        </w:rPr>
        <w:t>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Pr>
          <w:rFonts w:ascii="Times New Roman" w:eastAsia="Calibri" w:hAnsi="Times New Roman" w:cs="Times New Roman"/>
          <w:sz w:val="28"/>
          <w:szCs w:val="28"/>
        </w:rPr>
        <w:t>»;</w:t>
      </w:r>
    </w:p>
    <w:p w:rsidR="00B920CE" w:rsidRPr="00121C0A" w:rsidRDefault="00B920CE" w:rsidP="00B920C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пункт 7</w:t>
      </w:r>
      <w:r>
        <w:rPr>
          <w:rFonts w:ascii="Times New Roman" w:eastAsia="Calibri" w:hAnsi="Times New Roman" w:cs="Times New Roman"/>
          <w:sz w:val="28"/>
          <w:szCs w:val="28"/>
        </w:rPr>
        <w:t>7</w:t>
      </w:r>
      <w:r>
        <w:rPr>
          <w:rFonts w:ascii="Times New Roman" w:eastAsia="Calibri" w:hAnsi="Times New Roman" w:cs="Times New Roman"/>
          <w:sz w:val="28"/>
          <w:szCs w:val="28"/>
        </w:rPr>
        <w:t xml:space="preserve"> дополнить абзацами</w:t>
      </w:r>
      <w:r w:rsidRPr="00121C0A">
        <w:rPr>
          <w:rFonts w:ascii="Times New Roman" w:eastAsia="Calibri" w:hAnsi="Times New Roman" w:cs="Times New Roman"/>
          <w:sz w:val="28"/>
          <w:szCs w:val="28"/>
        </w:rPr>
        <w:t xml:space="preserve"> </w:t>
      </w:r>
      <w:r>
        <w:rPr>
          <w:rFonts w:ascii="Times New Roman" w:eastAsia="Calibri" w:hAnsi="Times New Roman" w:cs="Times New Roman"/>
          <w:sz w:val="28"/>
          <w:szCs w:val="28"/>
        </w:rPr>
        <w:t>в следующей редакции</w:t>
      </w:r>
      <w:r w:rsidRPr="00121C0A">
        <w:rPr>
          <w:rFonts w:ascii="Times New Roman" w:eastAsia="Calibri" w:hAnsi="Times New Roman" w:cs="Times New Roman"/>
          <w:sz w:val="28"/>
          <w:szCs w:val="28"/>
        </w:rPr>
        <w:t>:</w:t>
      </w:r>
    </w:p>
    <w:p w:rsidR="00B920CE" w:rsidRPr="00121C0A" w:rsidRDefault="00B920CE" w:rsidP="00B920CE">
      <w:pPr>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w:t>
      </w:r>
      <w:r w:rsidRPr="00C40D4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B920CE" w:rsidRDefault="00B920CE" w:rsidP="00B920CE">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w:t>
      </w:r>
      <w:r>
        <w:rPr>
          <w:rFonts w:ascii="Times New Roman" w:eastAsia="Calibri" w:hAnsi="Times New Roman" w:cs="Times New Roman"/>
          <w:sz w:val="28"/>
          <w:szCs w:val="28"/>
        </w:rPr>
        <w:t>чинах принятого решения,</w:t>
      </w:r>
      <w:r w:rsidRPr="00A36C72">
        <w:t xml:space="preserve"> </w:t>
      </w:r>
      <w:r>
        <w:br/>
      </w:r>
      <w:r w:rsidRPr="00A36C72">
        <w:rPr>
          <w:rFonts w:ascii="Times New Roman" w:eastAsia="Calibri" w:hAnsi="Times New Roman" w:cs="Times New Roman"/>
          <w:sz w:val="28"/>
          <w:szCs w:val="28"/>
        </w:rPr>
        <w:t>а также информация о порядке обжалования принятого решения</w:t>
      </w:r>
      <w:r w:rsidRPr="00121C0A">
        <w:rPr>
          <w:rFonts w:ascii="Times New Roman" w:eastAsia="Calibri" w:hAnsi="Times New Roman" w:cs="Times New Roman"/>
          <w:sz w:val="28"/>
          <w:szCs w:val="28"/>
        </w:rPr>
        <w:t>»</w:t>
      </w:r>
      <w:r>
        <w:rPr>
          <w:rFonts w:ascii="Times New Roman" w:eastAsia="Calibri" w:hAnsi="Times New Roman" w:cs="Times New Roman"/>
          <w:sz w:val="28"/>
          <w:szCs w:val="28"/>
        </w:rPr>
        <w:t>.</w:t>
      </w:r>
    </w:p>
    <w:p w:rsidR="004A0C64" w:rsidRPr="00E558EF" w:rsidRDefault="004A0C64" w:rsidP="004A0C64">
      <w:pPr>
        <w:pStyle w:val="2"/>
        <w:shd w:val="clear" w:color="auto" w:fill="FFFFFF"/>
        <w:spacing w:before="0" w:beforeAutospacing="0" w:after="0" w:afterAutospacing="0"/>
        <w:ind w:firstLine="709"/>
        <w:jc w:val="both"/>
        <w:textAlignment w:val="baseline"/>
        <w:rPr>
          <w:sz w:val="28"/>
          <w:szCs w:val="28"/>
        </w:rPr>
      </w:pPr>
      <w:r>
        <w:rPr>
          <w:rFonts w:eastAsia="Calibri"/>
          <w:b w:val="0"/>
          <w:sz w:val="28"/>
          <w:szCs w:val="28"/>
        </w:rPr>
        <w:t>4</w:t>
      </w:r>
      <w:r w:rsidRPr="002D2A2D">
        <w:rPr>
          <w:rFonts w:eastAsia="Calibri"/>
          <w:b w:val="0"/>
          <w:sz w:val="28"/>
          <w:szCs w:val="28"/>
        </w:rPr>
        <w:t>. </w:t>
      </w:r>
      <w:r w:rsidRPr="004A0C64">
        <w:rPr>
          <w:rFonts w:eastAsia="Calibri"/>
          <w:b w:val="0"/>
          <w:sz w:val="28"/>
          <w:szCs w:val="28"/>
        </w:rPr>
        <w:t>В Административном регламенте предоставления государственной услуги «</w:t>
      </w:r>
      <w:r w:rsidR="00171E93" w:rsidRPr="00171E93">
        <w:rPr>
          <w:rFonts w:eastAsia="Calibri"/>
          <w:b w:val="0"/>
          <w:sz w:val="28"/>
          <w:szCs w:val="28"/>
        </w:rPr>
        <w:t>Присвоение, подтверждение или снятие квалификационных категорий специалистов, работающих в системе здравоохранения Ненецкого автономного округа</w:t>
      </w:r>
      <w:r w:rsidRPr="004A0C64">
        <w:rPr>
          <w:rFonts w:eastAsia="Calibri"/>
          <w:b w:val="0"/>
          <w:sz w:val="28"/>
          <w:szCs w:val="28"/>
        </w:rPr>
        <w:t xml:space="preserve">», утвержденном приказом Управления здравоохранения Ненецкого автономного округ от </w:t>
      </w:r>
      <w:r w:rsidR="00171E93">
        <w:rPr>
          <w:rFonts w:eastAsia="Calibri"/>
          <w:b w:val="0"/>
          <w:sz w:val="28"/>
          <w:szCs w:val="28"/>
        </w:rPr>
        <w:t>17.07.2013 № </w:t>
      </w:r>
      <w:r w:rsidR="00171E93" w:rsidRPr="00171E93">
        <w:rPr>
          <w:rFonts w:eastAsia="Calibri"/>
          <w:b w:val="0"/>
          <w:sz w:val="28"/>
          <w:szCs w:val="28"/>
        </w:rPr>
        <w:t>52</w:t>
      </w:r>
      <w:r w:rsidRPr="004A0C64">
        <w:rPr>
          <w:rFonts w:eastAsia="Calibri"/>
          <w:b w:val="0"/>
          <w:sz w:val="28"/>
          <w:szCs w:val="28"/>
        </w:rPr>
        <w:t xml:space="preserve"> (с изменениями, внесенными приказом Департамента здравоохранения, труда и социальной защиты населения Ненецкого автономного округа от 22.06.2016 № 63):</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Pr="00121C0A">
        <w:rPr>
          <w:rFonts w:ascii="Times New Roman" w:eastAsia="Calibri" w:hAnsi="Times New Roman" w:cs="Times New Roman"/>
          <w:sz w:val="28"/>
          <w:szCs w:val="28"/>
        </w:rPr>
        <w:t>) пу</w:t>
      </w:r>
      <w:r>
        <w:rPr>
          <w:rFonts w:ascii="Times New Roman" w:eastAsia="Calibri" w:hAnsi="Times New Roman" w:cs="Times New Roman"/>
          <w:sz w:val="28"/>
          <w:szCs w:val="28"/>
        </w:rPr>
        <w:t>нкт 25</w:t>
      </w:r>
      <w:r w:rsidRPr="00121C0A">
        <w:rPr>
          <w:rFonts w:ascii="Times New Roman" w:eastAsia="Calibri" w:hAnsi="Times New Roman" w:cs="Times New Roman"/>
          <w:sz w:val="28"/>
          <w:szCs w:val="28"/>
        </w:rPr>
        <w:t xml:space="preserve"> изложить в следующей редакции:</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w:t>
      </w:r>
      <w:r>
        <w:rPr>
          <w:rFonts w:ascii="Times New Roman" w:eastAsia="Calibri" w:hAnsi="Times New Roman" w:cs="Times New Roman"/>
          <w:sz w:val="28"/>
          <w:szCs w:val="28"/>
        </w:rPr>
        <w:t>25</w:t>
      </w:r>
      <w:r w:rsidRPr="00121C0A">
        <w:rPr>
          <w:rFonts w:ascii="Times New Roman" w:eastAsia="Calibri" w:hAnsi="Times New Roman" w:cs="Times New Roman"/>
          <w:sz w:val="28"/>
          <w:szCs w:val="28"/>
        </w:rPr>
        <w:t>. Запрещается требовать от заявителя:</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121C0A">
        <w:rPr>
          <w:rFonts w:ascii="Times New Roman" w:eastAsia="Calibri" w:hAnsi="Times New Roman" w:cs="Times New Roman"/>
          <w:sz w:val="28"/>
          <w:szCs w:val="28"/>
        </w:rPr>
        <w:t xml:space="preserve">организаций,   </w:t>
      </w:r>
      <w:proofErr w:type="gramEnd"/>
      <w:r w:rsidRPr="00121C0A">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71E93" w:rsidRPr="00121C0A"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 уведомляется заявитель, а также приносятся извинения за доставленные неудобства»;</w:t>
      </w:r>
    </w:p>
    <w:p w:rsidR="00171E93"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71E93"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пункт 71 дополнить подпунктами</w:t>
      </w:r>
      <w:r w:rsidRPr="000E5707">
        <w:t xml:space="preserve"> </w:t>
      </w:r>
      <w:r w:rsidRPr="000E5707">
        <w:rPr>
          <w:rFonts w:ascii="Times New Roman" w:eastAsia="Calibri" w:hAnsi="Times New Roman" w:cs="Times New Roman"/>
          <w:sz w:val="28"/>
          <w:szCs w:val="28"/>
        </w:rPr>
        <w:t>в следующей редакции</w:t>
      </w:r>
      <w:r>
        <w:rPr>
          <w:rFonts w:ascii="Times New Roman" w:eastAsia="Calibri" w:hAnsi="Times New Roman" w:cs="Times New Roman"/>
          <w:sz w:val="28"/>
          <w:szCs w:val="28"/>
        </w:rPr>
        <w:t>:</w:t>
      </w:r>
    </w:p>
    <w:p w:rsidR="00171E93" w:rsidRPr="00121C0A" w:rsidRDefault="00171E93" w:rsidP="00171E9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з</w:t>
      </w:r>
      <w:r w:rsidRPr="00121C0A">
        <w:rPr>
          <w:rFonts w:ascii="Times New Roman" w:eastAsia="Calibri" w:hAnsi="Times New Roman" w:cs="Times New Roman"/>
          <w:sz w:val="28"/>
          <w:szCs w:val="28"/>
        </w:rPr>
        <w:t>) нарушение срока или порядка выдачи документов по результатам предоставления государственной услуги;</w:t>
      </w:r>
    </w:p>
    <w:p w:rsidR="00171E93" w:rsidRPr="00121C0A" w:rsidRDefault="00171E93" w:rsidP="00171E9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w:t>
      </w:r>
      <w:r w:rsidRPr="00121C0A">
        <w:rPr>
          <w:rFonts w:ascii="Times New Roman" w:eastAsia="Calibri" w:hAnsi="Times New Roman" w:cs="Times New Roman"/>
          <w:sz w:val="28"/>
          <w:szCs w:val="28"/>
        </w:rPr>
        <w:t>)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171E93"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121C0A">
        <w:rPr>
          <w:rFonts w:ascii="Times New Roman" w:eastAsia="Calibri" w:hAnsi="Times New Roman" w:cs="Times New Roman"/>
          <w:sz w:val="28"/>
          <w:szCs w:val="28"/>
        </w:rPr>
        <w:t>)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Pr>
          <w:rFonts w:ascii="Times New Roman" w:eastAsia="Calibri" w:hAnsi="Times New Roman" w:cs="Times New Roman"/>
          <w:sz w:val="28"/>
          <w:szCs w:val="28"/>
        </w:rPr>
        <w:t>.»;</w:t>
      </w:r>
    </w:p>
    <w:p w:rsidR="00171E93" w:rsidRPr="00121C0A" w:rsidRDefault="00171E93" w:rsidP="00171E9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Pr>
          <w:rFonts w:ascii="Times New Roman" w:eastAsia="Calibri" w:hAnsi="Times New Roman" w:cs="Times New Roman"/>
          <w:sz w:val="28"/>
          <w:szCs w:val="28"/>
        </w:rPr>
        <w:t>) пункт 66 изложить</w:t>
      </w:r>
      <w:r w:rsidRPr="00121C0A">
        <w:rPr>
          <w:rFonts w:ascii="Times New Roman" w:eastAsia="Calibri" w:hAnsi="Times New Roman" w:cs="Times New Roman"/>
          <w:sz w:val="28"/>
          <w:szCs w:val="28"/>
        </w:rPr>
        <w:t xml:space="preserve"> </w:t>
      </w:r>
      <w:r>
        <w:rPr>
          <w:rFonts w:ascii="Times New Roman" w:eastAsia="Calibri" w:hAnsi="Times New Roman" w:cs="Times New Roman"/>
          <w:sz w:val="28"/>
          <w:szCs w:val="28"/>
        </w:rPr>
        <w:t>в следующей редакции</w:t>
      </w:r>
      <w:r w:rsidRPr="00121C0A">
        <w:rPr>
          <w:rFonts w:ascii="Times New Roman" w:eastAsia="Calibri" w:hAnsi="Times New Roman" w:cs="Times New Roman"/>
          <w:sz w:val="28"/>
          <w:szCs w:val="28"/>
        </w:rPr>
        <w:t>:</w:t>
      </w:r>
    </w:p>
    <w:p w:rsidR="00171E93" w:rsidRDefault="00171E93" w:rsidP="00171E93">
      <w:pPr>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w:t>
      </w:r>
      <w:r>
        <w:rPr>
          <w:rFonts w:ascii="Times New Roman" w:eastAsia="Calibri" w:hAnsi="Times New Roman" w:cs="Times New Roman"/>
          <w:sz w:val="28"/>
          <w:szCs w:val="28"/>
        </w:rPr>
        <w:t>66.</w:t>
      </w:r>
      <w:r>
        <w:t> </w:t>
      </w:r>
      <w:r w:rsidRPr="00171E93">
        <w:rPr>
          <w:rFonts w:ascii="Times New Roman" w:eastAsia="Calibri" w:hAnsi="Times New Roman" w:cs="Times New Roman"/>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направляется Заявителю </w:t>
      </w:r>
      <w:r>
        <w:rPr>
          <w:rFonts w:ascii="Times New Roman" w:eastAsia="Calibri" w:hAnsi="Times New Roman" w:cs="Times New Roman"/>
          <w:sz w:val="28"/>
          <w:szCs w:val="28"/>
        </w:rPr>
        <w:br/>
      </w:r>
      <w:r w:rsidRPr="00171E93">
        <w:rPr>
          <w:rFonts w:ascii="Times New Roman" w:eastAsia="Calibri" w:hAnsi="Times New Roman" w:cs="Times New Roman"/>
          <w:sz w:val="28"/>
          <w:szCs w:val="28"/>
        </w:rPr>
        <w:t xml:space="preserve">в письменной форме почтовым отправлением и по желанию Заявителя </w:t>
      </w:r>
      <w:r>
        <w:rPr>
          <w:rFonts w:ascii="Times New Roman" w:eastAsia="Calibri" w:hAnsi="Times New Roman" w:cs="Times New Roman"/>
          <w:sz w:val="28"/>
          <w:szCs w:val="28"/>
        </w:rPr>
        <w:br/>
      </w:r>
      <w:r w:rsidRPr="00171E93">
        <w:rPr>
          <w:rFonts w:ascii="Times New Roman" w:eastAsia="Calibri" w:hAnsi="Times New Roman" w:cs="Times New Roman"/>
          <w:sz w:val="28"/>
          <w:szCs w:val="28"/>
        </w:rPr>
        <w:t>в электронной форме.</w:t>
      </w:r>
    </w:p>
    <w:p w:rsidR="00171E93" w:rsidRPr="00121C0A" w:rsidRDefault="00171E93" w:rsidP="00171E93">
      <w:pPr>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в целях незамедлительного устранения выявленных нарушений при оказании государственной </w:t>
      </w:r>
      <w:proofErr w:type="gramStart"/>
      <w:r w:rsidRPr="00121C0A">
        <w:rPr>
          <w:rFonts w:ascii="Times New Roman" w:eastAsia="Calibri" w:hAnsi="Times New Roman" w:cs="Times New Roman"/>
          <w:sz w:val="28"/>
          <w:szCs w:val="28"/>
        </w:rPr>
        <w:t xml:space="preserve">услуги,   </w:t>
      </w:r>
      <w:proofErr w:type="gramEnd"/>
      <w:r w:rsidRPr="00121C0A">
        <w:rPr>
          <w:rFonts w:ascii="Times New Roman" w:eastAsia="Calibri" w:hAnsi="Times New Roman" w:cs="Times New Roman"/>
          <w:sz w:val="28"/>
          <w:szCs w:val="28"/>
        </w:rPr>
        <w:t xml:space="preserve">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71E93" w:rsidRDefault="00171E93" w:rsidP="00171E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21C0A">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w:t>
      </w:r>
      <w:r>
        <w:rPr>
          <w:rFonts w:ascii="Times New Roman" w:eastAsia="Calibri" w:hAnsi="Times New Roman" w:cs="Times New Roman"/>
          <w:sz w:val="28"/>
          <w:szCs w:val="28"/>
        </w:rPr>
        <w:t>чинах принятого решения,</w:t>
      </w:r>
      <w:r w:rsidRPr="00A36C72">
        <w:t xml:space="preserve"> </w:t>
      </w:r>
      <w:r>
        <w:br/>
      </w:r>
      <w:r w:rsidRPr="00A36C72">
        <w:rPr>
          <w:rFonts w:ascii="Times New Roman" w:eastAsia="Calibri" w:hAnsi="Times New Roman" w:cs="Times New Roman"/>
          <w:sz w:val="28"/>
          <w:szCs w:val="28"/>
        </w:rPr>
        <w:t>а также информация о порядке обжалования принятого решения</w:t>
      </w:r>
      <w:r w:rsidRPr="00121C0A">
        <w:rPr>
          <w:rFonts w:ascii="Times New Roman" w:eastAsia="Calibri" w:hAnsi="Times New Roman" w:cs="Times New Roman"/>
          <w:sz w:val="28"/>
          <w:szCs w:val="28"/>
        </w:rPr>
        <w:t>»</w:t>
      </w:r>
      <w:r>
        <w:rPr>
          <w:rFonts w:ascii="Times New Roman" w:eastAsia="Calibri" w:hAnsi="Times New Roman" w:cs="Times New Roman"/>
          <w:sz w:val="28"/>
          <w:szCs w:val="28"/>
        </w:rPr>
        <w:t>.</w:t>
      </w:r>
    </w:p>
    <w:p w:rsidR="00B920CE" w:rsidRDefault="00B920CE" w:rsidP="00C40D4C">
      <w:pPr>
        <w:autoSpaceDE w:val="0"/>
        <w:autoSpaceDN w:val="0"/>
        <w:adjustRightInd w:val="0"/>
        <w:spacing w:after="0" w:line="240" w:lineRule="auto"/>
        <w:ind w:firstLine="709"/>
        <w:jc w:val="both"/>
        <w:rPr>
          <w:rFonts w:ascii="Times New Roman" w:eastAsia="Calibri" w:hAnsi="Times New Roman" w:cs="Times New Roman"/>
          <w:sz w:val="28"/>
          <w:szCs w:val="28"/>
        </w:rPr>
      </w:pPr>
    </w:p>
    <w:p w:rsidR="00C40D4C" w:rsidRDefault="00C40D4C" w:rsidP="000E5707">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C0C70" w:rsidRDefault="00BC0C70" w:rsidP="00B14F96">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_________</w:t>
      </w:r>
    </w:p>
    <w:sectPr w:rsidR="00BC0C70"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86E" w:rsidRDefault="001E686E" w:rsidP="006E448A">
      <w:pPr>
        <w:spacing w:after="0" w:line="240" w:lineRule="auto"/>
      </w:pPr>
      <w:r>
        <w:separator/>
      </w:r>
    </w:p>
  </w:endnote>
  <w:endnote w:type="continuationSeparator" w:id="0">
    <w:p w:rsidR="001E686E" w:rsidRDefault="001E686E"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86E" w:rsidRDefault="001E686E" w:rsidP="006E448A">
      <w:pPr>
        <w:spacing w:after="0" w:line="240" w:lineRule="auto"/>
      </w:pPr>
      <w:r>
        <w:separator/>
      </w:r>
    </w:p>
  </w:footnote>
  <w:footnote w:type="continuationSeparator" w:id="0">
    <w:p w:rsidR="001E686E" w:rsidRDefault="001E686E"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2D3" w:rsidRPr="00A60307" w:rsidRDefault="00C34B81">
    <w:pPr>
      <w:pStyle w:val="a3"/>
      <w:jc w:val="center"/>
      <w:rPr>
        <w:rFonts w:ascii="Times New Roman" w:hAnsi="Times New Roman" w:cs="Times New Roman"/>
        <w:sz w:val="18"/>
        <w:szCs w:val="16"/>
      </w:rPr>
    </w:pPr>
    <w:r w:rsidRPr="00A60307">
      <w:rPr>
        <w:rFonts w:ascii="Times New Roman" w:hAnsi="Times New Roman" w:cs="Times New Roman"/>
        <w:sz w:val="18"/>
        <w:szCs w:val="16"/>
      </w:rPr>
      <w:fldChar w:fldCharType="begin"/>
    </w:r>
    <w:r w:rsidR="005212D3" w:rsidRPr="00A60307">
      <w:rPr>
        <w:rFonts w:ascii="Times New Roman" w:hAnsi="Times New Roman" w:cs="Times New Roman"/>
        <w:sz w:val="18"/>
        <w:szCs w:val="16"/>
      </w:rPr>
      <w:instrText>PAGE   \* MERGEFORMAT</w:instrText>
    </w:r>
    <w:r w:rsidRPr="00A60307">
      <w:rPr>
        <w:rFonts w:ascii="Times New Roman" w:hAnsi="Times New Roman" w:cs="Times New Roman"/>
        <w:sz w:val="18"/>
        <w:szCs w:val="16"/>
      </w:rPr>
      <w:fldChar w:fldCharType="separate"/>
    </w:r>
    <w:r w:rsidR="00CE67A7">
      <w:rPr>
        <w:rFonts w:ascii="Times New Roman" w:hAnsi="Times New Roman" w:cs="Times New Roman"/>
        <w:noProof/>
        <w:sz w:val="18"/>
        <w:szCs w:val="16"/>
      </w:rPr>
      <w:t>9</w:t>
    </w:r>
    <w:r w:rsidRPr="00A60307">
      <w:rPr>
        <w:rFonts w:ascii="Times New Roman" w:hAnsi="Times New Roman" w:cs="Times New Roman"/>
        <w:sz w:val="18"/>
        <w:szCs w:val="16"/>
      </w:rPr>
      <w:fldChar w:fldCharType="end"/>
    </w:r>
  </w:p>
  <w:p w:rsidR="005212D3" w:rsidRDefault="005212D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1D5A"/>
    <w:rsid w:val="00014894"/>
    <w:rsid w:val="00015164"/>
    <w:rsid w:val="000167BF"/>
    <w:rsid w:val="00023DC9"/>
    <w:rsid w:val="000326A8"/>
    <w:rsid w:val="0003497B"/>
    <w:rsid w:val="00047097"/>
    <w:rsid w:val="00047CCE"/>
    <w:rsid w:val="00063D96"/>
    <w:rsid w:val="00066D37"/>
    <w:rsid w:val="0007078C"/>
    <w:rsid w:val="000A31DA"/>
    <w:rsid w:val="000A6FC3"/>
    <w:rsid w:val="000C4494"/>
    <w:rsid w:val="000C6C16"/>
    <w:rsid w:val="000D38A9"/>
    <w:rsid w:val="000D7188"/>
    <w:rsid w:val="000E5707"/>
    <w:rsid w:val="000E6F7A"/>
    <w:rsid w:val="001115CA"/>
    <w:rsid w:val="001127D9"/>
    <w:rsid w:val="00122146"/>
    <w:rsid w:val="001233CB"/>
    <w:rsid w:val="00126AD2"/>
    <w:rsid w:val="00127315"/>
    <w:rsid w:val="001502C4"/>
    <w:rsid w:val="001548A3"/>
    <w:rsid w:val="00166F63"/>
    <w:rsid w:val="0017087F"/>
    <w:rsid w:val="00171E93"/>
    <w:rsid w:val="00173796"/>
    <w:rsid w:val="00181079"/>
    <w:rsid w:val="00192741"/>
    <w:rsid w:val="001939FF"/>
    <w:rsid w:val="001A046D"/>
    <w:rsid w:val="001A24E8"/>
    <w:rsid w:val="001B215A"/>
    <w:rsid w:val="001D388C"/>
    <w:rsid w:val="001E686E"/>
    <w:rsid w:val="001F60CB"/>
    <w:rsid w:val="00205102"/>
    <w:rsid w:val="00206C60"/>
    <w:rsid w:val="0021306F"/>
    <w:rsid w:val="00213A87"/>
    <w:rsid w:val="00215BCC"/>
    <w:rsid w:val="002160DC"/>
    <w:rsid w:val="00223C76"/>
    <w:rsid w:val="0022758B"/>
    <w:rsid w:val="00233655"/>
    <w:rsid w:val="002370F8"/>
    <w:rsid w:val="00252774"/>
    <w:rsid w:val="00261191"/>
    <w:rsid w:val="00267BDE"/>
    <w:rsid w:val="00270149"/>
    <w:rsid w:val="002805B4"/>
    <w:rsid w:val="00285BDC"/>
    <w:rsid w:val="002A59F7"/>
    <w:rsid w:val="002A7FD3"/>
    <w:rsid w:val="002C0B20"/>
    <w:rsid w:val="002C3548"/>
    <w:rsid w:val="002D2A2D"/>
    <w:rsid w:val="002E260A"/>
    <w:rsid w:val="002E578B"/>
    <w:rsid w:val="002E72D4"/>
    <w:rsid w:val="002F1B29"/>
    <w:rsid w:val="002F239A"/>
    <w:rsid w:val="002F5460"/>
    <w:rsid w:val="002F7A58"/>
    <w:rsid w:val="00306D51"/>
    <w:rsid w:val="00332FCF"/>
    <w:rsid w:val="0033630C"/>
    <w:rsid w:val="00347DFB"/>
    <w:rsid w:val="00351CC8"/>
    <w:rsid w:val="003972DB"/>
    <w:rsid w:val="003A15EB"/>
    <w:rsid w:val="003A50BA"/>
    <w:rsid w:val="003B3898"/>
    <w:rsid w:val="003C1874"/>
    <w:rsid w:val="003C2811"/>
    <w:rsid w:val="003E3C20"/>
    <w:rsid w:val="003F0626"/>
    <w:rsid w:val="003F638C"/>
    <w:rsid w:val="00413BC2"/>
    <w:rsid w:val="004343CD"/>
    <w:rsid w:val="004443BD"/>
    <w:rsid w:val="0047055F"/>
    <w:rsid w:val="0047407C"/>
    <w:rsid w:val="0047556B"/>
    <w:rsid w:val="00476993"/>
    <w:rsid w:val="004A0B45"/>
    <w:rsid w:val="004A0C64"/>
    <w:rsid w:val="004A3143"/>
    <w:rsid w:val="004A4F7B"/>
    <w:rsid w:val="004C0735"/>
    <w:rsid w:val="004C38D1"/>
    <w:rsid w:val="004C5F7F"/>
    <w:rsid w:val="004D6758"/>
    <w:rsid w:val="004E7E82"/>
    <w:rsid w:val="004F38C3"/>
    <w:rsid w:val="00505BF8"/>
    <w:rsid w:val="00514B8A"/>
    <w:rsid w:val="005212D3"/>
    <w:rsid w:val="005405C5"/>
    <w:rsid w:val="0055012D"/>
    <w:rsid w:val="00550768"/>
    <w:rsid w:val="005604A0"/>
    <w:rsid w:val="00561B3A"/>
    <w:rsid w:val="00561BF5"/>
    <w:rsid w:val="00583C94"/>
    <w:rsid w:val="00586582"/>
    <w:rsid w:val="005A14A6"/>
    <w:rsid w:val="005A4C4C"/>
    <w:rsid w:val="005A51E0"/>
    <w:rsid w:val="005D0817"/>
    <w:rsid w:val="005E0978"/>
    <w:rsid w:val="005E0BB5"/>
    <w:rsid w:val="005E2F4B"/>
    <w:rsid w:val="005E7A0E"/>
    <w:rsid w:val="0060009B"/>
    <w:rsid w:val="00600CD1"/>
    <w:rsid w:val="00613505"/>
    <w:rsid w:val="00616BDD"/>
    <w:rsid w:val="0062053A"/>
    <w:rsid w:val="00625CBA"/>
    <w:rsid w:val="006405AB"/>
    <w:rsid w:val="006408F9"/>
    <w:rsid w:val="00650B4A"/>
    <w:rsid w:val="006922C6"/>
    <w:rsid w:val="006C2C17"/>
    <w:rsid w:val="006D2AAC"/>
    <w:rsid w:val="006E0C7F"/>
    <w:rsid w:val="006E2AD1"/>
    <w:rsid w:val="006E448A"/>
    <w:rsid w:val="006E5C6D"/>
    <w:rsid w:val="006F1E23"/>
    <w:rsid w:val="006F3860"/>
    <w:rsid w:val="00705841"/>
    <w:rsid w:val="00725E00"/>
    <w:rsid w:val="00747826"/>
    <w:rsid w:val="00753A3A"/>
    <w:rsid w:val="00772A5A"/>
    <w:rsid w:val="00774920"/>
    <w:rsid w:val="007A513E"/>
    <w:rsid w:val="007A7107"/>
    <w:rsid w:val="007D42E7"/>
    <w:rsid w:val="007E66D6"/>
    <w:rsid w:val="007F2147"/>
    <w:rsid w:val="007F719A"/>
    <w:rsid w:val="0081409F"/>
    <w:rsid w:val="008202C9"/>
    <w:rsid w:val="0082152E"/>
    <w:rsid w:val="00822517"/>
    <w:rsid w:val="00842D23"/>
    <w:rsid w:val="00870B8F"/>
    <w:rsid w:val="00873AAF"/>
    <w:rsid w:val="00874434"/>
    <w:rsid w:val="00880480"/>
    <w:rsid w:val="00880534"/>
    <w:rsid w:val="0088524F"/>
    <w:rsid w:val="00887208"/>
    <w:rsid w:val="00887951"/>
    <w:rsid w:val="00893F3F"/>
    <w:rsid w:val="00894633"/>
    <w:rsid w:val="00894D0C"/>
    <w:rsid w:val="00895D38"/>
    <w:rsid w:val="008A79F8"/>
    <w:rsid w:val="008B1C3A"/>
    <w:rsid w:val="008C70EC"/>
    <w:rsid w:val="008D1816"/>
    <w:rsid w:val="008D52E9"/>
    <w:rsid w:val="008E4F31"/>
    <w:rsid w:val="008F3EF2"/>
    <w:rsid w:val="008F7646"/>
    <w:rsid w:val="00901AB5"/>
    <w:rsid w:val="009055E6"/>
    <w:rsid w:val="00916C7F"/>
    <w:rsid w:val="009277E8"/>
    <w:rsid w:val="00942614"/>
    <w:rsid w:val="00967E3D"/>
    <w:rsid w:val="00971DB1"/>
    <w:rsid w:val="00980539"/>
    <w:rsid w:val="00984F38"/>
    <w:rsid w:val="00990629"/>
    <w:rsid w:val="00990D41"/>
    <w:rsid w:val="00994D7D"/>
    <w:rsid w:val="009A28FA"/>
    <w:rsid w:val="009B28FA"/>
    <w:rsid w:val="009B5C18"/>
    <w:rsid w:val="009C1F22"/>
    <w:rsid w:val="009C5BAB"/>
    <w:rsid w:val="009E2AF6"/>
    <w:rsid w:val="00A2647F"/>
    <w:rsid w:val="00A341B4"/>
    <w:rsid w:val="00A35082"/>
    <w:rsid w:val="00A36C72"/>
    <w:rsid w:val="00A50FB7"/>
    <w:rsid w:val="00A5253A"/>
    <w:rsid w:val="00A52A96"/>
    <w:rsid w:val="00A536EF"/>
    <w:rsid w:val="00A60307"/>
    <w:rsid w:val="00A618AC"/>
    <w:rsid w:val="00A65547"/>
    <w:rsid w:val="00A872A4"/>
    <w:rsid w:val="00A9227C"/>
    <w:rsid w:val="00AC1DB9"/>
    <w:rsid w:val="00AE74A7"/>
    <w:rsid w:val="00AE762A"/>
    <w:rsid w:val="00AF1EF0"/>
    <w:rsid w:val="00AF5F7F"/>
    <w:rsid w:val="00B0185A"/>
    <w:rsid w:val="00B10445"/>
    <w:rsid w:val="00B14F96"/>
    <w:rsid w:val="00B178B6"/>
    <w:rsid w:val="00B20AC2"/>
    <w:rsid w:val="00B2149C"/>
    <w:rsid w:val="00B24355"/>
    <w:rsid w:val="00B260B0"/>
    <w:rsid w:val="00B34747"/>
    <w:rsid w:val="00B420D6"/>
    <w:rsid w:val="00B45BBC"/>
    <w:rsid w:val="00B51686"/>
    <w:rsid w:val="00B53E83"/>
    <w:rsid w:val="00B60377"/>
    <w:rsid w:val="00B6578B"/>
    <w:rsid w:val="00B83685"/>
    <w:rsid w:val="00B85636"/>
    <w:rsid w:val="00B90D98"/>
    <w:rsid w:val="00B920CE"/>
    <w:rsid w:val="00BA0353"/>
    <w:rsid w:val="00BA05CF"/>
    <w:rsid w:val="00BA5F40"/>
    <w:rsid w:val="00BB7F6C"/>
    <w:rsid w:val="00BC0C70"/>
    <w:rsid w:val="00BD0D85"/>
    <w:rsid w:val="00BE1F79"/>
    <w:rsid w:val="00BE3767"/>
    <w:rsid w:val="00BF6420"/>
    <w:rsid w:val="00C018C7"/>
    <w:rsid w:val="00C06170"/>
    <w:rsid w:val="00C06464"/>
    <w:rsid w:val="00C0791E"/>
    <w:rsid w:val="00C1638D"/>
    <w:rsid w:val="00C32291"/>
    <w:rsid w:val="00C34B81"/>
    <w:rsid w:val="00C40D4C"/>
    <w:rsid w:val="00C60E6D"/>
    <w:rsid w:val="00C6322F"/>
    <w:rsid w:val="00C651BE"/>
    <w:rsid w:val="00C70767"/>
    <w:rsid w:val="00C76F13"/>
    <w:rsid w:val="00C845D8"/>
    <w:rsid w:val="00C868D2"/>
    <w:rsid w:val="00C90AAE"/>
    <w:rsid w:val="00C9248D"/>
    <w:rsid w:val="00C9301B"/>
    <w:rsid w:val="00C950D3"/>
    <w:rsid w:val="00C96348"/>
    <w:rsid w:val="00CB2E15"/>
    <w:rsid w:val="00CB68BB"/>
    <w:rsid w:val="00CC11AB"/>
    <w:rsid w:val="00CC5B9A"/>
    <w:rsid w:val="00CD0E81"/>
    <w:rsid w:val="00CD2199"/>
    <w:rsid w:val="00CD46ED"/>
    <w:rsid w:val="00CD6E35"/>
    <w:rsid w:val="00CE1DD9"/>
    <w:rsid w:val="00CE3B59"/>
    <w:rsid w:val="00CE55E8"/>
    <w:rsid w:val="00CE67A7"/>
    <w:rsid w:val="00CF68C3"/>
    <w:rsid w:val="00D23B17"/>
    <w:rsid w:val="00D31843"/>
    <w:rsid w:val="00D3424C"/>
    <w:rsid w:val="00D35034"/>
    <w:rsid w:val="00D4074E"/>
    <w:rsid w:val="00D465DE"/>
    <w:rsid w:val="00D46F2B"/>
    <w:rsid w:val="00D5028A"/>
    <w:rsid w:val="00D52CCC"/>
    <w:rsid w:val="00D93FDD"/>
    <w:rsid w:val="00DA552A"/>
    <w:rsid w:val="00DB1121"/>
    <w:rsid w:val="00DC19C0"/>
    <w:rsid w:val="00DC5F99"/>
    <w:rsid w:val="00DD2EA8"/>
    <w:rsid w:val="00DE00E6"/>
    <w:rsid w:val="00DF2BBF"/>
    <w:rsid w:val="00DF5C04"/>
    <w:rsid w:val="00E025FE"/>
    <w:rsid w:val="00E339B2"/>
    <w:rsid w:val="00E36456"/>
    <w:rsid w:val="00E378BE"/>
    <w:rsid w:val="00E44EE1"/>
    <w:rsid w:val="00E552B4"/>
    <w:rsid w:val="00E553F1"/>
    <w:rsid w:val="00E558EF"/>
    <w:rsid w:val="00E55A75"/>
    <w:rsid w:val="00E740CD"/>
    <w:rsid w:val="00E93A6A"/>
    <w:rsid w:val="00E97F02"/>
    <w:rsid w:val="00EA257D"/>
    <w:rsid w:val="00EA6703"/>
    <w:rsid w:val="00EB386F"/>
    <w:rsid w:val="00EB4079"/>
    <w:rsid w:val="00EB5810"/>
    <w:rsid w:val="00EB730B"/>
    <w:rsid w:val="00ED5D78"/>
    <w:rsid w:val="00ED60A9"/>
    <w:rsid w:val="00EE1E40"/>
    <w:rsid w:val="00EF7D29"/>
    <w:rsid w:val="00F215CA"/>
    <w:rsid w:val="00F245AB"/>
    <w:rsid w:val="00F2538E"/>
    <w:rsid w:val="00F2586B"/>
    <w:rsid w:val="00F34B84"/>
    <w:rsid w:val="00F36321"/>
    <w:rsid w:val="00F527F1"/>
    <w:rsid w:val="00F5320C"/>
    <w:rsid w:val="00F81BC3"/>
    <w:rsid w:val="00F86EB2"/>
    <w:rsid w:val="00F964F8"/>
    <w:rsid w:val="00FB12DD"/>
    <w:rsid w:val="00FB4A44"/>
    <w:rsid w:val="00FC68FE"/>
    <w:rsid w:val="00FD3803"/>
    <w:rsid w:val="00FD6E7F"/>
    <w:rsid w:val="00FE3121"/>
    <w:rsid w:val="00FF63B9"/>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69F99F-9545-4E19-AC45-FC5B85F0D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0B20"/>
  </w:style>
  <w:style w:type="paragraph" w:styleId="2">
    <w:name w:val="heading 2"/>
    <w:basedOn w:val="a"/>
    <w:link w:val="20"/>
    <w:uiPriority w:val="9"/>
    <w:qFormat/>
    <w:rsid w:val="002D2A2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 w:type="character" w:customStyle="1" w:styleId="20">
    <w:name w:val="Заголовок 2 Знак"/>
    <w:basedOn w:val="a0"/>
    <w:link w:val="2"/>
    <w:uiPriority w:val="9"/>
    <w:rsid w:val="002D2A2D"/>
    <w:rPr>
      <w:rFonts w:ascii="Times New Roman" w:eastAsia="Times New Roman" w:hAnsi="Times New Roman" w:cs="Times New Roman"/>
      <w:b/>
      <w:bCs/>
      <w:sz w:val="36"/>
      <w:szCs w:val="36"/>
      <w:lang w:eastAsia="ru-RU"/>
    </w:rPr>
  </w:style>
  <w:style w:type="paragraph" w:customStyle="1" w:styleId="s1">
    <w:name w:val="s_1"/>
    <w:basedOn w:val="a"/>
    <w:rsid w:val="00D23B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rsid w:val="00D23B17"/>
    <w:rPr>
      <w:i/>
      <w:iCs/>
    </w:rPr>
  </w:style>
  <w:style w:type="character" w:customStyle="1" w:styleId="highlightsearch">
    <w:name w:val="highlightsearch"/>
    <w:basedOn w:val="a0"/>
    <w:rsid w:val="00D23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07679">
      <w:bodyDiv w:val="1"/>
      <w:marLeft w:val="0"/>
      <w:marRight w:val="0"/>
      <w:marTop w:val="0"/>
      <w:marBottom w:val="0"/>
      <w:divBdr>
        <w:top w:val="none" w:sz="0" w:space="0" w:color="auto"/>
        <w:left w:val="none" w:sz="0" w:space="0" w:color="auto"/>
        <w:bottom w:val="none" w:sz="0" w:space="0" w:color="auto"/>
        <w:right w:val="none" w:sz="0" w:space="0" w:color="auto"/>
      </w:divBdr>
    </w:div>
    <w:div w:id="361590989">
      <w:bodyDiv w:val="1"/>
      <w:marLeft w:val="0"/>
      <w:marRight w:val="0"/>
      <w:marTop w:val="0"/>
      <w:marBottom w:val="0"/>
      <w:divBdr>
        <w:top w:val="none" w:sz="0" w:space="0" w:color="auto"/>
        <w:left w:val="none" w:sz="0" w:space="0" w:color="auto"/>
        <w:bottom w:val="none" w:sz="0" w:space="0" w:color="auto"/>
        <w:right w:val="none" w:sz="0" w:space="0" w:color="auto"/>
      </w:divBdr>
    </w:div>
    <w:div w:id="395930923">
      <w:bodyDiv w:val="1"/>
      <w:marLeft w:val="0"/>
      <w:marRight w:val="0"/>
      <w:marTop w:val="0"/>
      <w:marBottom w:val="0"/>
      <w:divBdr>
        <w:top w:val="none" w:sz="0" w:space="0" w:color="auto"/>
        <w:left w:val="none" w:sz="0" w:space="0" w:color="auto"/>
        <w:bottom w:val="none" w:sz="0" w:space="0" w:color="auto"/>
        <w:right w:val="none" w:sz="0" w:space="0" w:color="auto"/>
      </w:divBdr>
    </w:div>
    <w:div w:id="418985938">
      <w:bodyDiv w:val="1"/>
      <w:marLeft w:val="0"/>
      <w:marRight w:val="0"/>
      <w:marTop w:val="0"/>
      <w:marBottom w:val="0"/>
      <w:divBdr>
        <w:top w:val="none" w:sz="0" w:space="0" w:color="auto"/>
        <w:left w:val="none" w:sz="0" w:space="0" w:color="auto"/>
        <w:bottom w:val="none" w:sz="0" w:space="0" w:color="auto"/>
        <w:right w:val="none" w:sz="0" w:space="0" w:color="auto"/>
      </w:divBdr>
    </w:div>
    <w:div w:id="804280420">
      <w:bodyDiv w:val="1"/>
      <w:marLeft w:val="0"/>
      <w:marRight w:val="0"/>
      <w:marTop w:val="0"/>
      <w:marBottom w:val="0"/>
      <w:divBdr>
        <w:top w:val="none" w:sz="0" w:space="0" w:color="auto"/>
        <w:left w:val="none" w:sz="0" w:space="0" w:color="auto"/>
        <w:bottom w:val="none" w:sz="0" w:space="0" w:color="auto"/>
        <w:right w:val="none" w:sz="0" w:space="0" w:color="auto"/>
      </w:divBdr>
    </w:div>
    <w:div w:id="907763510">
      <w:bodyDiv w:val="1"/>
      <w:marLeft w:val="0"/>
      <w:marRight w:val="0"/>
      <w:marTop w:val="0"/>
      <w:marBottom w:val="0"/>
      <w:divBdr>
        <w:top w:val="none" w:sz="0" w:space="0" w:color="auto"/>
        <w:left w:val="none" w:sz="0" w:space="0" w:color="auto"/>
        <w:bottom w:val="none" w:sz="0" w:space="0" w:color="auto"/>
        <w:right w:val="none" w:sz="0" w:space="0" w:color="auto"/>
      </w:divBdr>
    </w:div>
    <w:div w:id="968976340">
      <w:bodyDiv w:val="1"/>
      <w:marLeft w:val="0"/>
      <w:marRight w:val="0"/>
      <w:marTop w:val="0"/>
      <w:marBottom w:val="0"/>
      <w:divBdr>
        <w:top w:val="none" w:sz="0" w:space="0" w:color="auto"/>
        <w:left w:val="none" w:sz="0" w:space="0" w:color="auto"/>
        <w:bottom w:val="none" w:sz="0" w:space="0" w:color="auto"/>
        <w:right w:val="none" w:sz="0" w:space="0" w:color="auto"/>
      </w:divBdr>
    </w:div>
    <w:div w:id="1079251576">
      <w:bodyDiv w:val="1"/>
      <w:marLeft w:val="0"/>
      <w:marRight w:val="0"/>
      <w:marTop w:val="0"/>
      <w:marBottom w:val="0"/>
      <w:divBdr>
        <w:top w:val="none" w:sz="0" w:space="0" w:color="auto"/>
        <w:left w:val="none" w:sz="0" w:space="0" w:color="auto"/>
        <w:bottom w:val="none" w:sz="0" w:space="0" w:color="auto"/>
        <w:right w:val="none" w:sz="0" w:space="0" w:color="auto"/>
      </w:divBdr>
    </w:div>
    <w:div w:id="1227373720">
      <w:bodyDiv w:val="1"/>
      <w:marLeft w:val="0"/>
      <w:marRight w:val="0"/>
      <w:marTop w:val="0"/>
      <w:marBottom w:val="0"/>
      <w:divBdr>
        <w:top w:val="none" w:sz="0" w:space="0" w:color="auto"/>
        <w:left w:val="none" w:sz="0" w:space="0" w:color="auto"/>
        <w:bottom w:val="none" w:sz="0" w:space="0" w:color="auto"/>
        <w:right w:val="none" w:sz="0" w:space="0" w:color="auto"/>
      </w:divBdr>
    </w:div>
    <w:div w:id="1326587502">
      <w:bodyDiv w:val="1"/>
      <w:marLeft w:val="0"/>
      <w:marRight w:val="0"/>
      <w:marTop w:val="0"/>
      <w:marBottom w:val="0"/>
      <w:divBdr>
        <w:top w:val="none" w:sz="0" w:space="0" w:color="auto"/>
        <w:left w:val="none" w:sz="0" w:space="0" w:color="auto"/>
        <w:bottom w:val="none" w:sz="0" w:space="0" w:color="auto"/>
        <w:right w:val="none" w:sz="0" w:space="0" w:color="auto"/>
      </w:divBdr>
    </w:div>
    <w:div w:id="1434862057">
      <w:bodyDiv w:val="1"/>
      <w:marLeft w:val="0"/>
      <w:marRight w:val="0"/>
      <w:marTop w:val="0"/>
      <w:marBottom w:val="0"/>
      <w:divBdr>
        <w:top w:val="none" w:sz="0" w:space="0" w:color="auto"/>
        <w:left w:val="none" w:sz="0" w:space="0" w:color="auto"/>
        <w:bottom w:val="none" w:sz="0" w:space="0" w:color="auto"/>
        <w:right w:val="none" w:sz="0" w:space="0" w:color="auto"/>
      </w:divBdr>
    </w:div>
    <w:div w:id="1450474293">
      <w:bodyDiv w:val="1"/>
      <w:marLeft w:val="0"/>
      <w:marRight w:val="0"/>
      <w:marTop w:val="0"/>
      <w:marBottom w:val="0"/>
      <w:divBdr>
        <w:top w:val="none" w:sz="0" w:space="0" w:color="auto"/>
        <w:left w:val="none" w:sz="0" w:space="0" w:color="auto"/>
        <w:bottom w:val="none" w:sz="0" w:space="0" w:color="auto"/>
        <w:right w:val="none" w:sz="0" w:space="0" w:color="auto"/>
      </w:divBdr>
    </w:div>
    <w:div w:id="1582984634">
      <w:bodyDiv w:val="1"/>
      <w:marLeft w:val="0"/>
      <w:marRight w:val="0"/>
      <w:marTop w:val="0"/>
      <w:marBottom w:val="0"/>
      <w:divBdr>
        <w:top w:val="none" w:sz="0" w:space="0" w:color="auto"/>
        <w:left w:val="none" w:sz="0" w:space="0" w:color="auto"/>
        <w:bottom w:val="none" w:sz="0" w:space="0" w:color="auto"/>
        <w:right w:val="none" w:sz="0" w:space="0" w:color="auto"/>
      </w:divBdr>
    </w:div>
    <w:div w:id="1609771476">
      <w:bodyDiv w:val="1"/>
      <w:marLeft w:val="0"/>
      <w:marRight w:val="0"/>
      <w:marTop w:val="0"/>
      <w:marBottom w:val="0"/>
      <w:divBdr>
        <w:top w:val="none" w:sz="0" w:space="0" w:color="auto"/>
        <w:left w:val="none" w:sz="0" w:space="0" w:color="auto"/>
        <w:bottom w:val="none" w:sz="0" w:space="0" w:color="auto"/>
        <w:right w:val="none" w:sz="0" w:space="0" w:color="auto"/>
      </w:divBdr>
    </w:div>
    <w:div w:id="21177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D5A80-0C0C-4175-8BEB-102245926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3870</Words>
  <Characters>22060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Овчинникова Юлия Владимировна</cp:lastModifiedBy>
  <cp:revision>4</cp:revision>
  <cp:lastPrinted>2019-12-19T09:26:00Z</cp:lastPrinted>
  <dcterms:created xsi:type="dcterms:W3CDTF">2023-03-06T07:35:00Z</dcterms:created>
  <dcterms:modified xsi:type="dcterms:W3CDTF">2023-03-06T14:23:00Z</dcterms:modified>
</cp:coreProperties>
</file>