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6DB" w:rsidRPr="000134F9" w:rsidRDefault="005966DB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673C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F543B4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73C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93C4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0673C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0134F9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2FCC" w:rsidRDefault="007A5939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DE2F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</w:t>
      </w:r>
    </w:p>
    <w:p w:rsidR="00DE2FCC" w:rsidRDefault="00893C46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DE2F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 профилактики</w:t>
      </w:r>
    </w:p>
    <w:p w:rsidR="00DE2FCC" w:rsidRDefault="00DE2FCC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рисков причинения вреда (ущерба)</w:t>
      </w:r>
    </w:p>
    <w:p w:rsidR="00DE2FCC" w:rsidRDefault="00DE2FCC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охраняемым законом ценностям</w:t>
      </w:r>
    </w:p>
    <w:p w:rsidR="004C4642" w:rsidRDefault="00DE2FCC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4C4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 осуществлении регионального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C4642" w:rsidRDefault="004C4642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государственного контроля (надзора</w:t>
      </w:r>
      <w:r w:rsidR="00DE2F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</w:p>
    <w:p w:rsidR="004C4642" w:rsidRDefault="00DE2FCC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приемом на работу инвалидов </w:t>
      </w:r>
    </w:p>
    <w:p w:rsidR="004C4642" w:rsidRDefault="00DE2FCC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пределах</w:t>
      </w:r>
      <w:r w:rsidR="004C4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установленной квоты</w:t>
      </w:r>
      <w:r w:rsidR="00893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71CEE" w:rsidRPr="004C4642" w:rsidRDefault="00893C46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2023</w:t>
      </w:r>
      <w:r w:rsidR="00067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7A5939" w:rsidRPr="000134F9" w:rsidRDefault="007A5939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Pr="008846F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C7F" w:rsidRPr="004C4642" w:rsidRDefault="00371CEE" w:rsidP="004C4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4642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CB25A6" w:rsidRPr="004C4642">
        <w:rPr>
          <w:rFonts w:ascii="Times New Roman" w:hAnsi="Times New Roman" w:cs="Times New Roman"/>
          <w:sz w:val="26"/>
          <w:szCs w:val="26"/>
        </w:rPr>
        <w:t>пунктом 15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утвержденных постановлением Правительства Российской Федерации от 25.06.2021 № 990</w:t>
      </w:r>
      <w:r w:rsidR="007F5A99" w:rsidRPr="004C4642">
        <w:rPr>
          <w:rFonts w:ascii="Times New Roman" w:hAnsi="Times New Roman" w:cs="Times New Roman"/>
          <w:sz w:val="26"/>
          <w:szCs w:val="26"/>
        </w:rPr>
        <w:t>,</w:t>
      </w:r>
      <w:r w:rsidRPr="004C4642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="006E0C7F" w:rsidRPr="004C464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893C46" w:rsidRPr="004C4642" w:rsidRDefault="00674BF1" w:rsidP="004C4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4642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9801F9" w:rsidRPr="004C464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CB25A6" w:rsidRPr="004C46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Программу </w:t>
      </w:r>
      <w:r w:rsidR="00CB25A6" w:rsidRPr="004C4642">
        <w:rPr>
          <w:rFonts w:ascii="Times New Roman" w:hAnsi="Times New Roman" w:cs="Times New Roman"/>
          <w:sz w:val="26"/>
          <w:szCs w:val="26"/>
        </w:rPr>
        <w:t xml:space="preserve">профилактики рисков причинения вреда (ущерба) охраняемым законом ценностям </w:t>
      </w:r>
      <w:r w:rsidR="004C4642" w:rsidRPr="004C46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осуществлении регионального государственного контроля (надзора) </w:t>
      </w:r>
      <w:r w:rsidR="00CB25A6" w:rsidRPr="004C4642">
        <w:rPr>
          <w:rFonts w:ascii="Times New Roman" w:hAnsi="Times New Roman" w:cs="Times New Roman"/>
          <w:sz w:val="26"/>
          <w:szCs w:val="26"/>
        </w:rPr>
        <w:t xml:space="preserve">за приемом на работу инвалидов в пределах установленной квоты </w:t>
      </w:r>
      <w:r w:rsidR="00893C46" w:rsidRPr="004C4642">
        <w:rPr>
          <w:rFonts w:ascii="Times New Roman" w:hAnsi="Times New Roman" w:cs="Times New Roman"/>
          <w:sz w:val="26"/>
          <w:szCs w:val="26"/>
        </w:rPr>
        <w:t>на 2023</w:t>
      </w:r>
      <w:r w:rsidR="000673C4" w:rsidRPr="004C4642">
        <w:rPr>
          <w:rFonts w:ascii="Times New Roman" w:hAnsi="Times New Roman" w:cs="Times New Roman"/>
          <w:sz w:val="26"/>
          <w:szCs w:val="26"/>
        </w:rPr>
        <w:t xml:space="preserve"> год </w:t>
      </w:r>
      <w:r w:rsidRPr="004C4642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Приложению.</w:t>
      </w:r>
    </w:p>
    <w:p w:rsidR="006E0C7F" w:rsidRPr="00CB25A6" w:rsidRDefault="009801F9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25A6">
        <w:rPr>
          <w:rFonts w:ascii="Times New Roman" w:hAnsi="Times New Roman" w:cs="Times New Roman"/>
          <w:sz w:val="26"/>
          <w:szCs w:val="26"/>
        </w:rPr>
        <w:t>2. </w:t>
      </w:r>
      <w:r w:rsidR="009006BD" w:rsidRPr="00CB25A6">
        <w:rPr>
          <w:rFonts w:ascii="Times New Roman" w:hAnsi="Times New Roman" w:cs="Times New Roman"/>
          <w:sz w:val="26"/>
          <w:szCs w:val="26"/>
        </w:rPr>
        <w:t>Настоящий приказ</w:t>
      </w:r>
      <w:r w:rsidR="006E0C7F" w:rsidRPr="00CB25A6">
        <w:rPr>
          <w:rFonts w:ascii="Times New Roman" w:hAnsi="Times New Roman" w:cs="Times New Roman"/>
          <w:sz w:val="26"/>
          <w:szCs w:val="26"/>
        </w:rPr>
        <w:t xml:space="preserve"> вступает в силу </w:t>
      </w:r>
      <w:r w:rsidR="00124A4A">
        <w:rPr>
          <w:rFonts w:ascii="Times New Roman" w:hAnsi="Times New Roman" w:cs="Times New Roman"/>
          <w:sz w:val="26"/>
          <w:szCs w:val="26"/>
        </w:rPr>
        <w:t xml:space="preserve">с </w:t>
      </w:r>
      <w:r w:rsidR="00893C46">
        <w:rPr>
          <w:rFonts w:ascii="Times New Roman" w:hAnsi="Times New Roman" w:cs="Times New Roman"/>
          <w:sz w:val="26"/>
          <w:szCs w:val="26"/>
        </w:rPr>
        <w:t>01 января 2023 года</w:t>
      </w:r>
      <w:r w:rsidR="009006BD" w:rsidRPr="00CB25A6">
        <w:rPr>
          <w:rFonts w:ascii="Times New Roman" w:hAnsi="Times New Roman" w:cs="Times New Roman"/>
          <w:sz w:val="26"/>
          <w:szCs w:val="26"/>
        </w:rPr>
        <w:t>.</w:t>
      </w:r>
    </w:p>
    <w:p w:rsidR="006E0C7F" w:rsidRPr="007F5A99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60EF3" w:rsidRPr="007F5A99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802CE" w:rsidRPr="007F5A99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5966DB" w:rsidRDefault="005966DB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>Р</w:t>
      </w:r>
      <w:r w:rsidR="00B179DD" w:rsidRPr="005966DB">
        <w:rPr>
          <w:rFonts w:ascii="Times New Roman" w:hAnsi="Times New Roman" w:cs="Times New Roman"/>
          <w:sz w:val="26"/>
          <w:szCs w:val="26"/>
        </w:rPr>
        <w:t>уководите</w:t>
      </w:r>
      <w:r w:rsidRPr="005966DB">
        <w:rPr>
          <w:rFonts w:ascii="Times New Roman" w:hAnsi="Times New Roman" w:cs="Times New Roman"/>
          <w:sz w:val="26"/>
          <w:szCs w:val="26"/>
        </w:rPr>
        <w:t>ль</w:t>
      </w:r>
      <w:r w:rsidR="006E0C7F" w:rsidRPr="005966DB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65017" w:rsidRPr="005966D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165017" w:rsidRPr="005966D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75375C" w:rsidRPr="005966DB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7F5A99" w:rsidRPr="005966DB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A56C64" w:rsidRPr="005966DB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A5091B" w:rsidRPr="005966DB">
        <w:rPr>
          <w:rFonts w:ascii="Times New Roman" w:hAnsi="Times New Roman" w:cs="Times New Roman"/>
          <w:sz w:val="26"/>
          <w:szCs w:val="26"/>
        </w:rPr>
        <w:t xml:space="preserve">   </w:t>
      </w:r>
      <w:r w:rsidR="001E7FCE" w:rsidRPr="005966DB">
        <w:rPr>
          <w:rFonts w:ascii="Times New Roman" w:hAnsi="Times New Roman" w:cs="Times New Roman"/>
          <w:sz w:val="26"/>
          <w:szCs w:val="26"/>
        </w:rPr>
        <w:t xml:space="preserve">    </w:t>
      </w:r>
      <w:r w:rsidR="00A56C64" w:rsidRPr="005966DB">
        <w:rPr>
          <w:rFonts w:ascii="Times New Roman" w:hAnsi="Times New Roman" w:cs="Times New Roman"/>
          <w:sz w:val="26"/>
          <w:szCs w:val="26"/>
        </w:rPr>
        <w:t xml:space="preserve">          </w:t>
      </w:r>
      <w:r w:rsidR="00B36181" w:rsidRPr="005966DB">
        <w:rPr>
          <w:rFonts w:ascii="Times New Roman" w:hAnsi="Times New Roman" w:cs="Times New Roman"/>
          <w:sz w:val="26"/>
          <w:szCs w:val="26"/>
        </w:rPr>
        <w:t xml:space="preserve"> </w:t>
      </w:r>
      <w:r w:rsidR="00A91A8E" w:rsidRPr="005966DB">
        <w:rPr>
          <w:rFonts w:ascii="Times New Roman" w:hAnsi="Times New Roman" w:cs="Times New Roman"/>
          <w:sz w:val="26"/>
          <w:szCs w:val="26"/>
        </w:rPr>
        <w:t xml:space="preserve"> </w:t>
      </w:r>
      <w:r w:rsidR="00861157" w:rsidRPr="005966DB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5966DB">
        <w:rPr>
          <w:rFonts w:ascii="Times New Roman" w:hAnsi="Times New Roman" w:cs="Times New Roman"/>
          <w:sz w:val="26"/>
          <w:szCs w:val="26"/>
        </w:rPr>
        <w:t xml:space="preserve">          </w:t>
      </w:r>
      <w:r w:rsidR="00371CEE" w:rsidRPr="005966DB">
        <w:rPr>
          <w:rFonts w:ascii="Times New Roman" w:hAnsi="Times New Roman" w:cs="Times New Roman"/>
          <w:sz w:val="26"/>
          <w:szCs w:val="26"/>
        </w:rPr>
        <w:t>Е.С. Левина</w:t>
      </w:r>
    </w:p>
    <w:p w:rsidR="00FD1CF0" w:rsidRPr="00371CEE" w:rsidRDefault="00FD1CF0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FD1CF0" w:rsidRPr="00371CEE" w:rsidSect="00AE75B5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B61EA" w:rsidRPr="000673C4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1B61EA" w:rsidRPr="000673C4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1B61EA" w:rsidRPr="000673C4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893C4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____</w:t>
      </w:r>
    </w:p>
    <w:p w:rsidR="000673C4" w:rsidRPr="000673C4" w:rsidRDefault="001B61EA" w:rsidP="000673C4">
      <w:pPr>
        <w:widowControl w:val="0"/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670CE" w:rsidRPr="000673C4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0673C4" w:rsidRPr="000673C4">
        <w:rPr>
          <w:rFonts w:ascii="Times New Roman" w:eastAsia="Times New Roman" w:hAnsi="Times New Roman"/>
          <w:sz w:val="26"/>
          <w:szCs w:val="26"/>
          <w:lang w:eastAsia="ru-RU"/>
        </w:rPr>
        <w:t xml:space="preserve">б </w:t>
      </w:r>
      <w:r w:rsidR="000673C4"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утверждении</w:t>
      </w:r>
      <w:r w:rsid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C4642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0673C4"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рограммы профилактики</w:t>
      </w:r>
    </w:p>
    <w:p w:rsidR="000673C4" w:rsidRPr="000673C4" w:rsidRDefault="000673C4" w:rsidP="000673C4">
      <w:pPr>
        <w:widowControl w:val="0"/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исков причинения вреда (ущерба) 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охраняемым законом ценностям</w:t>
      </w:r>
    </w:p>
    <w:p w:rsidR="000673C4" w:rsidRPr="000673C4" w:rsidRDefault="004C4642" w:rsidP="000673C4">
      <w:pPr>
        <w:widowControl w:val="0"/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464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осуществлении регионального государственного контроля (надзора)</w:t>
      </w:r>
      <w:r w:rsidR="000673C4"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) за приемом на работу инвалидов в пределах</w:t>
      </w:r>
    </w:p>
    <w:p w:rsidR="000673C4" w:rsidRPr="000673C4" w:rsidRDefault="00893C46" w:rsidP="000673C4">
      <w:pPr>
        <w:widowControl w:val="0"/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установленной квоты на 2023</w:t>
      </w:r>
      <w:r w:rsidR="000673C4"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1B61EA" w:rsidRPr="00A5091B" w:rsidRDefault="001B61EA" w:rsidP="00C948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C948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C948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C948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73C4" w:rsidRPr="004C4642" w:rsidRDefault="000673C4" w:rsidP="00530D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C464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Программа </w:t>
      </w:r>
    </w:p>
    <w:p w:rsidR="000673C4" w:rsidRPr="004C4642" w:rsidRDefault="000673C4" w:rsidP="00530D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C464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профилактики рисков причинения </w:t>
      </w:r>
    </w:p>
    <w:p w:rsidR="000673C4" w:rsidRPr="004C4642" w:rsidRDefault="000673C4" w:rsidP="00530D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C464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вреда (ущерба) охраняемым законом </w:t>
      </w:r>
    </w:p>
    <w:p w:rsidR="004C4642" w:rsidRPr="004C4642" w:rsidRDefault="000673C4" w:rsidP="004C46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C464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ценностям </w:t>
      </w:r>
      <w:r w:rsidR="004C4642" w:rsidRPr="004C464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 осуществлении регионального </w:t>
      </w:r>
    </w:p>
    <w:p w:rsidR="004C4642" w:rsidRPr="004C4642" w:rsidRDefault="004C4642" w:rsidP="004C46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C464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государственного контроля (надзора) </w:t>
      </w:r>
    </w:p>
    <w:p w:rsidR="004C4642" w:rsidRPr="004C4642" w:rsidRDefault="004C4642" w:rsidP="004C46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C464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за приемом на работу инвалидов </w:t>
      </w:r>
    </w:p>
    <w:p w:rsidR="004C4642" w:rsidRPr="004C4642" w:rsidRDefault="004C4642" w:rsidP="004C46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C464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пределах установленной квоты </w:t>
      </w:r>
    </w:p>
    <w:p w:rsidR="004C4642" w:rsidRPr="004C4642" w:rsidRDefault="004C4642" w:rsidP="004C46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C464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2023 год</w:t>
      </w:r>
    </w:p>
    <w:p w:rsidR="005E7D3F" w:rsidRDefault="005E7D3F" w:rsidP="004C46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07F70" w:rsidRPr="004B5779" w:rsidRDefault="00307F70" w:rsidP="00530D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sz w:val="26"/>
          <w:szCs w:val="26"/>
          <w:lang w:val="en-US"/>
        </w:rPr>
        <w:t>I</w:t>
      </w:r>
    </w:p>
    <w:p w:rsidR="00544471" w:rsidRDefault="00FD4EFB" w:rsidP="00530D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5E7D3F" w:rsidRDefault="005E7D3F" w:rsidP="00530DF4">
      <w:pPr>
        <w:pStyle w:val="aa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93C46" w:rsidRPr="00893C46" w:rsidRDefault="00893C46" w:rsidP="00893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C46">
        <w:rPr>
          <w:rFonts w:ascii="Times New Roman" w:hAnsi="Times New Roman" w:cs="Times New Roman"/>
          <w:sz w:val="26"/>
          <w:szCs w:val="26"/>
        </w:rPr>
        <w:t xml:space="preserve">Настоящая </w:t>
      </w:r>
      <w:hyperlink w:anchor="P38" w:history="1">
        <w:r w:rsidRPr="00893C46">
          <w:rPr>
            <w:rFonts w:ascii="Times New Roman" w:hAnsi="Times New Roman" w:cs="Times New Roman"/>
            <w:sz w:val="26"/>
            <w:szCs w:val="26"/>
          </w:rPr>
          <w:t>Программа</w:t>
        </w:r>
      </w:hyperlink>
      <w:r w:rsidRPr="00893C46">
        <w:rPr>
          <w:rFonts w:ascii="Times New Roman" w:hAnsi="Times New Roman" w:cs="Times New Roman"/>
          <w:sz w:val="26"/>
          <w:szCs w:val="26"/>
        </w:rPr>
        <w:t xml:space="preserve"> профилактики рисков причинения вреда (ущерба) охраняемым законом ценностям при осуществлении регионального государственного контроля (надзора) </w:t>
      </w:r>
      <w:r w:rsidRPr="00893C46">
        <w:rPr>
          <w:rFonts w:ascii="Times New Roman" w:eastAsia="Calibri" w:hAnsi="Times New Roman" w:cs="Times New Roman"/>
          <w:sz w:val="26"/>
          <w:szCs w:val="26"/>
        </w:rPr>
        <w:t xml:space="preserve">за </w:t>
      </w:r>
      <w:hyperlink r:id="rId10" w:history="1">
        <w:r w:rsidRPr="00893C46">
          <w:rPr>
            <w:rFonts w:ascii="Times New Roman" w:eastAsia="Calibri" w:hAnsi="Times New Roman" w:cs="Times New Roman"/>
            <w:sz w:val="26"/>
            <w:szCs w:val="26"/>
          </w:rPr>
          <w:t>приемом</w:t>
        </w:r>
      </w:hyperlink>
      <w:r w:rsidRPr="00893C46">
        <w:rPr>
          <w:rFonts w:ascii="Times New Roman" w:eastAsia="Calibri" w:hAnsi="Times New Roman" w:cs="Times New Roman"/>
          <w:sz w:val="26"/>
          <w:szCs w:val="26"/>
        </w:rPr>
        <w:t xml:space="preserve"> на работу инвалидов в пределах установленной квоты </w:t>
      </w:r>
      <w:r w:rsidRPr="00893C46">
        <w:rPr>
          <w:rFonts w:ascii="Times New Roman" w:hAnsi="Times New Roman" w:cs="Times New Roman"/>
          <w:sz w:val="26"/>
          <w:szCs w:val="26"/>
        </w:rPr>
        <w:t xml:space="preserve">на 2023 год (далее – программа профилактики) разработана </w:t>
      </w:r>
      <w:r w:rsidR="00124A4A">
        <w:rPr>
          <w:rFonts w:ascii="Times New Roman" w:hAnsi="Times New Roman" w:cs="Times New Roman"/>
          <w:sz w:val="26"/>
          <w:szCs w:val="26"/>
        </w:rPr>
        <w:br/>
      </w:r>
      <w:r w:rsidRPr="00893C46">
        <w:rPr>
          <w:rFonts w:ascii="Times New Roman" w:hAnsi="Times New Roman" w:cs="Times New Roman"/>
          <w:sz w:val="26"/>
          <w:szCs w:val="26"/>
        </w:rPr>
        <w:t>в соответствии с:</w:t>
      </w:r>
    </w:p>
    <w:p w:rsidR="00893C46" w:rsidRPr="00893C46" w:rsidRDefault="00893C46" w:rsidP="00893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C46">
        <w:rPr>
          <w:rFonts w:ascii="Times New Roman" w:hAnsi="Times New Roman" w:cs="Times New Roman"/>
          <w:sz w:val="26"/>
          <w:szCs w:val="26"/>
        </w:rPr>
        <w:t xml:space="preserve">статьей 44 Федерального закона от 31 июля 2020 года № 248-ФЗ </w:t>
      </w:r>
      <w:r w:rsidR="00124A4A">
        <w:rPr>
          <w:rFonts w:ascii="Times New Roman" w:hAnsi="Times New Roman" w:cs="Times New Roman"/>
          <w:sz w:val="26"/>
          <w:szCs w:val="26"/>
        </w:rPr>
        <w:br/>
      </w:r>
      <w:r w:rsidRPr="00893C46">
        <w:rPr>
          <w:rFonts w:ascii="Times New Roman" w:hAnsi="Times New Roman" w:cs="Times New Roman"/>
          <w:sz w:val="26"/>
          <w:szCs w:val="26"/>
        </w:rPr>
        <w:t>«О государственном контроле (надзоре) и муниципальном контроле в Российской Федерации» (далее – Федеральный закон № 248-ФЗ);</w:t>
      </w:r>
    </w:p>
    <w:p w:rsidR="00893C46" w:rsidRDefault="00893C46" w:rsidP="00893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C46">
        <w:rPr>
          <w:rFonts w:ascii="Times New Roman" w:hAnsi="Times New Roman" w:cs="Times New Roman"/>
          <w:sz w:val="26"/>
          <w:szCs w:val="26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Правительства Российской Федерации от 25 июня 2021 года № 990;</w:t>
      </w:r>
    </w:p>
    <w:p w:rsidR="00893C46" w:rsidRPr="00E968D0" w:rsidRDefault="00893C46" w:rsidP="00893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68D0">
        <w:rPr>
          <w:rFonts w:ascii="Times New Roman" w:hAnsi="Times New Roman" w:cs="Times New Roman"/>
          <w:sz w:val="26"/>
          <w:szCs w:val="26"/>
        </w:rPr>
        <w:t xml:space="preserve">Положением о региональном государственном контроле (надзоре) за приемом на работу инвалидов в пределах установленной квоты, утвержденным постановлением Администрации Ненецкого автономного округа от 11.10.2021 </w:t>
      </w:r>
      <w:r w:rsidRPr="00E968D0">
        <w:rPr>
          <w:rFonts w:ascii="Times New Roman" w:hAnsi="Times New Roman" w:cs="Times New Roman"/>
          <w:sz w:val="26"/>
          <w:szCs w:val="26"/>
        </w:rPr>
        <w:br/>
        <w:t>№ 247-п (далее – Положение, региональный государственный контроль (</w:t>
      </w:r>
      <w:r w:rsidR="00E968D0">
        <w:rPr>
          <w:rFonts w:ascii="Times New Roman" w:hAnsi="Times New Roman" w:cs="Times New Roman"/>
          <w:sz w:val="26"/>
          <w:szCs w:val="26"/>
        </w:rPr>
        <w:t>надзор), Постановление № 247-п);</w:t>
      </w:r>
    </w:p>
    <w:p w:rsidR="00893C46" w:rsidRPr="005C0689" w:rsidRDefault="00893C46" w:rsidP="005C06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689">
        <w:rPr>
          <w:rFonts w:ascii="Times New Roman" w:hAnsi="Times New Roman" w:cs="Times New Roman"/>
          <w:sz w:val="26"/>
          <w:szCs w:val="26"/>
        </w:rPr>
        <w:t xml:space="preserve">Организация и осуществление регионального государственного контроля (надзора) в 2023 году регулируются нормами Федерального закона № 248-ФЗ, </w:t>
      </w:r>
      <w:r w:rsidRPr="005C0689">
        <w:rPr>
          <w:rFonts w:ascii="Times New Roman" w:hAnsi="Times New Roman" w:cs="Times New Roman"/>
          <w:sz w:val="26"/>
          <w:szCs w:val="26"/>
        </w:rPr>
        <w:lastRenderedPageBreak/>
        <w:t xml:space="preserve">Закона Российской Федерации от 19 апреля 1991 года № 1032-1 «О занятости населения в Российской Федерации» (далее – Закон </w:t>
      </w:r>
      <w:r w:rsidR="00C948BF">
        <w:rPr>
          <w:rFonts w:ascii="Times New Roman" w:hAnsi="Times New Roman" w:cs="Times New Roman"/>
          <w:sz w:val="26"/>
          <w:szCs w:val="26"/>
        </w:rPr>
        <w:t xml:space="preserve">РФ </w:t>
      </w:r>
      <w:r w:rsidRPr="005C0689">
        <w:rPr>
          <w:rFonts w:ascii="Times New Roman" w:hAnsi="Times New Roman" w:cs="Times New Roman"/>
          <w:sz w:val="26"/>
          <w:szCs w:val="26"/>
        </w:rPr>
        <w:t>№ 1032-1) и Положения.</w:t>
      </w:r>
    </w:p>
    <w:p w:rsidR="00893C46" w:rsidRPr="005C0689" w:rsidRDefault="00893C46" w:rsidP="005C06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689">
        <w:rPr>
          <w:rFonts w:ascii="Times New Roman" w:hAnsi="Times New Roman" w:cs="Times New Roman"/>
          <w:sz w:val="26"/>
          <w:szCs w:val="26"/>
        </w:rPr>
        <w:t>Предметом регионального государственного контроля (надзора) является соблюдение контролируемыми лицами обязательных требований в области квотирования рабочих мест, установленных нормативными правовыми актами Российской Федерации и автономного округа.</w:t>
      </w:r>
    </w:p>
    <w:p w:rsidR="00893C46" w:rsidRPr="005C0689" w:rsidRDefault="00893C46" w:rsidP="005C06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689">
        <w:rPr>
          <w:rFonts w:ascii="Times New Roman" w:hAnsi="Times New Roman" w:cs="Times New Roman"/>
          <w:sz w:val="26"/>
          <w:szCs w:val="26"/>
        </w:rPr>
        <w:t>Объектом регионального государственного контроля (надзора) является деятельность, действия (бездействие) контролируемых лиц по предмету регионального государственного контроля (надзора).</w:t>
      </w:r>
    </w:p>
    <w:p w:rsidR="00893C46" w:rsidRPr="005C0689" w:rsidRDefault="00893C46" w:rsidP="005C06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689">
        <w:rPr>
          <w:rFonts w:ascii="Times New Roman" w:hAnsi="Times New Roman" w:cs="Times New Roman"/>
          <w:sz w:val="26"/>
          <w:szCs w:val="26"/>
        </w:rPr>
        <w:t>Программа профилактики представляет собой увязанный по целям, задачам, ресурсам и срокам осуществления комплекс профилактических мероприятий, обеспечивающих эффективное решение проблем, препятствующих соблюдению контролируемыми лицами обязательных требований, и направленных на выявление и устранение конкретных причин и факторов несоблюдения обязательных требований, а также на создание и развитие системы профилактики.</w:t>
      </w:r>
    </w:p>
    <w:p w:rsidR="00544471" w:rsidRDefault="00544471" w:rsidP="005C7D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44471" w:rsidRPr="00544471" w:rsidRDefault="00544471" w:rsidP="005444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sz w:val="26"/>
          <w:szCs w:val="26"/>
          <w:lang w:val="en-US"/>
        </w:rPr>
        <w:t>II</w:t>
      </w:r>
    </w:p>
    <w:p w:rsidR="00544471" w:rsidRDefault="00544471" w:rsidP="005444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7F70">
        <w:rPr>
          <w:rFonts w:ascii="Times New Roman" w:hAnsi="Times New Roman" w:cs="Times New Roman"/>
          <w:b/>
          <w:sz w:val="26"/>
          <w:szCs w:val="26"/>
        </w:rPr>
        <w:t xml:space="preserve">Анализ текущего состояния осуществления </w:t>
      </w:r>
    </w:p>
    <w:p w:rsidR="00544471" w:rsidRDefault="00544471" w:rsidP="005444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7F70">
        <w:rPr>
          <w:rFonts w:ascii="Times New Roman" w:hAnsi="Times New Roman" w:cs="Times New Roman"/>
          <w:b/>
          <w:sz w:val="26"/>
          <w:szCs w:val="26"/>
        </w:rPr>
        <w:t xml:space="preserve">вида контроля, описание текущего развития </w:t>
      </w:r>
    </w:p>
    <w:p w:rsidR="00544471" w:rsidRDefault="00544471" w:rsidP="005444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7F70">
        <w:rPr>
          <w:rFonts w:ascii="Times New Roman" w:hAnsi="Times New Roman" w:cs="Times New Roman"/>
          <w:b/>
          <w:sz w:val="26"/>
          <w:szCs w:val="26"/>
        </w:rPr>
        <w:t xml:space="preserve">профилактической деятельности контрольного (надзорного) органа, </w:t>
      </w:r>
    </w:p>
    <w:p w:rsidR="00544471" w:rsidRDefault="00544471" w:rsidP="005444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7F70">
        <w:rPr>
          <w:rFonts w:ascii="Times New Roman" w:hAnsi="Times New Roman" w:cs="Times New Roman"/>
          <w:b/>
          <w:sz w:val="26"/>
          <w:szCs w:val="26"/>
        </w:rPr>
        <w:t xml:space="preserve">характеристика проблем, на решение которых направлена </w:t>
      </w:r>
    </w:p>
    <w:p w:rsidR="00544471" w:rsidRDefault="00544471" w:rsidP="005444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7F70">
        <w:rPr>
          <w:rFonts w:ascii="Times New Roman" w:hAnsi="Times New Roman" w:cs="Times New Roman"/>
          <w:b/>
          <w:sz w:val="26"/>
          <w:szCs w:val="26"/>
        </w:rPr>
        <w:t>программа профилактики</w:t>
      </w:r>
    </w:p>
    <w:p w:rsidR="00CC412E" w:rsidRDefault="00CC412E" w:rsidP="005444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C412E" w:rsidRPr="00F74262" w:rsidRDefault="004D148B" w:rsidP="00CC41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>1.1. </w:t>
      </w:r>
      <w:r w:rsidR="00CC412E" w:rsidRPr="00F74262">
        <w:rPr>
          <w:rFonts w:ascii="Times New Roman" w:hAnsi="Times New Roman" w:cs="Times New Roman"/>
          <w:sz w:val="26"/>
          <w:szCs w:val="26"/>
          <w:shd w:val="clear" w:color="auto" w:fill="FFFFFF"/>
        </w:rPr>
        <w:t>Анализ текущего состояния осуществления регионального государственного контроля (надзора).</w:t>
      </w:r>
    </w:p>
    <w:p w:rsidR="00CC412E" w:rsidRDefault="00CC412E" w:rsidP="00CC41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262">
        <w:rPr>
          <w:rFonts w:ascii="Times New Roman" w:hAnsi="Times New Roman" w:cs="Times New Roman"/>
          <w:sz w:val="26"/>
          <w:szCs w:val="26"/>
        </w:rPr>
        <w:t xml:space="preserve">В 2022 году Департаментом здравоохранения, труда и социальной защиты населения Ненецкого автономного округа </w:t>
      </w:r>
      <w:r w:rsidR="00202890" w:rsidRPr="00F74262">
        <w:rPr>
          <w:rFonts w:ascii="Times New Roman" w:hAnsi="Times New Roman" w:cs="Times New Roman"/>
          <w:sz w:val="26"/>
          <w:szCs w:val="26"/>
        </w:rPr>
        <w:t>(далее –Департамент)</w:t>
      </w:r>
      <w:r w:rsidRPr="00F74262">
        <w:rPr>
          <w:rFonts w:ascii="Times New Roman" w:hAnsi="Times New Roman" w:cs="Times New Roman"/>
          <w:sz w:val="26"/>
          <w:szCs w:val="26"/>
        </w:rPr>
        <w:t xml:space="preserve"> полномочие по региональному государственному контролю (надзору)</w:t>
      </w:r>
      <w:r w:rsidRPr="00F7426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74262">
        <w:rPr>
          <w:rFonts w:ascii="Times New Roman" w:hAnsi="Times New Roman" w:cs="Times New Roman"/>
          <w:sz w:val="26"/>
          <w:szCs w:val="26"/>
        </w:rPr>
        <w:t xml:space="preserve">осуществляется в соответствии с </w:t>
      </w:r>
      <w:r w:rsidRPr="00F74262">
        <w:rPr>
          <w:rFonts w:ascii="Times New Roman" w:eastAsia="Calibri" w:hAnsi="Times New Roman" w:cs="Times New Roman"/>
          <w:sz w:val="26"/>
          <w:szCs w:val="26"/>
        </w:rPr>
        <w:t xml:space="preserve">Федеральным законом </w:t>
      </w:r>
      <w:r w:rsidRPr="00F74262">
        <w:rPr>
          <w:rFonts w:ascii="Times New Roman" w:hAnsi="Times New Roman" w:cs="Times New Roman"/>
          <w:sz w:val="26"/>
          <w:szCs w:val="26"/>
        </w:rPr>
        <w:t xml:space="preserve">№ 248-ФЗ, </w:t>
      </w:r>
      <w:hyperlink w:anchor="P38" w:history="1">
        <w:r w:rsidRPr="00F74262">
          <w:rPr>
            <w:rFonts w:ascii="Times New Roman" w:hAnsi="Times New Roman" w:cs="Times New Roman"/>
            <w:sz w:val="26"/>
            <w:szCs w:val="26"/>
          </w:rPr>
          <w:t>Программ</w:t>
        </w:r>
      </w:hyperlink>
      <w:r w:rsidRPr="00F74262">
        <w:rPr>
          <w:rFonts w:ascii="Times New Roman" w:hAnsi="Times New Roman" w:cs="Times New Roman"/>
          <w:sz w:val="26"/>
          <w:szCs w:val="26"/>
        </w:rPr>
        <w:t xml:space="preserve">ой профилактики рисков причинения вреда (ущерба) охраняемым законом ценностям </w:t>
      </w:r>
      <w:r w:rsidR="004D148B">
        <w:rPr>
          <w:rFonts w:ascii="Times New Roman" w:hAnsi="Times New Roman" w:cs="Times New Roman"/>
          <w:sz w:val="26"/>
          <w:szCs w:val="26"/>
        </w:rPr>
        <w:t>по региональному государственному контролю (надзору) за приемом на работу инвалидов в пределах установленной квоты на 2022 год»</w:t>
      </w:r>
      <w:r w:rsidRPr="00F74262">
        <w:rPr>
          <w:rFonts w:ascii="Times New Roman" w:hAnsi="Times New Roman" w:cs="Times New Roman"/>
          <w:sz w:val="26"/>
          <w:szCs w:val="26"/>
        </w:rPr>
        <w:t xml:space="preserve"> (далее – программа профилактики на 2022 год), утвержденной </w:t>
      </w:r>
      <w:r w:rsidR="00202890" w:rsidRPr="00F74262">
        <w:rPr>
          <w:rFonts w:ascii="Times New Roman" w:hAnsi="Times New Roman" w:cs="Times New Roman"/>
          <w:sz w:val="26"/>
          <w:szCs w:val="26"/>
        </w:rPr>
        <w:t>приказом Д</w:t>
      </w:r>
      <w:r w:rsidRPr="00F74262">
        <w:rPr>
          <w:rFonts w:ascii="Times New Roman" w:hAnsi="Times New Roman" w:cs="Times New Roman"/>
          <w:sz w:val="26"/>
          <w:szCs w:val="26"/>
        </w:rPr>
        <w:t xml:space="preserve">епартамента </w:t>
      </w:r>
      <w:r w:rsidRPr="004D148B">
        <w:rPr>
          <w:rFonts w:ascii="Times New Roman" w:hAnsi="Times New Roman" w:cs="Times New Roman"/>
          <w:sz w:val="26"/>
          <w:szCs w:val="26"/>
        </w:rPr>
        <w:t xml:space="preserve">от </w:t>
      </w:r>
      <w:r w:rsidR="004D148B" w:rsidRPr="004D148B">
        <w:rPr>
          <w:rFonts w:ascii="Times New Roman" w:hAnsi="Times New Roman" w:cs="Times New Roman"/>
          <w:sz w:val="26"/>
          <w:szCs w:val="26"/>
        </w:rPr>
        <w:t>13 декабря 2021 года № 52</w:t>
      </w:r>
      <w:r w:rsidRPr="00F74262">
        <w:rPr>
          <w:rFonts w:ascii="Times New Roman" w:hAnsi="Times New Roman" w:cs="Times New Roman"/>
          <w:sz w:val="26"/>
          <w:szCs w:val="26"/>
        </w:rPr>
        <w:t>, иными нормативными правовыми актами, регулирующими вопросы осуществления</w:t>
      </w:r>
      <w:r w:rsidRPr="00F742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контроля (надзора)</w:t>
      </w:r>
      <w:r w:rsidRPr="00F74262">
        <w:rPr>
          <w:rFonts w:ascii="Times New Roman" w:hAnsi="Times New Roman" w:cs="Times New Roman"/>
          <w:sz w:val="26"/>
          <w:szCs w:val="26"/>
        </w:rPr>
        <w:t>.</w:t>
      </w:r>
    </w:p>
    <w:p w:rsidR="00CC412E" w:rsidRPr="00F74262" w:rsidRDefault="00CC412E" w:rsidP="00F742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74262">
        <w:rPr>
          <w:rFonts w:ascii="Times New Roman" w:hAnsi="Times New Roman" w:cs="Times New Roman"/>
          <w:sz w:val="26"/>
          <w:szCs w:val="26"/>
        </w:rPr>
        <w:t xml:space="preserve">Законодательство Российской Федерации о квотировании распространяется на работодателей </w:t>
      </w:r>
      <w:r w:rsidR="00202890" w:rsidRPr="00F74262">
        <w:rPr>
          <w:rFonts w:ascii="Times New Roman" w:hAnsi="Times New Roman" w:cs="Times New Roman"/>
          <w:sz w:val="26"/>
          <w:szCs w:val="26"/>
        </w:rPr>
        <w:t xml:space="preserve">Ненецкого </w:t>
      </w:r>
      <w:r w:rsidRPr="00F74262">
        <w:rPr>
          <w:rFonts w:ascii="Times New Roman" w:hAnsi="Times New Roman" w:cs="Times New Roman"/>
          <w:sz w:val="26"/>
          <w:szCs w:val="26"/>
        </w:rPr>
        <w:t xml:space="preserve">автономного округа, численность работников которых составляет от 35 человек (далее – работодатели, контролируемые лица), которые </w:t>
      </w:r>
      <w:r w:rsidRPr="00F74262">
        <w:rPr>
          <w:rFonts w:ascii="Times New Roman" w:hAnsi="Times New Roman" w:cs="Times New Roman"/>
          <w:sz w:val="26"/>
          <w:szCs w:val="26"/>
          <w:shd w:val="clear" w:color="auto" w:fill="FFFFFF"/>
        </w:rPr>
        <w:t>обязаны:</w:t>
      </w:r>
      <w:r w:rsidRPr="00F74262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CC412E" w:rsidRPr="00F74262" w:rsidRDefault="004D148B" w:rsidP="00F742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CC412E" w:rsidRPr="00F74262">
        <w:rPr>
          <w:rFonts w:ascii="Times New Roman" w:hAnsi="Times New Roman" w:cs="Times New Roman"/>
          <w:sz w:val="26"/>
          <w:szCs w:val="26"/>
        </w:rPr>
        <w:t>создавать или выделять рабочие места (в том числе специальные) для трудоустройства инвалидов и принимать локальные нормативные акты, содержащие сведения о данных рабочих местах;</w:t>
      </w:r>
    </w:p>
    <w:p w:rsidR="00CC412E" w:rsidRPr="00F74262" w:rsidRDefault="004D148B" w:rsidP="00F742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CC412E" w:rsidRPr="00F74262">
        <w:rPr>
          <w:rFonts w:ascii="Times New Roman" w:hAnsi="Times New Roman" w:cs="Times New Roman"/>
          <w:sz w:val="26"/>
          <w:szCs w:val="26"/>
        </w:rPr>
        <w:t>создавать инвалидам условия труда в соответствии с индивидуальной программой реабилитации или абилитации инвалида;</w:t>
      </w:r>
    </w:p>
    <w:p w:rsidR="00CC412E" w:rsidRPr="00F74262" w:rsidRDefault="004D148B" w:rsidP="00F742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CC412E" w:rsidRPr="00F74262">
        <w:rPr>
          <w:rFonts w:ascii="Times New Roman" w:hAnsi="Times New Roman" w:cs="Times New Roman"/>
          <w:sz w:val="26"/>
          <w:szCs w:val="26"/>
        </w:rPr>
        <w:t>предоставлять в установленном </w:t>
      </w:r>
      <w:hyperlink r:id="rId11" w:anchor="/document/10164333/entry/253" w:history="1">
        <w:r w:rsidR="00CC412E" w:rsidRPr="00F74262">
          <w:rPr>
            <w:rFonts w:ascii="Times New Roman" w:hAnsi="Times New Roman" w:cs="Times New Roman"/>
            <w:sz w:val="26"/>
            <w:szCs w:val="26"/>
          </w:rPr>
          <w:t>порядке</w:t>
        </w:r>
      </w:hyperlink>
      <w:r w:rsidR="00CC412E" w:rsidRPr="00F74262">
        <w:rPr>
          <w:rFonts w:ascii="Times New Roman" w:hAnsi="Times New Roman" w:cs="Times New Roman"/>
          <w:sz w:val="26"/>
          <w:szCs w:val="26"/>
        </w:rPr>
        <w:t> информацию, необходимую для организации занятости инвалидов;</w:t>
      </w:r>
    </w:p>
    <w:p w:rsidR="00CC412E" w:rsidRPr="00F74262" w:rsidRDefault="004D148B" w:rsidP="00F742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</w:t>
      </w:r>
      <w:r w:rsidR="00CC412E" w:rsidRPr="00F74262">
        <w:rPr>
          <w:rFonts w:ascii="Times New Roman" w:hAnsi="Times New Roman" w:cs="Times New Roman"/>
          <w:bCs/>
          <w:iCs/>
          <w:sz w:val="26"/>
          <w:szCs w:val="26"/>
        </w:rPr>
        <w:t>принимать на работу инвалидов в пределах установленной квоты.</w:t>
      </w:r>
    </w:p>
    <w:p w:rsidR="00CC412E" w:rsidRPr="00F74262" w:rsidRDefault="00CC412E" w:rsidP="0020289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74262">
        <w:rPr>
          <w:rFonts w:ascii="Times New Roman" w:hAnsi="Times New Roman" w:cs="Times New Roman"/>
          <w:bCs/>
          <w:sz w:val="26"/>
          <w:szCs w:val="26"/>
        </w:rPr>
        <w:lastRenderedPageBreak/>
        <w:t>Перечень нормативных правовых актов, содержащие обязательные требования в области квотирования рабочих мест (далее – обязательные требования):</w:t>
      </w:r>
    </w:p>
    <w:p w:rsidR="00CC412E" w:rsidRPr="00E968D0" w:rsidRDefault="00CC412E" w:rsidP="00202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68D0">
        <w:rPr>
          <w:rFonts w:ascii="Times New Roman" w:hAnsi="Times New Roman" w:cs="Times New Roman"/>
          <w:sz w:val="26"/>
          <w:szCs w:val="26"/>
        </w:rPr>
        <w:t xml:space="preserve">статья 13.2, абзацы 2, 3 пункта 3, пункт 3.2 статьи 25 Закона </w:t>
      </w:r>
      <w:r w:rsidR="00124A4A">
        <w:rPr>
          <w:rFonts w:ascii="Times New Roman" w:hAnsi="Times New Roman" w:cs="Times New Roman"/>
          <w:sz w:val="26"/>
          <w:szCs w:val="26"/>
        </w:rPr>
        <w:t>РФ</w:t>
      </w:r>
      <w:r w:rsidRPr="00E968D0">
        <w:rPr>
          <w:rFonts w:ascii="Times New Roman" w:hAnsi="Times New Roman" w:cs="Times New Roman"/>
          <w:sz w:val="26"/>
          <w:szCs w:val="26"/>
        </w:rPr>
        <w:t>№ 1032-1;</w:t>
      </w:r>
    </w:p>
    <w:p w:rsidR="00CC412E" w:rsidRPr="00E968D0" w:rsidRDefault="00CC412E" w:rsidP="00202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68D0">
        <w:rPr>
          <w:rFonts w:ascii="Times New Roman" w:hAnsi="Times New Roman" w:cs="Times New Roman"/>
          <w:sz w:val="26"/>
          <w:szCs w:val="26"/>
        </w:rPr>
        <w:t xml:space="preserve">статьи 20, 22, 24 Федерального закона от 24 ноября 1995 года № 181-ФЗ </w:t>
      </w:r>
      <w:r w:rsidR="004D148B">
        <w:rPr>
          <w:rFonts w:ascii="Times New Roman" w:hAnsi="Times New Roman" w:cs="Times New Roman"/>
          <w:sz w:val="26"/>
          <w:szCs w:val="26"/>
        </w:rPr>
        <w:br/>
      </w:r>
      <w:r w:rsidRPr="00E968D0">
        <w:rPr>
          <w:rFonts w:ascii="Times New Roman" w:hAnsi="Times New Roman" w:cs="Times New Roman"/>
          <w:sz w:val="26"/>
          <w:szCs w:val="26"/>
        </w:rPr>
        <w:t>«О социальной защите инвалидов в Российской Федерации»</w:t>
      </w:r>
      <w:r w:rsidR="00124A4A">
        <w:rPr>
          <w:rFonts w:ascii="Times New Roman" w:hAnsi="Times New Roman" w:cs="Times New Roman"/>
          <w:sz w:val="26"/>
          <w:szCs w:val="26"/>
        </w:rPr>
        <w:t xml:space="preserve"> (далее – Федеральный закон 181-ФЗ)</w:t>
      </w:r>
      <w:r w:rsidRPr="00E968D0">
        <w:rPr>
          <w:rFonts w:ascii="Times New Roman" w:hAnsi="Times New Roman" w:cs="Times New Roman"/>
          <w:sz w:val="26"/>
          <w:szCs w:val="26"/>
        </w:rPr>
        <w:t>;</w:t>
      </w:r>
    </w:p>
    <w:p w:rsidR="00CC412E" w:rsidRPr="00E968D0" w:rsidRDefault="00CC412E" w:rsidP="00202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68D0">
        <w:rPr>
          <w:rFonts w:ascii="Times New Roman" w:hAnsi="Times New Roman" w:cs="Times New Roman"/>
          <w:sz w:val="26"/>
          <w:szCs w:val="26"/>
        </w:rPr>
        <w:t>пункты 2–5 Правил выполнения работодателем квоты для приема на работу инвалидов при оформлении трудовых отношений с инвалидом на любое рабочее место, утвержденных постановлением Правительства Российской Федерации от 14.03.2022 № 366;</w:t>
      </w:r>
    </w:p>
    <w:p w:rsidR="00CC412E" w:rsidRPr="00E968D0" w:rsidRDefault="00CC412E" w:rsidP="00C742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68D0">
        <w:rPr>
          <w:rFonts w:ascii="Times New Roman" w:hAnsi="Times New Roman" w:cs="Times New Roman"/>
          <w:sz w:val="26"/>
          <w:szCs w:val="26"/>
        </w:rPr>
        <w:t xml:space="preserve">статья 1 Закона </w:t>
      </w:r>
      <w:r w:rsidR="00C742DC" w:rsidRPr="00E968D0">
        <w:rPr>
          <w:rFonts w:ascii="Times New Roman" w:hAnsi="Times New Roman" w:cs="Times New Roman"/>
          <w:sz w:val="26"/>
          <w:szCs w:val="26"/>
        </w:rPr>
        <w:t>Ненецкого автономного округа от 16.04.2014 № 14-оз «О квоте для приема на работу инвалидов на территории Ненецкого автономного</w:t>
      </w:r>
      <w:r w:rsidR="00E968D0" w:rsidRPr="00E968D0">
        <w:rPr>
          <w:rFonts w:ascii="Times New Roman" w:hAnsi="Times New Roman" w:cs="Times New Roman"/>
          <w:sz w:val="26"/>
          <w:szCs w:val="26"/>
        </w:rPr>
        <w:t>»</w:t>
      </w:r>
      <w:r w:rsidR="00C742DC" w:rsidRPr="00E968D0">
        <w:rPr>
          <w:rFonts w:ascii="Times New Roman" w:hAnsi="Times New Roman" w:cs="Times New Roman"/>
          <w:sz w:val="26"/>
          <w:szCs w:val="26"/>
        </w:rPr>
        <w:br/>
      </w:r>
      <w:r w:rsidR="00C742DC" w:rsidRPr="00E968D0">
        <w:rPr>
          <w:rFonts w:ascii="Times New Roman" w:hAnsi="Times New Roman" w:cs="Times New Roman"/>
          <w:bCs/>
          <w:sz w:val="26"/>
          <w:szCs w:val="26"/>
        </w:rPr>
        <w:t xml:space="preserve">(далее – Закон </w:t>
      </w:r>
      <w:r w:rsidR="004D148B">
        <w:rPr>
          <w:rFonts w:ascii="Times New Roman" w:hAnsi="Times New Roman" w:cs="Times New Roman"/>
          <w:bCs/>
          <w:sz w:val="26"/>
          <w:szCs w:val="26"/>
        </w:rPr>
        <w:t xml:space="preserve">НАО </w:t>
      </w:r>
      <w:r w:rsidR="00C742DC" w:rsidRPr="00E968D0">
        <w:rPr>
          <w:rFonts w:ascii="Times New Roman" w:hAnsi="Times New Roman" w:cs="Times New Roman"/>
          <w:bCs/>
          <w:sz w:val="26"/>
          <w:szCs w:val="26"/>
        </w:rPr>
        <w:t>№ 14-оз</w:t>
      </w:r>
      <w:r w:rsidRPr="00E968D0">
        <w:rPr>
          <w:rFonts w:ascii="Times New Roman" w:hAnsi="Times New Roman" w:cs="Times New Roman"/>
          <w:bCs/>
          <w:sz w:val="26"/>
          <w:szCs w:val="26"/>
        </w:rPr>
        <w:t>);</w:t>
      </w:r>
    </w:p>
    <w:p w:rsidR="00004AC3" w:rsidRDefault="00004AC3" w:rsidP="00E968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пункт 1 приказа Департамента от 13.08.2015 № 38 «Об установлении минимального количества специальных рабочих мест для трудоустройства инвалидов».</w:t>
      </w:r>
    </w:p>
    <w:p w:rsidR="00CC412E" w:rsidRPr="00F74262" w:rsidRDefault="00CC412E" w:rsidP="0014023D">
      <w:pPr>
        <w:widowControl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262">
        <w:rPr>
          <w:rFonts w:ascii="Times New Roman" w:hAnsi="Times New Roman" w:cs="Times New Roman"/>
          <w:sz w:val="26"/>
          <w:szCs w:val="26"/>
        </w:rPr>
        <w:t>Информация об установленной административной ответственности за неисполнение обязательных требований приведена в таблице:</w:t>
      </w:r>
    </w:p>
    <w:tbl>
      <w:tblPr>
        <w:tblW w:w="9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47"/>
        <w:gridCol w:w="3244"/>
        <w:gridCol w:w="2577"/>
      </w:tblGrid>
      <w:tr w:rsidR="00CC412E" w:rsidRPr="009F7998" w:rsidTr="00124A4A">
        <w:trPr>
          <w:tblHeader/>
          <w:jc w:val="center"/>
        </w:trPr>
        <w:tc>
          <w:tcPr>
            <w:tcW w:w="675" w:type="dxa"/>
            <w:shd w:val="clear" w:color="auto" w:fill="auto"/>
          </w:tcPr>
          <w:p w:rsidR="00CC412E" w:rsidRPr="00C948BF" w:rsidRDefault="00CC412E" w:rsidP="00577423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47" w:type="dxa"/>
            <w:shd w:val="clear" w:color="auto" w:fill="auto"/>
          </w:tcPr>
          <w:p w:rsidR="00CC412E" w:rsidRPr="00C948BF" w:rsidRDefault="00CC412E" w:rsidP="0014023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b/>
                <w:sz w:val="24"/>
                <w:szCs w:val="24"/>
              </w:rPr>
              <w:t>Вид нарушения</w:t>
            </w:r>
          </w:p>
        </w:tc>
        <w:tc>
          <w:tcPr>
            <w:tcW w:w="3244" w:type="dxa"/>
            <w:shd w:val="clear" w:color="auto" w:fill="auto"/>
          </w:tcPr>
          <w:p w:rsidR="00CC412E" w:rsidRPr="00C948BF" w:rsidRDefault="00CC412E" w:rsidP="0014023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Нормативный правовой акт</w:t>
            </w:r>
          </w:p>
        </w:tc>
        <w:tc>
          <w:tcPr>
            <w:tcW w:w="2577" w:type="dxa"/>
            <w:shd w:val="clear" w:color="auto" w:fill="auto"/>
          </w:tcPr>
          <w:p w:rsidR="00CC412E" w:rsidRPr="00C948BF" w:rsidRDefault="00CC412E" w:rsidP="0014023D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Административная ответственность</w:t>
            </w:r>
          </w:p>
        </w:tc>
      </w:tr>
      <w:tr w:rsidR="00CC412E" w:rsidRPr="009F7998" w:rsidTr="00124A4A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CC412E" w:rsidRPr="00C948BF" w:rsidRDefault="00CC412E" w:rsidP="00577423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47" w:type="dxa"/>
            <w:shd w:val="clear" w:color="auto" w:fill="auto"/>
            <w:vAlign w:val="center"/>
          </w:tcPr>
          <w:p w:rsidR="00CC412E" w:rsidRPr="00C948BF" w:rsidRDefault="00CC412E" w:rsidP="00530DF4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Неисполнение работодателем обязанности по созданию или выделению </w:t>
            </w:r>
            <w:r w:rsidRPr="00C948BF">
              <w:rPr>
                <w:rFonts w:ascii="Times New Roman" w:hAnsi="Times New Roman" w:cs="Times New Roman"/>
                <w:bCs/>
                <w:sz w:val="24"/>
                <w:szCs w:val="24"/>
              </w:rPr>
              <w:t>квотируемого рабочего места (в том числе специального)</w:t>
            </w:r>
          </w:p>
          <w:p w:rsidR="00CC412E" w:rsidRPr="00C948BF" w:rsidRDefault="00CC412E" w:rsidP="00530DF4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меньшего количества квотируемых рабочих мест</w:t>
            </w:r>
          </w:p>
        </w:tc>
        <w:tc>
          <w:tcPr>
            <w:tcW w:w="3244" w:type="dxa"/>
            <w:shd w:val="clear" w:color="auto" w:fill="auto"/>
            <w:vAlign w:val="center"/>
          </w:tcPr>
          <w:p w:rsidR="00CC412E" w:rsidRPr="00C948BF" w:rsidRDefault="00CC412E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948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ст. 13.2 Закона </w:t>
            </w:r>
            <w:r w:rsidR="00124A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РФ </w:t>
            </w:r>
            <w:r w:rsidRPr="00C948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 1032-1</w:t>
            </w:r>
          </w:p>
          <w:p w:rsidR="00CC412E" w:rsidRPr="00C948BF" w:rsidRDefault="00CC412E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ст.ст. 20, 22, 24 </w:t>
            </w:r>
            <w:r w:rsidRPr="00C948B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</w:t>
            </w:r>
          </w:p>
          <w:p w:rsidR="00CC412E" w:rsidRPr="00C948BF" w:rsidRDefault="00CC412E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sz w:val="24"/>
                <w:szCs w:val="24"/>
              </w:rPr>
              <w:t>№ 181-ФЗ</w:t>
            </w:r>
          </w:p>
          <w:p w:rsidR="00CC412E" w:rsidRPr="00C948BF" w:rsidRDefault="00CC412E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48B" w:rsidRPr="00C948BF" w:rsidRDefault="00E968D0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ст. 1 Закона </w:t>
            </w:r>
            <w:r w:rsidR="004D148B" w:rsidRPr="00C948BF">
              <w:rPr>
                <w:rFonts w:ascii="Times New Roman" w:hAnsi="Times New Roman" w:cs="Times New Roman"/>
                <w:bCs/>
                <w:sz w:val="24"/>
                <w:szCs w:val="24"/>
              </w:rPr>
              <w:t>НАО</w:t>
            </w:r>
          </w:p>
          <w:p w:rsidR="00CC412E" w:rsidRPr="00C948BF" w:rsidRDefault="004D148B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968D0" w:rsidRPr="00C948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CC412E" w:rsidRPr="00C948B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948BF">
              <w:rPr>
                <w:rFonts w:ascii="Times New Roman" w:hAnsi="Times New Roman" w:cs="Times New Roman"/>
                <w:bCs/>
                <w:sz w:val="24"/>
                <w:szCs w:val="24"/>
              </w:rPr>
              <w:t>14-оз</w:t>
            </w:r>
          </w:p>
          <w:p w:rsidR="00CC412E" w:rsidRPr="00C948BF" w:rsidRDefault="00CC412E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412E" w:rsidRPr="00C948BF" w:rsidRDefault="00CC412E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bCs/>
                <w:sz w:val="24"/>
                <w:szCs w:val="24"/>
              </w:rPr>
              <w:t>ч. 1 ст. 5.42 КоАП РФ</w:t>
            </w:r>
          </w:p>
        </w:tc>
        <w:tc>
          <w:tcPr>
            <w:tcW w:w="2577" w:type="dxa"/>
            <w:vMerge w:val="restart"/>
            <w:shd w:val="clear" w:color="auto" w:fill="auto"/>
            <w:vAlign w:val="center"/>
          </w:tcPr>
          <w:p w:rsidR="00CC412E" w:rsidRPr="00C948BF" w:rsidRDefault="0014023D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bCs/>
                <w:sz w:val="24"/>
                <w:szCs w:val="24"/>
              </w:rPr>
              <w:t>Штраф</w:t>
            </w:r>
          </w:p>
          <w:p w:rsidR="00CC412E" w:rsidRPr="00C948BF" w:rsidRDefault="00CC412E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sz w:val="24"/>
                <w:szCs w:val="24"/>
              </w:rPr>
              <w:t>от 5 000 рублей до              10 000 рублей на должностное лицо</w:t>
            </w:r>
          </w:p>
        </w:tc>
      </w:tr>
      <w:tr w:rsidR="00CC412E" w:rsidRPr="009F7998" w:rsidTr="00124A4A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CC412E" w:rsidRPr="00C948BF" w:rsidRDefault="00CC412E" w:rsidP="00577423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47" w:type="dxa"/>
            <w:shd w:val="clear" w:color="auto" w:fill="auto"/>
            <w:vAlign w:val="center"/>
          </w:tcPr>
          <w:p w:rsidR="00CC412E" w:rsidRPr="00C948BF" w:rsidRDefault="00CC412E" w:rsidP="00530DF4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bCs/>
                <w:sz w:val="24"/>
                <w:szCs w:val="24"/>
              </w:rPr>
              <w:t>Отказ работодателя в приеме на работу инвалида</w:t>
            </w:r>
          </w:p>
        </w:tc>
        <w:tc>
          <w:tcPr>
            <w:tcW w:w="3244" w:type="dxa"/>
            <w:shd w:val="clear" w:color="auto" w:fill="auto"/>
            <w:vAlign w:val="center"/>
          </w:tcPr>
          <w:p w:rsidR="00CC412E" w:rsidRPr="00C948BF" w:rsidRDefault="00CC412E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sz w:val="24"/>
                <w:szCs w:val="24"/>
              </w:rPr>
              <w:t xml:space="preserve">п. 5 ст. 13.2 Закона </w:t>
            </w:r>
            <w:r w:rsidR="00124A4A">
              <w:rPr>
                <w:rFonts w:ascii="Times New Roman" w:hAnsi="Times New Roman" w:cs="Times New Roman"/>
                <w:sz w:val="24"/>
                <w:szCs w:val="24"/>
              </w:rPr>
              <w:t xml:space="preserve">РФ </w:t>
            </w:r>
            <w:r w:rsidRPr="00C948BF">
              <w:rPr>
                <w:rFonts w:ascii="Times New Roman" w:hAnsi="Times New Roman" w:cs="Times New Roman"/>
                <w:sz w:val="24"/>
                <w:szCs w:val="24"/>
              </w:rPr>
              <w:t>№ 1032-1</w:t>
            </w:r>
          </w:p>
          <w:p w:rsidR="00CC412E" w:rsidRPr="00C948BF" w:rsidRDefault="00CC412E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bCs/>
                <w:sz w:val="24"/>
                <w:szCs w:val="24"/>
              </w:rPr>
              <w:t>ч. 1 ст. 5.42 КоАП РФ</w:t>
            </w:r>
          </w:p>
        </w:tc>
        <w:tc>
          <w:tcPr>
            <w:tcW w:w="2577" w:type="dxa"/>
            <w:vMerge/>
            <w:shd w:val="clear" w:color="auto" w:fill="auto"/>
            <w:vAlign w:val="center"/>
          </w:tcPr>
          <w:p w:rsidR="00CC412E" w:rsidRPr="00C948BF" w:rsidRDefault="00CC412E" w:rsidP="00530DF4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12E" w:rsidRPr="009F7998" w:rsidTr="00124A4A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CC412E" w:rsidRPr="00C948BF" w:rsidRDefault="00CC412E" w:rsidP="00577423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47" w:type="dxa"/>
            <w:shd w:val="clear" w:color="auto" w:fill="auto"/>
            <w:vAlign w:val="center"/>
          </w:tcPr>
          <w:p w:rsidR="00CC412E" w:rsidRPr="00C948BF" w:rsidRDefault="00CC412E" w:rsidP="00530DF4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bCs/>
                <w:sz w:val="24"/>
                <w:szCs w:val="24"/>
              </w:rPr>
              <w:t>Непредставление либо несвоевременное (не в полном объеме, искаженном виде) представление информации о квотировании</w:t>
            </w:r>
          </w:p>
        </w:tc>
        <w:tc>
          <w:tcPr>
            <w:tcW w:w="3244" w:type="dxa"/>
            <w:shd w:val="clear" w:color="auto" w:fill="auto"/>
            <w:vAlign w:val="center"/>
          </w:tcPr>
          <w:p w:rsidR="00CC412E" w:rsidRPr="00C948BF" w:rsidRDefault="00CC412E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sz w:val="24"/>
                <w:szCs w:val="24"/>
              </w:rPr>
              <w:t xml:space="preserve">абзацы 2,3 пункта 3, </w:t>
            </w:r>
          </w:p>
          <w:p w:rsidR="00C948BF" w:rsidRDefault="00CC412E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sz w:val="24"/>
                <w:szCs w:val="24"/>
              </w:rPr>
              <w:t xml:space="preserve">п. 3.2 ст. 25 </w:t>
            </w:r>
          </w:p>
          <w:p w:rsidR="00CC412E" w:rsidRPr="00C948BF" w:rsidRDefault="00CC412E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sz w:val="24"/>
                <w:szCs w:val="24"/>
              </w:rPr>
              <w:t xml:space="preserve">Закона </w:t>
            </w:r>
            <w:r w:rsidR="00C948BF">
              <w:rPr>
                <w:rFonts w:ascii="Times New Roman" w:hAnsi="Times New Roman" w:cs="Times New Roman"/>
                <w:sz w:val="24"/>
                <w:szCs w:val="24"/>
              </w:rPr>
              <w:t xml:space="preserve">РФ </w:t>
            </w:r>
            <w:r w:rsidRPr="00C948BF">
              <w:rPr>
                <w:rFonts w:ascii="Times New Roman" w:hAnsi="Times New Roman" w:cs="Times New Roman"/>
                <w:sz w:val="24"/>
                <w:szCs w:val="24"/>
              </w:rPr>
              <w:t>№ 1032-1</w:t>
            </w:r>
          </w:p>
          <w:p w:rsidR="00CC412E" w:rsidRPr="00C948BF" w:rsidRDefault="00CC412E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412E" w:rsidRPr="00C948BF" w:rsidRDefault="00CC412E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bCs/>
                <w:sz w:val="24"/>
                <w:szCs w:val="24"/>
              </w:rPr>
              <w:t>ст. 19.7 КоАП РФ</w:t>
            </w:r>
          </w:p>
        </w:tc>
        <w:tc>
          <w:tcPr>
            <w:tcW w:w="2577" w:type="dxa"/>
            <w:shd w:val="clear" w:color="auto" w:fill="auto"/>
            <w:vAlign w:val="center"/>
          </w:tcPr>
          <w:p w:rsidR="0014023D" w:rsidRPr="00C948BF" w:rsidRDefault="0014023D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bCs/>
                <w:sz w:val="24"/>
                <w:szCs w:val="24"/>
              </w:rPr>
              <w:t>Предупреждение/</w:t>
            </w:r>
          </w:p>
          <w:p w:rsidR="00CC412E" w:rsidRPr="00C948BF" w:rsidRDefault="0014023D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bCs/>
                <w:sz w:val="24"/>
                <w:szCs w:val="24"/>
              </w:rPr>
              <w:t>Штраф</w:t>
            </w:r>
          </w:p>
          <w:p w:rsidR="00CC412E" w:rsidRPr="00C948BF" w:rsidRDefault="00CC412E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sz w:val="24"/>
                <w:szCs w:val="24"/>
              </w:rPr>
              <w:t>от 300 рублей до 500 рублей на должностное лицо</w:t>
            </w:r>
          </w:p>
          <w:p w:rsidR="00CC412E" w:rsidRPr="00C948BF" w:rsidRDefault="00CC412E" w:rsidP="00530DF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8BF">
              <w:rPr>
                <w:rFonts w:ascii="Times New Roman" w:hAnsi="Times New Roman" w:cs="Times New Roman"/>
                <w:sz w:val="24"/>
                <w:szCs w:val="24"/>
              </w:rPr>
              <w:t>от 3 000 рублей до 5 000 рублей на юридическое лицо</w:t>
            </w:r>
          </w:p>
        </w:tc>
      </w:tr>
    </w:tbl>
    <w:p w:rsidR="00F74262" w:rsidRDefault="00F74262" w:rsidP="0014023D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C948BF" w:rsidRDefault="00C948BF" w:rsidP="00C948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Должностными лицами Департамента, уполномоченными на осуществление регионального государственного контроля (надзора), являются:</w:t>
      </w:r>
    </w:p>
    <w:p w:rsidR="00C948BF" w:rsidRDefault="00C948BF" w:rsidP="00C948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заместитель начальника управления труда и социальной защиты Департамента - начальник отдела труда и занятости населения;</w:t>
      </w:r>
    </w:p>
    <w:p w:rsidR="00C948BF" w:rsidRDefault="00C948BF" w:rsidP="00C948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главный консультант отдела труда и занятости населения управления труда и социальной защиты Департамента;</w:t>
      </w:r>
    </w:p>
    <w:p w:rsidR="00C948BF" w:rsidRDefault="00C948BF" w:rsidP="00C948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ведущий консультант отдела труда и занятости населения управления труда и социальной защиты Департамента.</w:t>
      </w:r>
    </w:p>
    <w:p w:rsidR="00C948BF" w:rsidRDefault="00C948BF" w:rsidP="00C948BF">
      <w:pPr>
        <w:autoSpaceDE w:val="0"/>
        <w:autoSpaceDN w:val="0"/>
        <w:adjustRightInd w:val="0"/>
        <w:spacing w:before="26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Должностным лицом, уполномоченным на принятие решений о проведении контрольных (надзорных) мероприятий, является руководитель Департамента.</w:t>
      </w:r>
    </w:p>
    <w:p w:rsidR="00CC412E" w:rsidRPr="00F74262" w:rsidRDefault="00CC412E" w:rsidP="00C94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262">
        <w:rPr>
          <w:rFonts w:ascii="Times New Roman" w:hAnsi="Times New Roman" w:cs="Times New Roman"/>
          <w:sz w:val="26"/>
          <w:szCs w:val="26"/>
        </w:rPr>
        <w:t>Фактическая численность госуда</w:t>
      </w:r>
      <w:r w:rsidR="0014023D" w:rsidRPr="00F74262">
        <w:rPr>
          <w:rFonts w:ascii="Times New Roman" w:hAnsi="Times New Roman" w:cs="Times New Roman"/>
          <w:sz w:val="26"/>
          <w:szCs w:val="26"/>
        </w:rPr>
        <w:t>рственных гражданских служащих Д</w:t>
      </w:r>
      <w:r w:rsidRPr="00F74262">
        <w:rPr>
          <w:rFonts w:ascii="Times New Roman" w:hAnsi="Times New Roman" w:cs="Times New Roman"/>
          <w:sz w:val="26"/>
          <w:szCs w:val="26"/>
        </w:rPr>
        <w:t>епартамента, осуществляющих региональный государственный контроль (надзор) наряду с иными полномочиями, установленными Положен</w:t>
      </w:r>
      <w:r w:rsidR="004D148B">
        <w:rPr>
          <w:rFonts w:ascii="Times New Roman" w:hAnsi="Times New Roman" w:cs="Times New Roman"/>
          <w:sz w:val="26"/>
          <w:szCs w:val="26"/>
        </w:rPr>
        <w:t>ием о Д</w:t>
      </w:r>
      <w:r w:rsidR="0014023D" w:rsidRPr="00F74262">
        <w:rPr>
          <w:rFonts w:ascii="Times New Roman" w:hAnsi="Times New Roman" w:cs="Times New Roman"/>
          <w:sz w:val="26"/>
          <w:szCs w:val="26"/>
        </w:rPr>
        <w:t>епартаменте, составляет 5</w:t>
      </w:r>
      <w:r w:rsidRPr="00F74262">
        <w:rPr>
          <w:rFonts w:ascii="Times New Roman" w:hAnsi="Times New Roman" w:cs="Times New Roman"/>
          <w:sz w:val="26"/>
          <w:szCs w:val="26"/>
        </w:rPr>
        <w:t xml:space="preserve"> единицы.</w:t>
      </w:r>
    </w:p>
    <w:p w:rsidR="00CC412E" w:rsidRPr="00F74262" w:rsidRDefault="00CC412E" w:rsidP="001402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262">
        <w:rPr>
          <w:rFonts w:ascii="Times New Roman" w:hAnsi="Times New Roman" w:cs="Times New Roman"/>
          <w:sz w:val="26"/>
          <w:szCs w:val="26"/>
        </w:rPr>
        <w:t xml:space="preserve">Региональный государственный контроль (надзор) реализуется посредством проведения: </w:t>
      </w:r>
    </w:p>
    <w:p w:rsidR="00CC412E" w:rsidRPr="00F74262" w:rsidRDefault="004D148B" w:rsidP="001402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CC412E" w:rsidRPr="00F74262">
        <w:rPr>
          <w:rFonts w:ascii="Times New Roman" w:hAnsi="Times New Roman" w:cs="Times New Roman"/>
          <w:sz w:val="26"/>
          <w:szCs w:val="26"/>
        </w:rPr>
        <w:t>мероприятий по профилактике нарушений обязательных требований;</w:t>
      </w:r>
    </w:p>
    <w:p w:rsidR="00CC412E" w:rsidRPr="00F74262" w:rsidRDefault="00CC412E" w:rsidP="001402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262">
        <w:rPr>
          <w:rFonts w:ascii="Times New Roman" w:hAnsi="Times New Roman" w:cs="Times New Roman"/>
          <w:sz w:val="26"/>
          <w:szCs w:val="26"/>
        </w:rPr>
        <w:t>2)</w:t>
      </w:r>
      <w:r w:rsidR="004D148B">
        <w:rPr>
          <w:rFonts w:ascii="Times New Roman" w:hAnsi="Times New Roman" w:cs="Times New Roman"/>
          <w:sz w:val="26"/>
          <w:szCs w:val="26"/>
        </w:rPr>
        <w:t> </w:t>
      </w:r>
      <w:r w:rsidRPr="00F74262">
        <w:rPr>
          <w:rFonts w:ascii="Times New Roman" w:hAnsi="Times New Roman" w:cs="Times New Roman"/>
          <w:sz w:val="26"/>
          <w:szCs w:val="26"/>
        </w:rPr>
        <w:t>мероприятий без взаимодействия с контролируемыми лицами в виде наблюдения за соблюдением обязательных требований;</w:t>
      </w:r>
    </w:p>
    <w:p w:rsidR="00CC412E" w:rsidRPr="00F74262" w:rsidRDefault="00CC412E" w:rsidP="0014023D">
      <w:pPr>
        <w:pStyle w:val="ConsPlusNormal"/>
        <w:ind w:firstLine="709"/>
        <w:jc w:val="both"/>
        <w:rPr>
          <w:sz w:val="26"/>
          <w:szCs w:val="26"/>
        </w:rPr>
      </w:pPr>
      <w:r w:rsidRPr="00F74262">
        <w:rPr>
          <w:sz w:val="26"/>
          <w:szCs w:val="26"/>
        </w:rPr>
        <w:t>3) </w:t>
      </w:r>
      <w:r w:rsidRPr="00F74262">
        <w:rPr>
          <w:rFonts w:eastAsia="Calibri"/>
          <w:bCs/>
          <w:sz w:val="26"/>
          <w:szCs w:val="26"/>
        </w:rPr>
        <w:t xml:space="preserve">контрольных (надзорных) мероприятий </w:t>
      </w:r>
      <w:r w:rsidRPr="00F74262">
        <w:rPr>
          <w:sz w:val="26"/>
          <w:szCs w:val="26"/>
        </w:rPr>
        <w:t>с взаимодействием с контролируемыми лицами</w:t>
      </w:r>
      <w:r w:rsidRPr="00F74262">
        <w:rPr>
          <w:rFonts w:eastAsia="Calibri"/>
          <w:bCs/>
          <w:sz w:val="26"/>
          <w:szCs w:val="26"/>
        </w:rPr>
        <w:t xml:space="preserve"> в виде документарной либо выездной проверки </w:t>
      </w:r>
      <w:r w:rsidRPr="00F74262">
        <w:rPr>
          <w:sz w:val="26"/>
          <w:szCs w:val="26"/>
        </w:rPr>
        <w:t>на внеплановой основе.</w:t>
      </w:r>
    </w:p>
    <w:p w:rsidR="00CC412E" w:rsidRPr="00F74262" w:rsidRDefault="00CC412E" w:rsidP="001402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262">
        <w:rPr>
          <w:rFonts w:ascii="Times New Roman" w:hAnsi="Times New Roman" w:cs="Times New Roman"/>
          <w:sz w:val="26"/>
          <w:szCs w:val="26"/>
        </w:rPr>
        <w:t>В ходе осуществления регионального государственного контроля (надзора) проверяется выполнение работодателем квоты для приема на работу инвалидов в рамках исполнения работодателем обязанности по трудоустройству инвалидов в соответствии с установленной квотой, в том числе:</w:t>
      </w:r>
    </w:p>
    <w:p w:rsidR="00CC412E" w:rsidRPr="00F74262" w:rsidRDefault="00CC412E" w:rsidP="0014023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74262">
        <w:rPr>
          <w:rFonts w:ascii="Times New Roman" w:hAnsi="Times New Roman" w:cs="Times New Roman"/>
          <w:sz w:val="26"/>
          <w:szCs w:val="26"/>
        </w:rPr>
        <w:t>соответствие количества созданных (выделенных) рабочих мест (в том числе специальных) для трудоустройства инвалидов в соответствии с установленной квотой для приема на работу инвалидов требованиям законодательства в области занятости населения и квотирования рабочих мест;</w:t>
      </w:r>
      <w:r w:rsidRPr="00F74262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CC412E" w:rsidRPr="00F74262" w:rsidRDefault="00CC412E" w:rsidP="0014023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262">
        <w:rPr>
          <w:rFonts w:ascii="Times New Roman" w:hAnsi="Times New Roman" w:cs="Times New Roman"/>
          <w:sz w:val="26"/>
          <w:szCs w:val="26"/>
        </w:rPr>
        <w:t>соответствие численности фактически работающих инвалидов расчетному количеству рабочих мест для приема на работу инвалидов;</w:t>
      </w:r>
    </w:p>
    <w:p w:rsidR="00CC412E" w:rsidRPr="00F74262" w:rsidRDefault="00CC412E" w:rsidP="0014023D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262">
        <w:rPr>
          <w:rFonts w:ascii="Times New Roman" w:hAnsi="Times New Roman" w:cs="Times New Roman"/>
          <w:sz w:val="26"/>
          <w:szCs w:val="26"/>
        </w:rPr>
        <w:t>полнота и достоверность представления в центр занятости населения информации о выполнении квоты для приема на работу инвалидов в установленные сроки.</w:t>
      </w:r>
    </w:p>
    <w:p w:rsidR="00CC412E" w:rsidRPr="00F74262" w:rsidRDefault="00CC412E" w:rsidP="001402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2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 состоянию на </w:t>
      </w:r>
      <w:r w:rsidR="00124A4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29 </w:t>
      </w:r>
      <w:r w:rsidRPr="00F742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сентябрь 2022 года общее количество </w:t>
      </w:r>
      <w:r w:rsidRPr="00F74262">
        <w:rPr>
          <w:rFonts w:ascii="Times New Roman" w:hAnsi="Times New Roman" w:cs="Times New Roman"/>
          <w:sz w:val="26"/>
          <w:szCs w:val="26"/>
        </w:rPr>
        <w:t>контролируемых лиц</w:t>
      </w:r>
      <w:r w:rsidRPr="00F742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составляет </w:t>
      </w:r>
      <w:r w:rsidR="0014023D" w:rsidRPr="00F74262">
        <w:rPr>
          <w:rFonts w:ascii="Times New Roman" w:hAnsi="Times New Roman" w:cs="Times New Roman"/>
          <w:sz w:val="26"/>
          <w:szCs w:val="26"/>
          <w:shd w:val="clear" w:color="auto" w:fill="FFFFFF"/>
        </w:rPr>
        <w:t>70</w:t>
      </w:r>
      <w:r w:rsidRPr="00F742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единиц;</w:t>
      </w:r>
    </w:p>
    <w:p w:rsidR="00CC412E" w:rsidRPr="00F74262" w:rsidRDefault="00CC412E" w:rsidP="001402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F74262">
        <w:rPr>
          <w:rFonts w:ascii="Times New Roman" w:hAnsi="Times New Roman" w:cs="Times New Roman"/>
          <w:sz w:val="26"/>
          <w:szCs w:val="26"/>
          <w:shd w:val="clear" w:color="auto" w:fill="FFFFFF"/>
        </w:rPr>
        <w:t>1.2. Описание текущего уровня развития</w:t>
      </w:r>
      <w:r w:rsidR="0014023D" w:rsidRPr="00F742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профилактической деятельности Д</w:t>
      </w:r>
      <w:r w:rsidRPr="00F742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епартамента. </w:t>
      </w:r>
    </w:p>
    <w:p w:rsidR="00CC412E" w:rsidRPr="00F74262" w:rsidRDefault="00CC412E" w:rsidP="001402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262">
        <w:rPr>
          <w:rFonts w:ascii="Times New Roman" w:hAnsi="Times New Roman" w:cs="Times New Roman"/>
          <w:sz w:val="26"/>
          <w:szCs w:val="26"/>
          <w:shd w:val="clear" w:color="auto" w:fill="FFFFFF"/>
        </w:rPr>
        <w:t>В соответствии со статьей 44</w:t>
      </w:r>
      <w:r w:rsidRPr="00F74262">
        <w:rPr>
          <w:rFonts w:ascii="Times New Roman" w:hAnsi="Times New Roman" w:cs="Times New Roman"/>
          <w:sz w:val="26"/>
          <w:szCs w:val="26"/>
        </w:rPr>
        <w:t xml:space="preserve"> Федерального закона № 248-ФЗ </w:t>
      </w:r>
      <w:r w:rsidRPr="00F74262">
        <w:rPr>
          <w:rFonts w:ascii="Times New Roman" w:hAnsi="Times New Roman" w:cs="Times New Roman"/>
          <w:sz w:val="26"/>
          <w:szCs w:val="26"/>
          <w:shd w:val="clear" w:color="auto" w:fill="FFFFFF"/>
        </w:rPr>
        <w:t>в целях предупреждения нарушений работодателями обязательных требований</w:t>
      </w:r>
      <w:r w:rsidRPr="00F74262">
        <w:rPr>
          <w:rFonts w:ascii="Times New Roman" w:hAnsi="Times New Roman" w:cs="Times New Roman"/>
          <w:bCs/>
          <w:sz w:val="26"/>
          <w:szCs w:val="26"/>
        </w:rPr>
        <w:t xml:space="preserve"> в области квотирования рабочих мест </w:t>
      </w:r>
      <w:r w:rsidRPr="00F74262">
        <w:rPr>
          <w:rFonts w:ascii="Times New Roman" w:hAnsi="Times New Roman" w:cs="Times New Roman"/>
          <w:sz w:val="26"/>
          <w:szCs w:val="26"/>
        </w:rPr>
        <w:t>утверждена программа профилактики на 2022 год.</w:t>
      </w:r>
    </w:p>
    <w:p w:rsidR="00CC412E" w:rsidRPr="00F74262" w:rsidRDefault="00CC412E" w:rsidP="0014023D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262">
        <w:rPr>
          <w:rFonts w:ascii="Times New Roman" w:hAnsi="Times New Roman" w:cs="Times New Roman"/>
          <w:sz w:val="26"/>
          <w:szCs w:val="26"/>
        </w:rPr>
        <w:t xml:space="preserve">Финансовое обеспечение реализации профилактических программных мероприятий осуществляется за счет </w:t>
      </w:r>
      <w:r w:rsidRPr="00F74262">
        <w:rPr>
          <w:rFonts w:ascii="Times New Roman" w:eastAsia="Calibri" w:hAnsi="Times New Roman" w:cs="Times New Roman"/>
          <w:sz w:val="26"/>
          <w:szCs w:val="26"/>
        </w:rPr>
        <w:t>бюджетных ассигнований, предусмотренных</w:t>
      </w:r>
      <w:r w:rsidRPr="00F74262">
        <w:rPr>
          <w:rFonts w:ascii="Times New Roman" w:eastAsia="Calibri" w:hAnsi="Times New Roman" w:cs="Times New Roman"/>
          <w:bCs/>
          <w:sz w:val="26"/>
          <w:szCs w:val="26"/>
        </w:rPr>
        <w:t xml:space="preserve"> сводной бюджетной росписью окружного бюджета</w:t>
      </w:r>
      <w:r w:rsidR="0014023D" w:rsidRPr="00F74262">
        <w:rPr>
          <w:rFonts w:ascii="Times New Roman" w:eastAsia="Calibri" w:hAnsi="Times New Roman" w:cs="Times New Roman"/>
          <w:sz w:val="26"/>
          <w:szCs w:val="26"/>
        </w:rPr>
        <w:t xml:space="preserve"> Д</w:t>
      </w:r>
      <w:r w:rsidRPr="00F74262">
        <w:rPr>
          <w:rFonts w:ascii="Times New Roman" w:eastAsia="Calibri" w:hAnsi="Times New Roman" w:cs="Times New Roman"/>
          <w:sz w:val="26"/>
          <w:szCs w:val="26"/>
        </w:rPr>
        <w:t xml:space="preserve">епартаменту </w:t>
      </w:r>
      <w:r w:rsidRPr="00F74262">
        <w:rPr>
          <w:rFonts w:ascii="Times New Roman" w:eastAsia="Calibri" w:hAnsi="Times New Roman" w:cs="Times New Roman"/>
          <w:bCs/>
          <w:sz w:val="26"/>
          <w:szCs w:val="26"/>
        </w:rPr>
        <w:t>на текущий год.</w:t>
      </w:r>
    </w:p>
    <w:p w:rsidR="00CC412E" w:rsidRPr="00F74262" w:rsidRDefault="00CC412E" w:rsidP="0014023D">
      <w:pPr>
        <w:pStyle w:val="ConsPlusNormal"/>
        <w:ind w:firstLine="709"/>
        <w:jc w:val="both"/>
        <w:rPr>
          <w:sz w:val="26"/>
          <w:szCs w:val="26"/>
        </w:rPr>
      </w:pPr>
      <w:r w:rsidRPr="00F74262">
        <w:rPr>
          <w:sz w:val="26"/>
          <w:szCs w:val="26"/>
        </w:rPr>
        <w:t>Уполномоченным</w:t>
      </w:r>
      <w:r w:rsidR="0014023D" w:rsidRPr="00F74262">
        <w:rPr>
          <w:sz w:val="26"/>
          <w:szCs w:val="26"/>
        </w:rPr>
        <w:t>и</w:t>
      </w:r>
      <w:r w:rsidRPr="00F74262">
        <w:rPr>
          <w:sz w:val="26"/>
          <w:szCs w:val="26"/>
        </w:rPr>
        <w:t xml:space="preserve"> должностным</w:t>
      </w:r>
      <w:r w:rsidR="0014023D" w:rsidRPr="00F74262">
        <w:rPr>
          <w:sz w:val="26"/>
          <w:szCs w:val="26"/>
        </w:rPr>
        <w:t>и лицами</w:t>
      </w:r>
      <w:r w:rsidRPr="00F74262">
        <w:rPr>
          <w:sz w:val="26"/>
          <w:szCs w:val="26"/>
        </w:rPr>
        <w:t>, ответственным</w:t>
      </w:r>
      <w:r w:rsidR="0014023D" w:rsidRPr="00F74262">
        <w:rPr>
          <w:sz w:val="26"/>
          <w:szCs w:val="26"/>
        </w:rPr>
        <w:t>и</w:t>
      </w:r>
      <w:r w:rsidRPr="00F74262">
        <w:rPr>
          <w:sz w:val="26"/>
          <w:szCs w:val="26"/>
        </w:rPr>
        <w:t xml:space="preserve"> за организацию и проведение профилактических п</w:t>
      </w:r>
      <w:r w:rsidR="0014023D" w:rsidRPr="00F74262">
        <w:rPr>
          <w:sz w:val="26"/>
          <w:szCs w:val="26"/>
        </w:rPr>
        <w:t>рограммных мероприятий, являются главные и</w:t>
      </w:r>
      <w:r w:rsidR="0014023D">
        <w:rPr>
          <w:rFonts w:ascii="Liberation Serif" w:hAnsi="Liberation Serif" w:cs="Liberation Serif"/>
        </w:rPr>
        <w:t xml:space="preserve"> </w:t>
      </w:r>
      <w:r w:rsidR="0014023D" w:rsidRPr="00F74262">
        <w:rPr>
          <w:sz w:val="26"/>
          <w:szCs w:val="26"/>
        </w:rPr>
        <w:t>ведущие консультанты отдела труда и занятости населения</w:t>
      </w:r>
      <w:r w:rsidRPr="00F74262">
        <w:rPr>
          <w:sz w:val="26"/>
          <w:szCs w:val="26"/>
        </w:rPr>
        <w:t xml:space="preserve"> </w:t>
      </w:r>
      <w:r w:rsidR="0014023D" w:rsidRPr="00F74262">
        <w:rPr>
          <w:sz w:val="26"/>
          <w:szCs w:val="26"/>
        </w:rPr>
        <w:t>управления труда и социальной защиты Департамента</w:t>
      </w:r>
      <w:r w:rsidRPr="00F74262">
        <w:rPr>
          <w:sz w:val="26"/>
          <w:szCs w:val="26"/>
        </w:rPr>
        <w:t>.</w:t>
      </w:r>
    </w:p>
    <w:p w:rsidR="00CC412E" w:rsidRPr="00F74262" w:rsidRDefault="00CC412E" w:rsidP="0014023D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42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За текущий период согласно программе профилактики на 2022 год </w:t>
      </w:r>
      <w:r w:rsidR="0014023D" w:rsidRPr="00F74262">
        <w:rPr>
          <w:rFonts w:ascii="Times New Roman" w:hAnsi="Times New Roman" w:cs="Times New Roman"/>
          <w:sz w:val="26"/>
          <w:szCs w:val="26"/>
          <w:shd w:val="clear" w:color="auto" w:fill="FFFFFF"/>
        </w:rPr>
        <w:t>Д</w:t>
      </w:r>
      <w:r w:rsidRPr="00F74262">
        <w:rPr>
          <w:rFonts w:ascii="Times New Roman" w:hAnsi="Times New Roman" w:cs="Times New Roman"/>
          <w:sz w:val="26"/>
          <w:szCs w:val="26"/>
          <w:shd w:val="clear" w:color="auto" w:fill="FFFFFF"/>
        </w:rPr>
        <w:t>епартаментом реализованы следующие мероприятия:</w:t>
      </w:r>
    </w:p>
    <w:p w:rsidR="00CC412E" w:rsidRPr="00F74262" w:rsidRDefault="004D148B" w:rsidP="0014023D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CC412E" w:rsidRPr="00F74262">
        <w:rPr>
          <w:rFonts w:ascii="Times New Roman" w:hAnsi="Times New Roman" w:cs="Times New Roman"/>
          <w:sz w:val="26"/>
          <w:szCs w:val="26"/>
        </w:rPr>
        <w:t xml:space="preserve">информирование контролируемых лиц по вопросам соблюдения обязательных требований посредством размещения информации на </w:t>
      </w:r>
      <w:r w:rsidR="0014023D" w:rsidRPr="00F74262">
        <w:rPr>
          <w:rFonts w:ascii="Times New Roman" w:hAnsi="Times New Roman" w:cs="Times New Roman"/>
          <w:sz w:val="26"/>
          <w:szCs w:val="26"/>
        </w:rPr>
        <w:t xml:space="preserve">официальном </w:t>
      </w:r>
      <w:r w:rsidR="0014023D" w:rsidRPr="00F74262">
        <w:rPr>
          <w:rFonts w:ascii="Times New Roman" w:hAnsi="Times New Roman" w:cs="Times New Roman"/>
          <w:sz w:val="26"/>
          <w:szCs w:val="26"/>
        </w:rPr>
        <w:lastRenderedPageBreak/>
        <w:t>сайте Департамента (https://medsoc.adm-nao.ru/), в социальных сетях,</w:t>
      </w:r>
      <w:r w:rsidR="00CC412E" w:rsidRPr="00F74262">
        <w:rPr>
          <w:rFonts w:ascii="Times New Roman" w:hAnsi="Times New Roman" w:cs="Times New Roman"/>
          <w:sz w:val="26"/>
          <w:szCs w:val="26"/>
        </w:rPr>
        <w:t xml:space="preserve"> в социальных сетях, средствах массовой информации и раздаточных материалов.</w:t>
      </w:r>
    </w:p>
    <w:p w:rsidR="00CC412E" w:rsidRPr="00585E52" w:rsidRDefault="00CC412E" w:rsidP="00585E52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85E52">
        <w:rPr>
          <w:rFonts w:ascii="Times New Roman" w:hAnsi="Times New Roman" w:cs="Times New Roman"/>
          <w:sz w:val="26"/>
          <w:szCs w:val="26"/>
        </w:rPr>
        <w:t>В соответствии с пунктом 3 статьи 46 Федерального закона № 248-ФЗ на</w:t>
      </w:r>
      <w:r w:rsidRPr="00585E5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Интерактивном портале в разделе </w:t>
      </w:r>
      <w:hyperlink r:id="rId12" w:history="1">
        <w:r w:rsidR="00083F5C" w:rsidRPr="00585E52">
          <w:rPr>
            <w:rStyle w:val="ac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https://medsoc.adm-nao.ru/zanyatost/</w:t>
        </w:r>
      </w:hyperlink>
      <w:r w:rsidR="00083F5C" w:rsidRPr="00585E5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585E52">
        <w:rPr>
          <w:rFonts w:ascii="Times New Roman" w:hAnsi="Times New Roman" w:cs="Times New Roman"/>
          <w:sz w:val="26"/>
          <w:szCs w:val="26"/>
          <w:shd w:val="clear" w:color="auto" w:fill="FFFFFF"/>
        </w:rPr>
        <w:t>размещены:</w:t>
      </w:r>
    </w:p>
    <w:p w:rsidR="00CC412E" w:rsidRPr="00585E52" w:rsidRDefault="00CC412E" w:rsidP="00585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85E52">
        <w:rPr>
          <w:rFonts w:ascii="Times New Roman" w:hAnsi="Times New Roman" w:cs="Times New Roman"/>
          <w:sz w:val="26"/>
          <w:szCs w:val="26"/>
          <w:shd w:val="clear" w:color="auto" w:fill="FFFFFF"/>
        </w:rPr>
        <w:t>тексты нормативных правовых актов, регулирующих осуществление регионального государственного контроля (надзора);</w:t>
      </w:r>
    </w:p>
    <w:p w:rsidR="00CC412E" w:rsidRPr="00585E52" w:rsidRDefault="00083F5C" w:rsidP="00585E5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85E52">
        <w:rPr>
          <w:rFonts w:ascii="Times New Roman" w:hAnsi="Times New Roman" w:cs="Times New Roman"/>
          <w:bCs/>
          <w:iCs/>
          <w:snapToGrid w:val="0"/>
          <w:sz w:val="26"/>
          <w:szCs w:val="26"/>
        </w:rPr>
        <w:t>п</w:t>
      </w:r>
      <w:r w:rsidR="00CC412E" w:rsidRPr="00585E52">
        <w:rPr>
          <w:rFonts w:ascii="Times New Roman" w:hAnsi="Times New Roman" w:cs="Times New Roman"/>
          <w:bCs/>
          <w:iCs/>
          <w:snapToGrid w:val="0"/>
          <w:sz w:val="26"/>
          <w:szCs w:val="26"/>
        </w:rPr>
        <w:t xml:space="preserve">еречень </w:t>
      </w:r>
      <w:r w:rsidR="00CC412E" w:rsidRPr="00585E52">
        <w:rPr>
          <w:rFonts w:ascii="Times New Roman" w:hAnsi="Times New Roman" w:cs="Times New Roman"/>
          <w:sz w:val="26"/>
          <w:szCs w:val="26"/>
        </w:rPr>
        <w:t xml:space="preserve">нормативных правовых </w:t>
      </w:r>
      <w:r w:rsidR="00CC412E" w:rsidRPr="00585E52">
        <w:rPr>
          <w:rFonts w:ascii="Times New Roman" w:hAnsi="Times New Roman" w:cs="Times New Roman"/>
          <w:bCs/>
          <w:sz w:val="26"/>
          <w:szCs w:val="26"/>
        </w:rPr>
        <w:t>актов, содержащих обязательные требования;</w:t>
      </w:r>
    </w:p>
    <w:p w:rsidR="00CC412E" w:rsidRPr="00585E52" w:rsidRDefault="00CC412E" w:rsidP="00585E5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85E52">
        <w:rPr>
          <w:rFonts w:ascii="Times New Roman" w:hAnsi="Times New Roman" w:cs="Times New Roman"/>
          <w:bCs/>
          <w:sz w:val="26"/>
          <w:szCs w:val="26"/>
        </w:rPr>
        <w:t>проверочный лист при осуществлении регионального государственного контроля (надзора);</w:t>
      </w:r>
    </w:p>
    <w:p w:rsidR="00CC412E" w:rsidRPr="00585E52" w:rsidRDefault="0081238A" w:rsidP="00585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5E52">
        <w:rPr>
          <w:rFonts w:ascii="Times New Roman" w:hAnsi="Times New Roman" w:cs="Times New Roman"/>
          <w:sz w:val="26"/>
          <w:szCs w:val="26"/>
        </w:rPr>
        <w:t>р</w:t>
      </w:r>
      <w:r w:rsidR="00CC412E" w:rsidRPr="00585E52">
        <w:rPr>
          <w:rFonts w:ascii="Times New Roman" w:hAnsi="Times New Roman" w:cs="Times New Roman"/>
          <w:sz w:val="26"/>
          <w:szCs w:val="26"/>
        </w:rPr>
        <w:t>уководство по соблюдению обязательных требований;</w:t>
      </w:r>
    </w:p>
    <w:p w:rsidR="00CC412E" w:rsidRPr="00585E52" w:rsidRDefault="00CC412E" w:rsidP="00585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5E52">
        <w:rPr>
          <w:rFonts w:ascii="Times New Roman" w:hAnsi="Times New Roman" w:cs="Times New Roman"/>
          <w:sz w:val="26"/>
          <w:szCs w:val="26"/>
        </w:rPr>
        <w:t>программа профилактики;</w:t>
      </w:r>
    </w:p>
    <w:p w:rsidR="00585E52" w:rsidRPr="00585E52" w:rsidRDefault="00585E52" w:rsidP="00585E52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85E52">
        <w:rPr>
          <w:rFonts w:ascii="Times New Roman" w:hAnsi="Times New Roman" w:cs="Times New Roman"/>
          <w:sz w:val="26"/>
          <w:szCs w:val="26"/>
          <w:shd w:val="clear" w:color="auto" w:fill="FFFFFF"/>
        </w:rPr>
        <w:t>исчерпывающий перечень сведений, которые могут запрашиваться департаментом у контролируемого лица;</w:t>
      </w:r>
    </w:p>
    <w:p w:rsidR="00585E52" w:rsidRPr="00585E52" w:rsidRDefault="00585E52" w:rsidP="00585E5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5E52">
        <w:rPr>
          <w:rFonts w:ascii="Times New Roman" w:hAnsi="Times New Roman" w:cs="Times New Roman"/>
          <w:sz w:val="26"/>
          <w:szCs w:val="26"/>
        </w:rPr>
        <w:t>с</w:t>
      </w:r>
      <w:r w:rsidRPr="00585E52">
        <w:rPr>
          <w:rFonts w:ascii="Times New Roman" w:hAnsi="Times New Roman" w:cs="Times New Roman"/>
          <w:sz w:val="26"/>
          <w:szCs w:val="26"/>
          <w:shd w:val="clear" w:color="auto" w:fill="FFFFFF"/>
        </w:rPr>
        <w:t>ведения о способах получения консультаций по вопросам соблюдения обязательных требований;</w:t>
      </w:r>
    </w:p>
    <w:p w:rsidR="00585E52" w:rsidRPr="00585E52" w:rsidRDefault="00585E52" w:rsidP="00585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5E52">
        <w:rPr>
          <w:rFonts w:ascii="Times New Roman" w:hAnsi="Times New Roman" w:cs="Times New Roman"/>
          <w:sz w:val="26"/>
          <w:szCs w:val="26"/>
          <w:shd w:val="clear" w:color="auto" w:fill="FFFFFF"/>
        </w:rPr>
        <w:t>сведения о порядке досудебного обжалования решений департамента, действий (бездействия) его должностных лиц</w:t>
      </w:r>
    </w:p>
    <w:p w:rsidR="00CC412E" w:rsidRPr="00585E52" w:rsidRDefault="00CC412E" w:rsidP="00585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5E52">
        <w:rPr>
          <w:rFonts w:ascii="Times New Roman" w:hAnsi="Times New Roman" w:cs="Times New Roman"/>
          <w:sz w:val="26"/>
          <w:szCs w:val="26"/>
          <w:shd w:val="clear" w:color="auto" w:fill="FFFFFF"/>
        </w:rPr>
        <w:t>доклады, содержащие результаты обобщения правоприменительной практики;</w:t>
      </w:r>
    </w:p>
    <w:p w:rsidR="00CC412E" w:rsidRPr="0081238A" w:rsidRDefault="00CC412E" w:rsidP="00812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238A">
        <w:rPr>
          <w:rFonts w:ascii="Times New Roman" w:hAnsi="Times New Roman" w:cs="Times New Roman"/>
          <w:sz w:val="26"/>
          <w:szCs w:val="26"/>
        </w:rPr>
        <w:t>доклады о региональном государственном контроле (надзоре);</w:t>
      </w:r>
    </w:p>
    <w:p w:rsidR="00585E52" w:rsidRPr="0081238A" w:rsidRDefault="00585E52" w:rsidP="00812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методические рекомендации;</w:t>
      </w:r>
    </w:p>
    <w:p w:rsidR="00CC412E" w:rsidRPr="0081238A" w:rsidRDefault="00CC412E" w:rsidP="0081238A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238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2) </w:t>
      </w:r>
      <w:r w:rsidRPr="0081238A">
        <w:rPr>
          <w:rFonts w:ascii="Times New Roman" w:hAnsi="Times New Roman" w:cs="Times New Roman"/>
          <w:sz w:val="26"/>
          <w:szCs w:val="26"/>
        </w:rPr>
        <w:t>обобщение правоприменительной практики;</w:t>
      </w:r>
    </w:p>
    <w:p w:rsidR="00CC412E" w:rsidRPr="0081238A" w:rsidRDefault="0081238A" w:rsidP="0081238A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238A">
        <w:rPr>
          <w:rFonts w:ascii="Times New Roman" w:hAnsi="Times New Roman" w:cs="Times New Roman"/>
          <w:sz w:val="26"/>
          <w:szCs w:val="26"/>
        </w:rPr>
        <w:t>3) </w:t>
      </w:r>
      <w:r w:rsidR="00CC412E" w:rsidRPr="0081238A">
        <w:rPr>
          <w:rFonts w:ascii="Times New Roman" w:hAnsi="Times New Roman" w:cs="Times New Roman"/>
          <w:sz w:val="26"/>
          <w:szCs w:val="26"/>
        </w:rPr>
        <w:t>объявление предостережения о недопустимости нарушения обязательных требований в области квотирования рабочих мест;</w:t>
      </w:r>
    </w:p>
    <w:p w:rsidR="00CC412E" w:rsidRPr="0081238A" w:rsidRDefault="0081238A" w:rsidP="0081238A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238A">
        <w:rPr>
          <w:rFonts w:ascii="Times New Roman" w:hAnsi="Times New Roman" w:cs="Times New Roman"/>
          <w:sz w:val="26"/>
          <w:szCs w:val="26"/>
        </w:rPr>
        <w:t>4) </w:t>
      </w:r>
      <w:r w:rsidR="00CC412E" w:rsidRPr="0081238A">
        <w:rPr>
          <w:rFonts w:ascii="Times New Roman" w:hAnsi="Times New Roman" w:cs="Times New Roman"/>
          <w:sz w:val="26"/>
          <w:szCs w:val="26"/>
        </w:rPr>
        <w:t>консультирование;</w:t>
      </w:r>
    </w:p>
    <w:p w:rsidR="00CC412E" w:rsidRPr="0081238A" w:rsidRDefault="0081238A" w:rsidP="0081238A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238A">
        <w:rPr>
          <w:rFonts w:ascii="Times New Roman" w:hAnsi="Times New Roman" w:cs="Times New Roman"/>
          <w:sz w:val="26"/>
          <w:szCs w:val="26"/>
        </w:rPr>
        <w:t>5)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CC412E" w:rsidRPr="0081238A">
        <w:rPr>
          <w:rFonts w:ascii="Times New Roman" w:hAnsi="Times New Roman" w:cs="Times New Roman"/>
          <w:sz w:val="26"/>
          <w:szCs w:val="26"/>
        </w:rPr>
        <w:t>профилактический визит.</w:t>
      </w:r>
    </w:p>
    <w:p w:rsidR="0081238A" w:rsidRPr="0081238A" w:rsidRDefault="0081238A" w:rsidP="0081238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81238A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В 2022 году от КУ НАО «Центр занятости населения» в адрес Департамента </w:t>
      </w:r>
      <w:r w:rsidR="00C948BF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поступили сведения о нарушении 10 работодателями требований З</w:t>
      </w:r>
      <w:r w:rsidRPr="0081238A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акона Н</w:t>
      </w:r>
      <w:r w:rsidR="00C948BF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АО № 14-оз и </w:t>
      </w:r>
      <w:r w:rsidRPr="0081238A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3 работодателями требований Закона </w:t>
      </w:r>
      <w:r w:rsidR="00C948BF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РФ </w:t>
      </w:r>
      <w:r w:rsidR="00C948BF" w:rsidRPr="005C0689">
        <w:rPr>
          <w:rFonts w:ascii="Times New Roman" w:hAnsi="Times New Roman" w:cs="Times New Roman"/>
          <w:sz w:val="26"/>
          <w:szCs w:val="26"/>
        </w:rPr>
        <w:t>№ 1032-1</w:t>
      </w:r>
      <w:r w:rsidRPr="0081238A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81238A" w:rsidRPr="0081238A" w:rsidRDefault="0081238A" w:rsidP="0081238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81238A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В отношении работодателей были составлены и направлены на рассмотрение в мировой суд протоколы об административных правонарушениях по ст. 19.7 Кодекса Российской Федерации об административных правонарушениях.</w:t>
      </w:r>
    </w:p>
    <w:p w:rsidR="00CC412E" w:rsidRPr="0081238A" w:rsidRDefault="00CC412E" w:rsidP="0081238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238A">
        <w:rPr>
          <w:rFonts w:ascii="Times New Roman" w:hAnsi="Times New Roman" w:cs="Times New Roman"/>
          <w:sz w:val="26"/>
          <w:szCs w:val="26"/>
          <w:shd w:val="clear" w:color="auto" w:fill="FFFFFF"/>
        </w:rPr>
        <w:t>Наиболее частыми нарушениями о</w:t>
      </w:r>
      <w:r w:rsidR="0081238A" w:rsidRPr="0081238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бязательных требований являются </w:t>
      </w:r>
      <w:r w:rsidRPr="0081238A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непредставление либо несвоевременное (не в полном объеме, искаженном виде) представление информации </w:t>
      </w:r>
      <w:r w:rsidRPr="0081238A">
        <w:rPr>
          <w:rFonts w:ascii="Times New Roman" w:hAnsi="Times New Roman" w:cs="Times New Roman"/>
          <w:sz w:val="26"/>
          <w:szCs w:val="26"/>
        </w:rPr>
        <w:t>о</w:t>
      </w:r>
      <w:r w:rsidRPr="0081238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созданных или выделенных рабочих местах для трудоустройства инвалидов.</w:t>
      </w:r>
    </w:p>
    <w:p w:rsidR="00CC412E" w:rsidRPr="0081238A" w:rsidRDefault="00CC412E" w:rsidP="008123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238A">
        <w:rPr>
          <w:rFonts w:ascii="Times New Roman" w:hAnsi="Times New Roman" w:cs="Times New Roman"/>
          <w:sz w:val="26"/>
          <w:szCs w:val="26"/>
        </w:rPr>
        <w:t>Причинами выявленных нарушений, установленными в ходе анализа результатов контрольных (надзорных) мероприятий, являются:</w:t>
      </w:r>
    </w:p>
    <w:p w:rsidR="00CC412E" w:rsidRPr="0081238A" w:rsidRDefault="00CC412E" w:rsidP="008123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238A">
        <w:rPr>
          <w:rFonts w:ascii="Times New Roman" w:hAnsi="Times New Roman" w:cs="Times New Roman"/>
          <w:sz w:val="26"/>
          <w:szCs w:val="26"/>
        </w:rPr>
        <w:t>незнание законодательства о квотировании рабочих мест;</w:t>
      </w:r>
    </w:p>
    <w:p w:rsidR="00CC412E" w:rsidRPr="0081238A" w:rsidRDefault="00CC412E" w:rsidP="008123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1238A">
        <w:rPr>
          <w:rFonts w:ascii="Times New Roman" w:eastAsia="Calibri" w:hAnsi="Times New Roman" w:cs="Times New Roman"/>
          <w:sz w:val="26"/>
          <w:szCs w:val="26"/>
        </w:rPr>
        <w:t>различное толкование содержания обязательных требований;</w:t>
      </w:r>
    </w:p>
    <w:p w:rsidR="00CC412E" w:rsidRPr="0081238A" w:rsidRDefault="00CC412E" w:rsidP="008123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1238A">
        <w:rPr>
          <w:rFonts w:ascii="Times New Roman" w:eastAsia="Calibri" w:hAnsi="Times New Roman" w:cs="Times New Roman"/>
          <w:sz w:val="26"/>
          <w:szCs w:val="26"/>
        </w:rPr>
        <w:t>неисполнение обязательных требований.</w:t>
      </w:r>
    </w:p>
    <w:p w:rsidR="00CC412E" w:rsidRPr="0081238A" w:rsidRDefault="00CC412E" w:rsidP="0081238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81238A">
        <w:rPr>
          <w:rFonts w:ascii="Times New Roman" w:hAnsi="Times New Roman" w:cs="Times New Roman"/>
          <w:sz w:val="26"/>
          <w:szCs w:val="26"/>
        </w:rPr>
        <w:t>Реализация программы профилактики, кроме минимизации фактов нарушений обязательных требований и рисков причинению вреда (ущерба) охраняемым законом ценностям, позволит расширить базу вакантных рабочих мест и увеличит показатель трудоустройства инвалидов.</w:t>
      </w:r>
    </w:p>
    <w:p w:rsidR="00A92E44" w:rsidRPr="000709A0" w:rsidRDefault="00A92E44" w:rsidP="00307F7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2E44" w:rsidRPr="0062288D" w:rsidRDefault="00A92E44" w:rsidP="00A92E44">
      <w:pPr>
        <w:pStyle w:val="Style3"/>
        <w:widowControl/>
        <w:spacing w:line="240" w:lineRule="exact"/>
        <w:ind w:firstLine="0"/>
        <w:jc w:val="center"/>
        <w:rPr>
          <w:sz w:val="26"/>
          <w:szCs w:val="26"/>
        </w:rPr>
      </w:pPr>
      <w:r w:rsidRPr="0062288D">
        <w:rPr>
          <w:sz w:val="26"/>
          <w:szCs w:val="26"/>
        </w:rPr>
        <w:t xml:space="preserve">Раздел </w:t>
      </w:r>
      <w:r w:rsidRPr="0062288D">
        <w:rPr>
          <w:sz w:val="26"/>
          <w:szCs w:val="26"/>
          <w:lang w:val="en-US"/>
        </w:rPr>
        <w:t>II</w:t>
      </w:r>
      <w:r w:rsidR="00544471">
        <w:rPr>
          <w:sz w:val="26"/>
          <w:szCs w:val="26"/>
          <w:lang w:val="en-US"/>
        </w:rPr>
        <w:t>I</w:t>
      </w:r>
    </w:p>
    <w:p w:rsidR="00A92E44" w:rsidRPr="00A92E44" w:rsidRDefault="00A92E44" w:rsidP="00A92E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92E44">
        <w:rPr>
          <w:rFonts w:ascii="Times New Roman" w:hAnsi="Times New Roman" w:cs="Times New Roman"/>
          <w:b/>
          <w:sz w:val="26"/>
          <w:szCs w:val="26"/>
        </w:rPr>
        <w:t>Цели и задачи реализации программы профилактики</w:t>
      </w:r>
    </w:p>
    <w:p w:rsidR="00A92E44" w:rsidRPr="00A92E44" w:rsidRDefault="00A92E44" w:rsidP="00A92E44">
      <w:pPr>
        <w:pStyle w:val="Style3"/>
        <w:widowControl/>
        <w:ind w:firstLine="0"/>
        <w:jc w:val="center"/>
        <w:rPr>
          <w:rStyle w:val="FontStyle19"/>
          <w:b/>
          <w:strike/>
        </w:rPr>
      </w:pPr>
    </w:p>
    <w:p w:rsidR="00626AE1" w:rsidRPr="0081238A" w:rsidRDefault="00626AE1" w:rsidP="0081238A">
      <w:pPr>
        <w:pStyle w:val="ConsPlusNormal"/>
        <w:ind w:firstLine="709"/>
        <w:jc w:val="both"/>
        <w:rPr>
          <w:sz w:val="26"/>
          <w:szCs w:val="26"/>
        </w:rPr>
      </w:pPr>
      <w:r w:rsidRPr="0081238A">
        <w:rPr>
          <w:sz w:val="26"/>
          <w:szCs w:val="26"/>
        </w:rPr>
        <w:t>2.1. Цель программы профилактики:</w:t>
      </w:r>
    </w:p>
    <w:p w:rsidR="00626AE1" w:rsidRPr="0081238A" w:rsidRDefault="00626AE1" w:rsidP="0081238A">
      <w:pPr>
        <w:pStyle w:val="ConsPlusNormal"/>
        <w:ind w:firstLine="709"/>
        <w:jc w:val="both"/>
        <w:rPr>
          <w:sz w:val="26"/>
          <w:szCs w:val="26"/>
        </w:rPr>
      </w:pPr>
      <w:r w:rsidRPr="0081238A">
        <w:rPr>
          <w:sz w:val="26"/>
          <w:szCs w:val="26"/>
        </w:rPr>
        <w:t>стимулирование добросовестного соблюдения обязательных требований контролируемыми лицами;</w:t>
      </w:r>
    </w:p>
    <w:p w:rsidR="00626AE1" w:rsidRPr="0081238A" w:rsidRDefault="00626AE1" w:rsidP="0081238A">
      <w:pPr>
        <w:pStyle w:val="ConsPlusNormal"/>
        <w:ind w:firstLine="709"/>
        <w:jc w:val="both"/>
        <w:rPr>
          <w:sz w:val="26"/>
          <w:szCs w:val="26"/>
        </w:rPr>
      </w:pPr>
      <w:r w:rsidRPr="0081238A">
        <w:rPr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26AE1" w:rsidRPr="0081238A" w:rsidRDefault="00626AE1" w:rsidP="0081238A">
      <w:pPr>
        <w:pStyle w:val="ConsPlusNormal"/>
        <w:shd w:val="clear" w:color="auto" w:fill="FFFFFF"/>
        <w:ind w:firstLine="709"/>
        <w:jc w:val="both"/>
        <w:rPr>
          <w:sz w:val="26"/>
          <w:szCs w:val="26"/>
          <w:u w:val="single"/>
        </w:rPr>
      </w:pPr>
      <w:r w:rsidRPr="0081238A">
        <w:rPr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</w:t>
      </w:r>
    </w:p>
    <w:p w:rsidR="00626AE1" w:rsidRPr="0081238A" w:rsidRDefault="00626AE1" w:rsidP="0081238A">
      <w:pPr>
        <w:pStyle w:val="ConsPlusNormal"/>
        <w:shd w:val="clear" w:color="auto" w:fill="FFFFFF"/>
        <w:ind w:firstLine="709"/>
        <w:jc w:val="both"/>
        <w:rPr>
          <w:sz w:val="26"/>
          <w:szCs w:val="26"/>
        </w:rPr>
      </w:pPr>
      <w:r w:rsidRPr="0081238A">
        <w:rPr>
          <w:sz w:val="26"/>
          <w:szCs w:val="26"/>
        </w:rPr>
        <w:t>2.2. Задачи программы профилактики:</w:t>
      </w:r>
    </w:p>
    <w:p w:rsidR="00626AE1" w:rsidRPr="0081238A" w:rsidRDefault="00626AE1" w:rsidP="0081238A">
      <w:pPr>
        <w:pStyle w:val="ConsPlusNormal"/>
        <w:shd w:val="clear" w:color="auto" w:fill="FFFFFF"/>
        <w:ind w:firstLine="709"/>
        <w:jc w:val="both"/>
        <w:rPr>
          <w:sz w:val="26"/>
          <w:szCs w:val="26"/>
        </w:rPr>
      </w:pPr>
      <w:r w:rsidRPr="0081238A">
        <w:rPr>
          <w:sz w:val="26"/>
          <w:szCs w:val="26"/>
        </w:rPr>
        <w:t>выявление причин, факторов и условий, способствующих нарушениям обязательных требований и (или) причинению вреда (ущерба) охраняемым законом ценностям;</w:t>
      </w:r>
    </w:p>
    <w:p w:rsidR="00626AE1" w:rsidRPr="0081238A" w:rsidRDefault="00626AE1" w:rsidP="0081238A">
      <w:pPr>
        <w:pStyle w:val="ConsPlusNormal"/>
        <w:shd w:val="clear" w:color="auto" w:fill="FFFFFF"/>
        <w:ind w:firstLine="709"/>
        <w:jc w:val="both"/>
        <w:rPr>
          <w:rFonts w:eastAsia="Calibri"/>
          <w:sz w:val="26"/>
          <w:szCs w:val="26"/>
        </w:rPr>
      </w:pPr>
      <w:r w:rsidRPr="0081238A">
        <w:rPr>
          <w:sz w:val="26"/>
          <w:szCs w:val="26"/>
        </w:rPr>
        <w:t>разработка мероприятий, направленных на их устранение,</w:t>
      </w:r>
      <w:r w:rsidRPr="0081238A">
        <w:rPr>
          <w:rFonts w:eastAsia="Calibri"/>
          <w:sz w:val="26"/>
          <w:szCs w:val="26"/>
        </w:rPr>
        <w:t xml:space="preserve"> осуществление превентивных мер;</w:t>
      </w:r>
    </w:p>
    <w:p w:rsidR="00626AE1" w:rsidRPr="0081238A" w:rsidRDefault="00626AE1" w:rsidP="0081238A">
      <w:pPr>
        <w:pStyle w:val="ConsPlusNormal"/>
        <w:shd w:val="clear" w:color="auto" w:fill="FFFFFF"/>
        <w:ind w:firstLine="709"/>
        <w:jc w:val="both"/>
        <w:rPr>
          <w:b/>
          <w:spacing w:val="5"/>
          <w:kern w:val="28"/>
          <w:sz w:val="26"/>
          <w:szCs w:val="26"/>
        </w:rPr>
      </w:pPr>
      <w:r w:rsidRPr="0081238A">
        <w:rPr>
          <w:rFonts w:eastAsia="Calibri"/>
          <w:sz w:val="26"/>
          <w:szCs w:val="26"/>
        </w:rPr>
        <w:t>пресечение и предупреждение нарушения обязательных требований</w:t>
      </w:r>
      <w:r w:rsidRPr="0081238A">
        <w:rPr>
          <w:sz w:val="26"/>
          <w:szCs w:val="26"/>
        </w:rPr>
        <w:t xml:space="preserve"> и (или) причинения вреда (ущерба) охраняемым законом ценностям.</w:t>
      </w:r>
    </w:p>
    <w:p w:rsidR="00626AE1" w:rsidRPr="0081238A" w:rsidRDefault="00626AE1" w:rsidP="008123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1238A">
        <w:rPr>
          <w:rFonts w:ascii="Times New Roman" w:eastAsia="Calibri" w:hAnsi="Times New Roman" w:cs="Times New Roman"/>
          <w:sz w:val="26"/>
          <w:szCs w:val="26"/>
        </w:rPr>
        <w:t>2.3. Комплекс программных мероприятий направлен на:</w:t>
      </w:r>
    </w:p>
    <w:p w:rsidR="00626AE1" w:rsidRPr="0081238A" w:rsidRDefault="00626AE1" w:rsidP="0081238A">
      <w:pPr>
        <w:pStyle w:val="ConsPlusNormal"/>
        <w:shd w:val="clear" w:color="auto" w:fill="FFFFFF"/>
        <w:tabs>
          <w:tab w:val="left" w:pos="2268"/>
        </w:tabs>
        <w:ind w:firstLine="709"/>
        <w:jc w:val="both"/>
        <w:rPr>
          <w:b/>
          <w:sz w:val="26"/>
          <w:szCs w:val="26"/>
        </w:rPr>
      </w:pPr>
      <w:r w:rsidRPr="0081238A">
        <w:rPr>
          <w:sz w:val="26"/>
          <w:szCs w:val="26"/>
        </w:rPr>
        <w:t xml:space="preserve">повышение уровня правовой грамотности контролируемых лиц; </w:t>
      </w:r>
    </w:p>
    <w:p w:rsidR="00626AE1" w:rsidRPr="0081238A" w:rsidRDefault="00626AE1" w:rsidP="008123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1238A">
        <w:rPr>
          <w:rFonts w:ascii="Times New Roman" w:eastAsia="Calibri" w:hAnsi="Times New Roman" w:cs="Times New Roman"/>
          <w:sz w:val="26"/>
          <w:szCs w:val="26"/>
        </w:rPr>
        <w:t>повышение уровня исполнения обязательных требований</w:t>
      </w:r>
      <w:r w:rsidRPr="0081238A">
        <w:rPr>
          <w:rFonts w:ascii="Times New Roman" w:hAnsi="Times New Roman" w:cs="Times New Roman"/>
          <w:sz w:val="26"/>
          <w:szCs w:val="26"/>
        </w:rPr>
        <w:t xml:space="preserve"> (снижение количества нарушений обязательных требований)</w:t>
      </w:r>
      <w:r w:rsidRPr="0081238A">
        <w:rPr>
          <w:rFonts w:ascii="Times New Roman" w:eastAsia="Calibri" w:hAnsi="Times New Roman" w:cs="Times New Roman"/>
          <w:sz w:val="26"/>
          <w:szCs w:val="26"/>
        </w:rPr>
        <w:t>;</w:t>
      </w:r>
    </w:p>
    <w:p w:rsidR="00626AE1" w:rsidRPr="0081238A" w:rsidRDefault="00626AE1" w:rsidP="008123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1238A">
        <w:rPr>
          <w:rFonts w:ascii="Times New Roman" w:hAnsi="Times New Roman" w:cs="Times New Roman"/>
          <w:sz w:val="26"/>
          <w:szCs w:val="26"/>
        </w:rPr>
        <w:t>предотвращение</w:t>
      </w:r>
      <w:r w:rsidRPr="0081238A">
        <w:rPr>
          <w:rFonts w:ascii="Times New Roman" w:eastAsia="Calibri" w:hAnsi="Times New Roman" w:cs="Times New Roman"/>
          <w:sz w:val="26"/>
          <w:szCs w:val="26"/>
        </w:rPr>
        <w:t xml:space="preserve"> (снижение рисков)</w:t>
      </w:r>
      <w:r w:rsidRPr="0081238A">
        <w:rPr>
          <w:rFonts w:ascii="Times New Roman" w:hAnsi="Times New Roman" w:cs="Times New Roman"/>
          <w:sz w:val="26"/>
          <w:szCs w:val="26"/>
        </w:rPr>
        <w:t xml:space="preserve"> причинения вреда (ущерба) охраняемым законом ценностям</w:t>
      </w:r>
      <w:r w:rsidRPr="0081238A">
        <w:rPr>
          <w:rFonts w:ascii="Times New Roman" w:eastAsia="Calibri" w:hAnsi="Times New Roman" w:cs="Times New Roman"/>
          <w:sz w:val="26"/>
          <w:szCs w:val="26"/>
        </w:rPr>
        <w:t xml:space="preserve"> (минимизация случаев наступления административной ответственности);</w:t>
      </w:r>
    </w:p>
    <w:p w:rsidR="00626AE1" w:rsidRPr="0081238A" w:rsidRDefault="00626AE1" w:rsidP="008123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238A">
        <w:rPr>
          <w:rFonts w:ascii="Times New Roman" w:eastAsia="Calibri" w:hAnsi="Times New Roman" w:cs="Times New Roman"/>
          <w:sz w:val="26"/>
          <w:szCs w:val="26"/>
        </w:rPr>
        <w:t>обеспечение государственных гарантий по содействию реализации прав инвалидов на полную, продуктивную и свободно избранную занятость посредством у</w:t>
      </w:r>
      <w:r w:rsidRPr="0081238A">
        <w:rPr>
          <w:rFonts w:ascii="Times New Roman" w:hAnsi="Times New Roman" w:cs="Times New Roman"/>
          <w:sz w:val="26"/>
          <w:szCs w:val="26"/>
        </w:rPr>
        <w:t>величения и повышения качества (разновидность профессий, видов должностей и специальностей) квотируемых рабочих мест, а также выполнения квоты для приема на работу.</w:t>
      </w:r>
    </w:p>
    <w:p w:rsidR="0081238A" w:rsidRPr="0081238A" w:rsidRDefault="0081238A" w:rsidP="0081238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238A">
        <w:rPr>
          <w:rFonts w:ascii="Times New Roman" w:hAnsi="Times New Roman" w:cs="Times New Roman"/>
          <w:sz w:val="26"/>
          <w:szCs w:val="26"/>
        </w:rPr>
        <w:t>Уменьшение административной нагрузки на контролируемых лиц, в том числе выдача предостережений о недопустимости нарушения обязательных требований;</w:t>
      </w:r>
    </w:p>
    <w:p w:rsidR="0081238A" w:rsidRPr="0081238A" w:rsidRDefault="0081238A" w:rsidP="0081238A">
      <w:pPr>
        <w:pStyle w:val="Style3"/>
        <w:spacing w:line="240" w:lineRule="auto"/>
        <w:ind w:firstLine="709"/>
        <w:rPr>
          <w:rStyle w:val="FontStyle19"/>
        </w:rPr>
      </w:pPr>
      <w:r w:rsidRPr="0081238A">
        <w:rPr>
          <w:sz w:val="26"/>
          <w:szCs w:val="26"/>
        </w:rPr>
        <w:t>Повышение прозрачности контрольно-надзорной деятельности.</w:t>
      </w:r>
    </w:p>
    <w:p w:rsidR="0081238A" w:rsidRDefault="0081238A" w:rsidP="0081238A">
      <w:pPr>
        <w:pStyle w:val="Style3"/>
        <w:widowControl/>
        <w:spacing w:line="240" w:lineRule="exact"/>
        <w:ind w:firstLine="0"/>
        <w:jc w:val="center"/>
        <w:rPr>
          <w:sz w:val="26"/>
          <w:szCs w:val="26"/>
        </w:rPr>
      </w:pPr>
    </w:p>
    <w:p w:rsidR="00A92E44" w:rsidRPr="00A92E44" w:rsidRDefault="00A92E44" w:rsidP="00A92E44">
      <w:pPr>
        <w:pStyle w:val="Style3"/>
        <w:widowControl/>
        <w:spacing w:line="240" w:lineRule="exact"/>
        <w:ind w:firstLine="0"/>
        <w:jc w:val="center"/>
        <w:rPr>
          <w:sz w:val="26"/>
          <w:szCs w:val="26"/>
        </w:rPr>
      </w:pPr>
      <w:r w:rsidRPr="0062288D">
        <w:rPr>
          <w:sz w:val="26"/>
          <w:szCs w:val="26"/>
        </w:rPr>
        <w:t xml:space="preserve">Раздел </w:t>
      </w:r>
      <w:r w:rsidRPr="0062288D">
        <w:rPr>
          <w:sz w:val="26"/>
          <w:szCs w:val="26"/>
          <w:lang w:val="en-US"/>
        </w:rPr>
        <w:t>I</w:t>
      </w:r>
      <w:r w:rsidR="00FD4EFB">
        <w:rPr>
          <w:sz w:val="26"/>
          <w:szCs w:val="26"/>
          <w:lang w:val="en-US"/>
        </w:rPr>
        <w:t>V</w:t>
      </w:r>
    </w:p>
    <w:p w:rsidR="00A92E44" w:rsidRPr="00A92E44" w:rsidRDefault="00A92E44" w:rsidP="00A92E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92E44">
        <w:rPr>
          <w:rFonts w:ascii="Times New Roman" w:hAnsi="Times New Roman" w:cs="Times New Roman"/>
          <w:b/>
          <w:sz w:val="26"/>
          <w:szCs w:val="26"/>
        </w:rPr>
        <w:t>Перечень профилактических мероприятий,</w:t>
      </w:r>
    </w:p>
    <w:p w:rsidR="00A92E44" w:rsidRPr="00C948BF" w:rsidRDefault="00A92E44" w:rsidP="00A92E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vertAlign w:val="superscript"/>
        </w:rPr>
      </w:pPr>
      <w:r w:rsidRPr="00A92E44">
        <w:rPr>
          <w:rFonts w:ascii="Times New Roman" w:hAnsi="Times New Roman" w:cs="Times New Roman"/>
          <w:b/>
          <w:sz w:val="26"/>
          <w:szCs w:val="26"/>
        </w:rPr>
        <w:t>сроки (периодичность) их проведения</w:t>
      </w:r>
      <w:r w:rsidR="00C948BF">
        <w:rPr>
          <w:rFonts w:ascii="Times New Roman" w:hAnsi="Times New Roman" w:cs="Times New Roman"/>
          <w:b/>
          <w:sz w:val="26"/>
          <w:szCs w:val="26"/>
          <w:vertAlign w:val="superscript"/>
        </w:rPr>
        <w:t>1</w:t>
      </w:r>
    </w:p>
    <w:p w:rsidR="00626AE1" w:rsidRPr="00F74262" w:rsidRDefault="00626AE1" w:rsidP="00626AE1">
      <w:pPr>
        <w:tabs>
          <w:tab w:val="left" w:pos="4863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268"/>
        <w:gridCol w:w="2268"/>
        <w:gridCol w:w="4819"/>
      </w:tblGrid>
      <w:tr w:rsidR="00626AE1" w:rsidRPr="00F74262" w:rsidTr="001511E9">
        <w:trPr>
          <w:tblHeader/>
        </w:trPr>
        <w:tc>
          <w:tcPr>
            <w:tcW w:w="421" w:type="dxa"/>
          </w:tcPr>
          <w:p w:rsidR="00626AE1" w:rsidRPr="00F74262" w:rsidRDefault="00626AE1" w:rsidP="00577423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F7426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68" w:type="dxa"/>
          </w:tcPr>
          <w:p w:rsidR="00626AE1" w:rsidRPr="00F74262" w:rsidRDefault="00626AE1" w:rsidP="00577423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F74262">
              <w:rPr>
                <w:b/>
                <w:sz w:val="24"/>
                <w:szCs w:val="24"/>
              </w:rPr>
              <w:t xml:space="preserve">Вид </w:t>
            </w:r>
          </w:p>
          <w:p w:rsidR="00626AE1" w:rsidRPr="00F74262" w:rsidRDefault="00626AE1" w:rsidP="00577423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F74262">
              <w:rPr>
                <w:b/>
                <w:sz w:val="24"/>
                <w:szCs w:val="24"/>
              </w:rPr>
              <w:t>профилактического</w:t>
            </w:r>
          </w:p>
          <w:p w:rsidR="00626AE1" w:rsidRPr="00F74262" w:rsidRDefault="00626AE1" w:rsidP="00577423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F74262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</w:tcPr>
          <w:p w:rsidR="00626AE1" w:rsidRPr="00F74262" w:rsidRDefault="00626AE1" w:rsidP="00577423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F74262">
              <w:rPr>
                <w:b/>
                <w:sz w:val="24"/>
                <w:szCs w:val="24"/>
              </w:rPr>
              <w:t>Срок</w:t>
            </w:r>
          </w:p>
          <w:p w:rsidR="00626AE1" w:rsidRPr="00F74262" w:rsidRDefault="00626AE1" w:rsidP="00577423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F74262">
              <w:rPr>
                <w:b/>
                <w:sz w:val="24"/>
                <w:szCs w:val="24"/>
              </w:rPr>
              <w:t>(периодичность)</w:t>
            </w:r>
          </w:p>
        </w:tc>
        <w:tc>
          <w:tcPr>
            <w:tcW w:w="4819" w:type="dxa"/>
          </w:tcPr>
          <w:p w:rsidR="00626AE1" w:rsidRPr="00F74262" w:rsidRDefault="00626AE1" w:rsidP="00577423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F74262">
              <w:rPr>
                <w:b/>
                <w:sz w:val="24"/>
                <w:szCs w:val="24"/>
              </w:rPr>
              <w:t>Способ проведения</w:t>
            </w:r>
          </w:p>
          <w:p w:rsidR="00626AE1" w:rsidRPr="00F74262" w:rsidRDefault="00626AE1" w:rsidP="00577423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F74262">
              <w:rPr>
                <w:b/>
                <w:sz w:val="24"/>
                <w:szCs w:val="24"/>
              </w:rPr>
              <w:t>мероприятия</w:t>
            </w:r>
          </w:p>
        </w:tc>
      </w:tr>
      <w:tr w:rsidR="00626AE1" w:rsidRPr="00F74262" w:rsidTr="001511E9">
        <w:trPr>
          <w:tblHeader/>
        </w:trPr>
        <w:tc>
          <w:tcPr>
            <w:tcW w:w="421" w:type="dxa"/>
          </w:tcPr>
          <w:p w:rsidR="00626AE1" w:rsidRPr="00F74262" w:rsidRDefault="00626AE1" w:rsidP="00577423">
            <w:pPr>
              <w:pStyle w:val="ConsPlusNormal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26AE1" w:rsidRPr="00F74262" w:rsidRDefault="00626AE1" w:rsidP="00577423">
            <w:pPr>
              <w:pStyle w:val="ConsPlusNormal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26AE1" w:rsidRPr="00F74262" w:rsidRDefault="00626AE1" w:rsidP="00577423">
            <w:pPr>
              <w:pStyle w:val="ConsPlusNormal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626AE1" w:rsidRPr="00F74262" w:rsidRDefault="00626AE1" w:rsidP="00577423">
            <w:pPr>
              <w:pStyle w:val="ConsPlusNormal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4</w:t>
            </w:r>
          </w:p>
        </w:tc>
      </w:tr>
      <w:tr w:rsidR="00626AE1" w:rsidRPr="00F74262" w:rsidTr="001511E9">
        <w:trPr>
          <w:trHeight w:val="841"/>
        </w:trPr>
        <w:tc>
          <w:tcPr>
            <w:tcW w:w="421" w:type="dxa"/>
          </w:tcPr>
          <w:p w:rsidR="00626AE1" w:rsidRPr="00F74262" w:rsidRDefault="00626AE1" w:rsidP="00577423">
            <w:pPr>
              <w:pStyle w:val="ConsPlusNormal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2268" w:type="dxa"/>
          </w:tcPr>
          <w:p w:rsidR="00626AE1" w:rsidRPr="00F74262" w:rsidRDefault="00626AE1" w:rsidP="00577423">
            <w:pPr>
              <w:pStyle w:val="ConsPlusNormal"/>
              <w:rPr>
                <w:sz w:val="24"/>
                <w:szCs w:val="24"/>
              </w:rPr>
            </w:pPr>
            <w:r w:rsidRPr="00F74262">
              <w:rPr>
                <w:bCs/>
                <w:sz w:val="24"/>
                <w:szCs w:val="24"/>
              </w:rPr>
              <w:t>И</w:t>
            </w:r>
            <w:r w:rsidRPr="00F74262">
              <w:rPr>
                <w:sz w:val="24"/>
                <w:szCs w:val="24"/>
              </w:rPr>
              <w:t xml:space="preserve">нформирование </w:t>
            </w:r>
          </w:p>
          <w:p w:rsidR="00626AE1" w:rsidRPr="00F74262" w:rsidRDefault="00626AE1" w:rsidP="00577423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26AE1" w:rsidRPr="00F74262" w:rsidRDefault="00626AE1" w:rsidP="00577423">
            <w:pPr>
              <w:pStyle w:val="ConsPlusNormal"/>
              <w:spacing w:after="120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первый месяц квартала</w:t>
            </w:r>
          </w:p>
          <w:p w:rsidR="00626AE1" w:rsidRPr="00F74262" w:rsidRDefault="00626AE1" w:rsidP="00577423">
            <w:pPr>
              <w:pStyle w:val="ConsPlusNormal"/>
              <w:spacing w:after="120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4819" w:type="dxa"/>
          </w:tcPr>
          <w:p w:rsidR="00626AE1" w:rsidRPr="00F74262" w:rsidRDefault="00626AE1" w:rsidP="00577423">
            <w:pPr>
              <w:pStyle w:val="ConsPlusNormal"/>
              <w:shd w:val="clear" w:color="auto" w:fill="FFFFFF"/>
              <w:jc w:val="center"/>
              <w:rPr>
                <w:color w:val="FF0000"/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осуществляется в порядке, установленном статьей 46 Федерального закона № 248-ФЗ</w:t>
            </w:r>
          </w:p>
        </w:tc>
      </w:tr>
      <w:tr w:rsidR="00626AE1" w:rsidRPr="00F74262" w:rsidTr="001511E9">
        <w:tc>
          <w:tcPr>
            <w:tcW w:w="421" w:type="dxa"/>
          </w:tcPr>
          <w:p w:rsidR="00626AE1" w:rsidRPr="00F74262" w:rsidRDefault="00626AE1" w:rsidP="00577423">
            <w:pPr>
              <w:pStyle w:val="ConsPlusNormal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626AE1" w:rsidRPr="00F74262" w:rsidRDefault="00626AE1" w:rsidP="00577423">
            <w:pPr>
              <w:pStyle w:val="ConsPlusNormal"/>
              <w:rPr>
                <w:spacing w:val="2"/>
                <w:sz w:val="24"/>
                <w:szCs w:val="24"/>
                <w:shd w:val="clear" w:color="auto" w:fill="FFFFFF"/>
              </w:rPr>
            </w:pPr>
            <w:r w:rsidRPr="00F74262">
              <w:rPr>
                <w:sz w:val="24"/>
                <w:szCs w:val="24"/>
              </w:rPr>
              <w:t xml:space="preserve">Обобщение правоприменительной практики </w:t>
            </w:r>
          </w:p>
        </w:tc>
        <w:tc>
          <w:tcPr>
            <w:tcW w:w="2268" w:type="dxa"/>
          </w:tcPr>
          <w:p w:rsidR="00626AE1" w:rsidRPr="00F74262" w:rsidRDefault="00626AE1" w:rsidP="001511E9">
            <w:pPr>
              <w:pStyle w:val="ConsPlusNormal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 xml:space="preserve">не позднее </w:t>
            </w:r>
          </w:p>
          <w:p w:rsidR="00626AE1" w:rsidRPr="00F74262" w:rsidRDefault="00626AE1" w:rsidP="001511E9">
            <w:pPr>
              <w:pStyle w:val="ConsPlusNormal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01 марта года, следующего за отчетным годом</w:t>
            </w:r>
          </w:p>
          <w:p w:rsidR="00626AE1" w:rsidRPr="00F74262" w:rsidRDefault="00626AE1" w:rsidP="001511E9">
            <w:pPr>
              <w:pStyle w:val="ConsPlusNormal"/>
              <w:shd w:val="clear" w:color="auto" w:fill="FFFFFF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не позднее десяти дней со дня его утверждения</w:t>
            </w:r>
          </w:p>
          <w:p w:rsidR="00626AE1" w:rsidRPr="00F74262" w:rsidRDefault="00626AE1" w:rsidP="001511E9">
            <w:pPr>
              <w:pStyle w:val="ConsPlusNormal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 xml:space="preserve">ежеквартально до </w:t>
            </w:r>
          </w:p>
          <w:p w:rsidR="00626AE1" w:rsidRPr="00F74262" w:rsidRDefault="00626AE1" w:rsidP="001511E9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 w:rsidRPr="00F74262">
              <w:rPr>
                <w:sz w:val="24"/>
                <w:szCs w:val="24"/>
              </w:rPr>
              <w:t>15 числа месяца, следующего за отчетным месяцем</w:t>
            </w:r>
          </w:p>
          <w:p w:rsidR="00626AE1" w:rsidRPr="00F74262" w:rsidRDefault="00626AE1" w:rsidP="001511E9">
            <w:pPr>
              <w:pStyle w:val="ConsPlusNormal"/>
              <w:shd w:val="clear" w:color="auto" w:fill="FFFFFF"/>
              <w:jc w:val="center"/>
              <w:rPr>
                <w:color w:val="FF0000"/>
                <w:sz w:val="24"/>
                <w:szCs w:val="24"/>
                <w:highlight w:val="yellow"/>
              </w:rPr>
            </w:pPr>
            <w:r w:rsidRPr="00F74262">
              <w:rPr>
                <w:sz w:val="24"/>
                <w:szCs w:val="24"/>
              </w:rPr>
              <w:t>не позднее десяти дней со дня его утверждения</w:t>
            </w:r>
          </w:p>
        </w:tc>
        <w:tc>
          <w:tcPr>
            <w:tcW w:w="4819" w:type="dxa"/>
          </w:tcPr>
          <w:p w:rsidR="00626AE1" w:rsidRPr="00F74262" w:rsidRDefault="001511E9" w:rsidP="001511E9">
            <w:pPr>
              <w:pStyle w:val="ConsPlusNorma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Д</w:t>
            </w:r>
            <w:r w:rsidR="00626AE1" w:rsidRPr="00F74262">
              <w:rPr>
                <w:sz w:val="24"/>
                <w:szCs w:val="24"/>
              </w:rPr>
              <w:t xml:space="preserve">епартамента об утверждении доклада, содержащего результаты обобщения правоприменительной практики и его </w:t>
            </w:r>
          </w:p>
          <w:p w:rsidR="00626AE1" w:rsidRPr="00F74262" w:rsidRDefault="00626AE1" w:rsidP="001511E9">
            <w:pPr>
              <w:pStyle w:val="ConsPlusNormal"/>
              <w:shd w:val="clear" w:color="auto" w:fill="FFFFFF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 xml:space="preserve">размещение на официальном сайте департамента в информационно-телекоммуникационной сети «Интернет» </w:t>
            </w:r>
          </w:p>
          <w:p w:rsidR="00626AE1" w:rsidRPr="00F74262" w:rsidRDefault="00626AE1" w:rsidP="001511E9">
            <w:pPr>
              <w:pStyle w:val="ConsPlusNormal"/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626AE1" w:rsidRPr="00F74262" w:rsidRDefault="001511E9" w:rsidP="001511E9">
            <w:pPr>
              <w:pStyle w:val="ConsPlusNormal"/>
              <w:shd w:val="clear" w:color="auto" w:fill="FFFFFF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П</w:t>
            </w:r>
            <w:r w:rsidR="00626AE1" w:rsidRPr="00F74262">
              <w:rPr>
                <w:sz w:val="24"/>
                <w:szCs w:val="24"/>
              </w:rPr>
              <w:t>риказ департамента об утверждении результатов обобщения правоприменительной практики и его размещение на официальном сайте департамента в информационно-телекоммуникационной сети «Интернет» (Интерактивный портал)</w:t>
            </w:r>
          </w:p>
        </w:tc>
      </w:tr>
      <w:tr w:rsidR="00626AE1" w:rsidRPr="00F74262" w:rsidTr="001511E9">
        <w:tc>
          <w:tcPr>
            <w:tcW w:w="421" w:type="dxa"/>
          </w:tcPr>
          <w:p w:rsidR="00626AE1" w:rsidRPr="00F74262" w:rsidRDefault="00626AE1" w:rsidP="00577423">
            <w:pPr>
              <w:pStyle w:val="ConsPlusNormal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626AE1" w:rsidRPr="00F74262" w:rsidRDefault="00626AE1" w:rsidP="001511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2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в области квотирования рабочих мест</w:t>
            </w:r>
          </w:p>
        </w:tc>
        <w:tc>
          <w:tcPr>
            <w:tcW w:w="2268" w:type="dxa"/>
          </w:tcPr>
          <w:p w:rsidR="00626AE1" w:rsidRPr="00F74262" w:rsidRDefault="00626AE1" w:rsidP="001511E9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 w:rsidRPr="00F74262">
              <w:rPr>
                <w:sz w:val="24"/>
                <w:szCs w:val="24"/>
              </w:rPr>
              <w:t>при наличии сведений о готовящихся нарушениях обязательных требований или признаках нарушений обязательных требований</w:t>
            </w:r>
          </w:p>
        </w:tc>
        <w:tc>
          <w:tcPr>
            <w:tcW w:w="4819" w:type="dxa"/>
          </w:tcPr>
          <w:p w:rsidR="00626AE1" w:rsidRPr="00F74262" w:rsidRDefault="00626AE1" w:rsidP="001511E9">
            <w:pPr>
              <w:pStyle w:val="ConsPlusNormal"/>
              <w:shd w:val="clear" w:color="auto" w:fill="FFFFFF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 xml:space="preserve">осуществляется в порядке, установленном </w:t>
            </w:r>
            <w:hyperlink r:id="rId13" w:history="1">
              <w:r w:rsidRPr="00F74262">
                <w:rPr>
                  <w:sz w:val="24"/>
                  <w:szCs w:val="24"/>
                </w:rPr>
                <w:t>статьей 49</w:t>
              </w:r>
            </w:hyperlink>
            <w:r w:rsidRPr="00F74262">
              <w:rPr>
                <w:sz w:val="24"/>
                <w:szCs w:val="24"/>
              </w:rPr>
              <w:t xml:space="preserve"> Федерального закона № 248-ФЗ </w:t>
            </w:r>
          </w:p>
        </w:tc>
      </w:tr>
      <w:tr w:rsidR="00626AE1" w:rsidRPr="00F74262" w:rsidTr="001511E9">
        <w:tc>
          <w:tcPr>
            <w:tcW w:w="421" w:type="dxa"/>
          </w:tcPr>
          <w:p w:rsidR="00626AE1" w:rsidRPr="00F74262" w:rsidRDefault="00626AE1" w:rsidP="00577423">
            <w:pPr>
              <w:pStyle w:val="ConsPlusNormal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:rsidR="00626AE1" w:rsidRPr="00F74262" w:rsidRDefault="00626AE1" w:rsidP="00577423">
            <w:pPr>
              <w:pStyle w:val="ConsPlusNormal"/>
              <w:tabs>
                <w:tab w:val="left" w:pos="709"/>
              </w:tabs>
              <w:ind w:hanging="27"/>
              <w:jc w:val="both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Консультирование:</w:t>
            </w:r>
          </w:p>
          <w:p w:rsidR="001511E9" w:rsidRDefault="001511E9" w:rsidP="00577423">
            <w:pPr>
              <w:pStyle w:val="ConsPlusNormal"/>
              <w:tabs>
                <w:tab w:val="left" w:pos="709"/>
              </w:tabs>
              <w:ind w:hanging="27"/>
              <w:jc w:val="both"/>
              <w:rPr>
                <w:sz w:val="24"/>
                <w:szCs w:val="24"/>
              </w:rPr>
            </w:pPr>
          </w:p>
          <w:p w:rsidR="001511E9" w:rsidRDefault="001511E9" w:rsidP="00577423">
            <w:pPr>
              <w:pStyle w:val="ConsPlusNormal"/>
              <w:tabs>
                <w:tab w:val="left" w:pos="709"/>
              </w:tabs>
              <w:ind w:hanging="27"/>
              <w:jc w:val="both"/>
              <w:rPr>
                <w:sz w:val="24"/>
                <w:szCs w:val="24"/>
              </w:rPr>
            </w:pPr>
          </w:p>
          <w:p w:rsidR="00626AE1" w:rsidRPr="00F74262" w:rsidRDefault="00626AE1" w:rsidP="00577423">
            <w:pPr>
              <w:pStyle w:val="ConsPlusNormal"/>
              <w:tabs>
                <w:tab w:val="left" w:pos="709"/>
              </w:tabs>
              <w:ind w:hanging="27"/>
              <w:jc w:val="both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устное консультирование</w:t>
            </w:r>
          </w:p>
          <w:p w:rsidR="00626AE1" w:rsidRPr="00F74262" w:rsidRDefault="00626AE1" w:rsidP="00577423">
            <w:pPr>
              <w:pStyle w:val="ConsPlusNormal"/>
              <w:tabs>
                <w:tab w:val="left" w:pos="709"/>
              </w:tabs>
              <w:ind w:hanging="27"/>
              <w:jc w:val="both"/>
              <w:rPr>
                <w:sz w:val="24"/>
                <w:szCs w:val="24"/>
              </w:rPr>
            </w:pPr>
          </w:p>
          <w:p w:rsidR="00626AE1" w:rsidRDefault="00626AE1" w:rsidP="00577423">
            <w:pPr>
              <w:pStyle w:val="ConsPlusNormal"/>
              <w:tabs>
                <w:tab w:val="left" w:pos="709"/>
              </w:tabs>
              <w:ind w:hanging="27"/>
              <w:jc w:val="both"/>
              <w:rPr>
                <w:sz w:val="24"/>
                <w:szCs w:val="24"/>
              </w:rPr>
            </w:pPr>
          </w:p>
          <w:p w:rsidR="001511E9" w:rsidRDefault="001511E9" w:rsidP="00577423">
            <w:pPr>
              <w:pStyle w:val="ConsPlusNormal"/>
              <w:tabs>
                <w:tab w:val="left" w:pos="709"/>
              </w:tabs>
              <w:ind w:hanging="27"/>
              <w:jc w:val="both"/>
              <w:rPr>
                <w:sz w:val="24"/>
                <w:szCs w:val="24"/>
              </w:rPr>
            </w:pPr>
          </w:p>
          <w:p w:rsidR="001511E9" w:rsidRPr="00F74262" w:rsidRDefault="001511E9" w:rsidP="00577423">
            <w:pPr>
              <w:pStyle w:val="ConsPlusNormal"/>
              <w:tabs>
                <w:tab w:val="left" w:pos="709"/>
              </w:tabs>
              <w:ind w:hanging="27"/>
              <w:jc w:val="both"/>
              <w:rPr>
                <w:sz w:val="24"/>
                <w:szCs w:val="24"/>
              </w:rPr>
            </w:pPr>
          </w:p>
          <w:p w:rsidR="00626AE1" w:rsidRPr="00F74262" w:rsidRDefault="00626AE1" w:rsidP="00577423">
            <w:pPr>
              <w:pStyle w:val="ConsPlusNormal"/>
              <w:tabs>
                <w:tab w:val="left" w:pos="709"/>
              </w:tabs>
              <w:ind w:hanging="27"/>
              <w:jc w:val="both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письменное консультирование</w:t>
            </w:r>
          </w:p>
          <w:p w:rsidR="00626AE1" w:rsidRPr="00F74262" w:rsidRDefault="00626AE1" w:rsidP="00577423">
            <w:pPr>
              <w:pStyle w:val="ConsPlusNormal"/>
              <w:tabs>
                <w:tab w:val="left" w:pos="709"/>
              </w:tabs>
              <w:ind w:hanging="27"/>
              <w:jc w:val="both"/>
              <w:rPr>
                <w:sz w:val="24"/>
                <w:szCs w:val="24"/>
              </w:rPr>
            </w:pPr>
          </w:p>
          <w:p w:rsidR="00626AE1" w:rsidRPr="00F74262" w:rsidRDefault="00626AE1" w:rsidP="00577423">
            <w:pPr>
              <w:pStyle w:val="ConsPlusNormal"/>
              <w:tabs>
                <w:tab w:val="left" w:pos="709"/>
              </w:tabs>
              <w:ind w:hanging="27"/>
              <w:jc w:val="both"/>
              <w:rPr>
                <w:sz w:val="24"/>
                <w:szCs w:val="24"/>
              </w:rPr>
            </w:pPr>
          </w:p>
          <w:p w:rsidR="00626AE1" w:rsidRPr="00F74262" w:rsidRDefault="00626AE1" w:rsidP="00577423">
            <w:pPr>
              <w:pStyle w:val="ConsPlusNormal"/>
              <w:tabs>
                <w:tab w:val="left" w:pos="709"/>
              </w:tabs>
              <w:ind w:hanging="27"/>
              <w:jc w:val="both"/>
              <w:rPr>
                <w:sz w:val="24"/>
                <w:szCs w:val="24"/>
              </w:rPr>
            </w:pPr>
          </w:p>
          <w:p w:rsidR="00626AE1" w:rsidRPr="00F74262" w:rsidRDefault="00626AE1" w:rsidP="00577423">
            <w:pPr>
              <w:pStyle w:val="ConsPlusNormal"/>
              <w:tabs>
                <w:tab w:val="left" w:pos="709"/>
              </w:tabs>
              <w:ind w:hanging="27"/>
              <w:jc w:val="both"/>
              <w:rPr>
                <w:sz w:val="24"/>
                <w:szCs w:val="24"/>
              </w:rPr>
            </w:pPr>
          </w:p>
          <w:p w:rsidR="001511E9" w:rsidRDefault="001511E9" w:rsidP="00577423">
            <w:pPr>
              <w:pStyle w:val="ConsPlusNormal"/>
              <w:tabs>
                <w:tab w:val="left" w:pos="709"/>
              </w:tabs>
              <w:ind w:hanging="27"/>
              <w:rPr>
                <w:rFonts w:eastAsia="Calibri"/>
                <w:sz w:val="24"/>
                <w:szCs w:val="24"/>
              </w:rPr>
            </w:pPr>
          </w:p>
          <w:p w:rsidR="001511E9" w:rsidRDefault="001511E9" w:rsidP="00577423">
            <w:pPr>
              <w:pStyle w:val="ConsPlusNormal"/>
              <w:tabs>
                <w:tab w:val="left" w:pos="709"/>
              </w:tabs>
              <w:ind w:hanging="27"/>
              <w:rPr>
                <w:rFonts w:eastAsia="Calibri"/>
                <w:sz w:val="24"/>
                <w:szCs w:val="24"/>
              </w:rPr>
            </w:pPr>
          </w:p>
          <w:p w:rsidR="001511E9" w:rsidRDefault="001511E9" w:rsidP="00577423">
            <w:pPr>
              <w:pStyle w:val="ConsPlusNormal"/>
              <w:tabs>
                <w:tab w:val="left" w:pos="709"/>
              </w:tabs>
              <w:ind w:hanging="27"/>
              <w:rPr>
                <w:rFonts w:eastAsia="Calibri"/>
                <w:sz w:val="24"/>
                <w:szCs w:val="24"/>
              </w:rPr>
            </w:pPr>
          </w:p>
          <w:p w:rsidR="00626AE1" w:rsidRPr="00F74262" w:rsidRDefault="00626AE1" w:rsidP="00577423">
            <w:pPr>
              <w:pStyle w:val="ConsPlusNormal"/>
              <w:tabs>
                <w:tab w:val="left" w:pos="709"/>
              </w:tabs>
              <w:ind w:hanging="27"/>
              <w:rPr>
                <w:sz w:val="24"/>
                <w:szCs w:val="24"/>
              </w:rPr>
            </w:pPr>
            <w:r w:rsidRPr="00F74262">
              <w:rPr>
                <w:rFonts w:eastAsia="Calibri"/>
                <w:sz w:val="24"/>
                <w:szCs w:val="24"/>
              </w:rPr>
              <w:t>по однотипным обращениям контролируемых лиц и их представителей</w:t>
            </w:r>
          </w:p>
          <w:p w:rsidR="00626AE1" w:rsidRPr="00F74262" w:rsidRDefault="00626AE1" w:rsidP="00577423">
            <w:pPr>
              <w:pStyle w:val="ConsPlusNormal"/>
              <w:tabs>
                <w:tab w:val="left" w:pos="709"/>
              </w:tabs>
              <w:ind w:hanging="27"/>
              <w:jc w:val="both"/>
              <w:rPr>
                <w:sz w:val="24"/>
                <w:szCs w:val="24"/>
              </w:rPr>
            </w:pPr>
          </w:p>
          <w:p w:rsidR="00626AE1" w:rsidRPr="00F74262" w:rsidRDefault="00626AE1" w:rsidP="00577423">
            <w:pPr>
              <w:pStyle w:val="ConsPlusNormal"/>
              <w:shd w:val="clear" w:color="auto" w:fill="FFFFFF"/>
              <w:tabs>
                <w:tab w:val="left" w:pos="1816"/>
              </w:tabs>
              <w:rPr>
                <w:sz w:val="24"/>
                <w:szCs w:val="24"/>
              </w:rPr>
            </w:pPr>
          </w:p>
          <w:p w:rsidR="00626AE1" w:rsidRPr="00F74262" w:rsidRDefault="00626AE1" w:rsidP="00577423">
            <w:pPr>
              <w:pStyle w:val="Standard"/>
              <w:tabs>
                <w:tab w:val="left" w:pos="1134"/>
              </w:tabs>
              <w:ind w:firstLine="709"/>
              <w:jc w:val="both"/>
              <w:rPr>
                <w:rFonts w:ascii="Times New Roman" w:hAnsi="Times New Roman"/>
                <w:color w:val="FF0000"/>
                <w:szCs w:val="24"/>
              </w:rPr>
            </w:pPr>
          </w:p>
          <w:p w:rsidR="00626AE1" w:rsidRPr="00F74262" w:rsidRDefault="00626AE1" w:rsidP="00577423">
            <w:pPr>
              <w:pStyle w:val="Standard"/>
              <w:tabs>
                <w:tab w:val="left" w:pos="1134"/>
              </w:tabs>
              <w:ind w:firstLine="709"/>
              <w:jc w:val="both"/>
              <w:rPr>
                <w:rFonts w:ascii="Times New Roman" w:hAnsi="Times New Roman"/>
                <w:color w:val="FF0000"/>
                <w:szCs w:val="24"/>
              </w:rPr>
            </w:pPr>
          </w:p>
          <w:p w:rsidR="00626AE1" w:rsidRPr="00F74262" w:rsidRDefault="00626AE1" w:rsidP="00577423">
            <w:pPr>
              <w:pStyle w:val="ConsPlusNormal"/>
              <w:spacing w:after="120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перечень вопросов, по которым проводится консультирование</w:t>
            </w:r>
          </w:p>
          <w:p w:rsidR="00626AE1" w:rsidRPr="00F74262" w:rsidRDefault="00626AE1" w:rsidP="00577423">
            <w:pPr>
              <w:pStyle w:val="Standard"/>
              <w:tabs>
                <w:tab w:val="left" w:pos="1134"/>
              </w:tabs>
              <w:ind w:firstLine="709"/>
              <w:jc w:val="both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2268" w:type="dxa"/>
          </w:tcPr>
          <w:p w:rsidR="00626AE1" w:rsidRPr="00F74262" w:rsidRDefault="00626AE1" w:rsidP="001511E9">
            <w:pPr>
              <w:pStyle w:val="ConsPlusNormal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4819" w:type="dxa"/>
          </w:tcPr>
          <w:p w:rsidR="00626AE1" w:rsidRPr="00F74262" w:rsidRDefault="00626AE1" w:rsidP="001511E9">
            <w:pPr>
              <w:pStyle w:val="ConsPlusNormal"/>
              <w:jc w:val="both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 xml:space="preserve">проводится в порядке, установленном </w:t>
            </w:r>
            <w:hyperlink r:id="rId14" w:history="1">
              <w:r w:rsidRPr="00F74262">
                <w:rPr>
                  <w:sz w:val="24"/>
                  <w:szCs w:val="24"/>
                </w:rPr>
                <w:t>статьей 50</w:t>
              </w:r>
            </w:hyperlink>
            <w:r w:rsidRPr="00F74262">
              <w:rPr>
                <w:sz w:val="24"/>
                <w:szCs w:val="24"/>
              </w:rPr>
              <w:t xml:space="preserve"> Федерального закона № 248-ФЗ</w:t>
            </w:r>
          </w:p>
          <w:p w:rsidR="00626AE1" w:rsidRPr="00F74262" w:rsidRDefault="00626AE1" w:rsidP="001511E9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626AE1" w:rsidRPr="00F74262" w:rsidRDefault="00626AE1" w:rsidP="001511E9">
            <w:pPr>
              <w:pStyle w:val="ConsPlusNormal"/>
              <w:jc w:val="both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</w:t>
            </w:r>
          </w:p>
          <w:p w:rsidR="00626AE1" w:rsidRPr="00F74262" w:rsidRDefault="00626AE1" w:rsidP="001511E9">
            <w:pPr>
              <w:pStyle w:val="ConsPlusNormal"/>
              <w:shd w:val="clear" w:color="auto" w:fill="FFFFFF"/>
              <w:jc w:val="both"/>
              <w:rPr>
                <w:rFonts w:eastAsia="Calibri"/>
                <w:sz w:val="24"/>
                <w:szCs w:val="24"/>
              </w:rPr>
            </w:pPr>
          </w:p>
          <w:p w:rsidR="00626AE1" w:rsidRPr="00F74262" w:rsidRDefault="00626AE1" w:rsidP="001511E9">
            <w:pPr>
              <w:pStyle w:val="ConsPlusNormal"/>
              <w:shd w:val="clear" w:color="auto" w:fill="FFFFFF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F74262">
              <w:rPr>
                <w:rFonts w:eastAsia="Calibri"/>
                <w:sz w:val="24"/>
                <w:szCs w:val="24"/>
              </w:rPr>
              <w:t xml:space="preserve">в порядке, установленном Федеральным законом от 02.05.2006 № 59-ФЗ «О порядке рассмотрения обращений граждан Российской Федерации», </w:t>
            </w:r>
            <w:r w:rsidRPr="00F74262">
              <w:rPr>
                <w:rFonts w:eastAsia="Calibri"/>
                <w:bCs/>
                <w:sz w:val="24"/>
                <w:szCs w:val="24"/>
              </w:rPr>
              <w:t>Законом автономного округа от 28.09.2017 № 60-ЗАО «О дополнительных гарантиях права граждан на обращение в Ямало-Ненецком автономном округе»</w:t>
            </w:r>
          </w:p>
          <w:p w:rsidR="00626AE1" w:rsidRPr="00F74262" w:rsidRDefault="00626AE1" w:rsidP="001511E9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6AE1" w:rsidRPr="00F74262" w:rsidRDefault="00626AE1" w:rsidP="001511E9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4262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осуществляется посредством размещения на официальном сайте департамента в</w:t>
            </w:r>
            <w:r w:rsidRPr="00F74262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информационно-телекоммуникационной </w:t>
            </w:r>
            <w:r w:rsidRPr="00F74262">
              <w:rPr>
                <w:rFonts w:ascii="Times New Roman" w:eastAsia="Calibri" w:hAnsi="Times New Roman" w:cs="Times New Roman"/>
                <w:sz w:val="24"/>
                <w:szCs w:val="24"/>
              </w:rPr>
              <w:t>сети «Интернет» письменного разъяснения, подписанного уполномоченным должностным лицом департамента, в случаях регулярного (5 и более раз в течение календарного года) поступления обращений по вопросу соблюдения одних и тех же обязательных требований</w:t>
            </w:r>
          </w:p>
          <w:p w:rsidR="00626AE1" w:rsidRPr="00F74262" w:rsidRDefault="00626AE1" w:rsidP="001511E9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E1" w:rsidRPr="00F74262" w:rsidRDefault="00626AE1" w:rsidP="001511E9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2">
              <w:rPr>
                <w:rFonts w:ascii="Times New Roman" w:hAnsi="Times New Roman" w:cs="Times New Roman"/>
                <w:sz w:val="24"/>
                <w:szCs w:val="24"/>
              </w:rPr>
              <w:t>1) о нормативных правовых актах (их отдельных положениях), содержащих обязательные требования, оценка соблюдения которых осуществляется в рамках регионального государственного контроля (надзора)</w:t>
            </w:r>
          </w:p>
          <w:p w:rsidR="00626AE1" w:rsidRPr="00F74262" w:rsidRDefault="00626AE1" w:rsidP="001511E9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2">
              <w:rPr>
                <w:rFonts w:ascii="Times New Roman" w:hAnsi="Times New Roman" w:cs="Times New Roman"/>
                <w:sz w:val="24"/>
                <w:szCs w:val="24"/>
              </w:rPr>
              <w:t>2) применения обязательных требований, содержания и последствий их изменения</w:t>
            </w:r>
          </w:p>
          <w:p w:rsidR="00626AE1" w:rsidRPr="00F74262" w:rsidRDefault="00626AE1" w:rsidP="001511E9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2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F742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F74262">
              <w:rPr>
                <w:rFonts w:ascii="Times New Roman" w:hAnsi="Times New Roman" w:cs="Times New Roman"/>
                <w:sz w:val="24"/>
                <w:szCs w:val="24"/>
              </w:rPr>
              <w:t>периодичности и порядка проведения контрольных (надзорных) мероприятий</w:t>
            </w:r>
          </w:p>
          <w:p w:rsidR="00626AE1" w:rsidRPr="00F74262" w:rsidRDefault="00626AE1" w:rsidP="001511E9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262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F742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F74262">
              <w:rPr>
                <w:rFonts w:ascii="Times New Roman" w:hAnsi="Times New Roman" w:cs="Times New Roman"/>
                <w:sz w:val="24"/>
                <w:szCs w:val="24"/>
              </w:rPr>
              <w:t>выполнения предписания, выданного по итогам контрольного (надзорного) мероприятия</w:t>
            </w:r>
          </w:p>
          <w:p w:rsidR="00626AE1" w:rsidRPr="00F74262" w:rsidRDefault="00626AE1" w:rsidP="001511E9">
            <w:pPr>
              <w:pStyle w:val="aa"/>
              <w:tabs>
                <w:tab w:val="left" w:pos="0"/>
              </w:tabs>
              <w:spacing w:after="0" w:line="240" w:lineRule="auto"/>
              <w:ind w:left="0" w:firstLine="601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74262">
              <w:rPr>
                <w:rFonts w:ascii="Times New Roman" w:hAnsi="Times New Roman" w:cs="Times New Roman"/>
                <w:sz w:val="24"/>
                <w:szCs w:val="24"/>
              </w:rPr>
              <w:t xml:space="preserve">5) профилактики рисков нарушения обязательных требований в области </w:t>
            </w:r>
            <w:r w:rsidRPr="00F7426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квотирования рабочих мест</w:t>
            </w:r>
          </w:p>
          <w:p w:rsidR="00626AE1" w:rsidRPr="00F74262" w:rsidRDefault="00626AE1" w:rsidP="001511E9">
            <w:pPr>
              <w:pStyle w:val="Standard"/>
              <w:tabs>
                <w:tab w:val="left" w:pos="1134"/>
              </w:tabs>
              <w:ind w:firstLine="601"/>
              <w:jc w:val="both"/>
              <w:rPr>
                <w:rFonts w:ascii="Times New Roman" w:hAnsi="Times New Roman"/>
                <w:szCs w:val="24"/>
                <w:highlight w:val="yellow"/>
              </w:rPr>
            </w:pPr>
            <w:r w:rsidRPr="00F74262">
              <w:rPr>
                <w:rFonts w:ascii="Times New Roman" w:hAnsi="Times New Roman"/>
                <w:szCs w:val="24"/>
              </w:rPr>
              <w:t xml:space="preserve">6) иным вопросам, касающимся правового регулирования </w:t>
            </w:r>
            <w:r w:rsidRPr="00F74262">
              <w:rPr>
                <w:rFonts w:ascii="Times New Roman" w:eastAsia="Calibri" w:hAnsi="Times New Roman"/>
                <w:bCs/>
                <w:iCs/>
                <w:szCs w:val="24"/>
              </w:rPr>
              <w:t>в соответствующей сфере</w:t>
            </w:r>
          </w:p>
        </w:tc>
      </w:tr>
      <w:tr w:rsidR="00626AE1" w:rsidRPr="00F74262" w:rsidTr="001511E9">
        <w:tc>
          <w:tcPr>
            <w:tcW w:w="421" w:type="dxa"/>
          </w:tcPr>
          <w:p w:rsidR="00626AE1" w:rsidRPr="00F74262" w:rsidRDefault="00626AE1" w:rsidP="00577423">
            <w:pPr>
              <w:pStyle w:val="ConsPlusNormal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:rsidR="00626AE1" w:rsidRPr="00F74262" w:rsidRDefault="00626AE1" w:rsidP="00577423">
            <w:pPr>
              <w:pStyle w:val="ConsPlusNormal"/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Профилактический визит</w:t>
            </w:r>
          </w:p>
          <w:p w:rsidR="00626AE1" w:rsidRPr="00F74262" w:rsidRDefault="00626AE1" w:rsidP="00577423">
            <w:pPr>
              <w:pStyle w:val="ConsPlusNormal"/>
              <w:rPr>
                <w:sz w:val="24"/>
                <w:szCs w:val="24"/>
              </w:rPr>
            </w:pPr>
          </w:p>
          <w:p w:rsidR="00626AE1" w:rsidRPr="00F74262" w:rsidRDefault="00626AE1" w:rsidP="00577423">
            <w:pPr>
              <w:pStyle w:val="ConsPlusNormal"/>
              <w:tabs>
                <w:tab w:val="left" w:pos="1816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26AE1" w:rsidRPr="00F74262" w:rsidRDefault="00626AE1" w:rsidP="00577423">
            <w:pPr>
              <w:pStyle w:val="ConsPlusNormal"/>
              <w:spacing w:after="120"/>
              <w:jc w:val="center"/>
              <w:rPr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март, сентябрь</w:t>
            </w:r>
          </w:p>
          <w:p w:rsidR="00626AE1" w:rsidRPr="00F74262" w:rsidRDefault="00626AE1" w:rsidP="00577423">
            <w:pPr>
              <w:pStyle w:val="ConsPlusNormal"/>
              <w:spacing w:after="120"/>
              <w:jc w:val="center"/>
              <w:rPr>
                <w:color w:val="FF0000"/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1 раз в полугодие</w:t>
            </w:r>
          </w:p>
        </w:tc>
        <w:tc>
          <w:tcPr>
            <w:tcW w:w="4819" w:type="dxa"/>
          </w:tcPr>
          <w:p w:rsidR="00626AE1" w:rsidRPr="00F74262" w:rsidRDefault="00626AE1" w:rsidP="00577423">
            <w:pPr>
              <w:pStyle w:val="ConsPlusNormal"/>
              <w:shd w:val="clear" w:color="auto" w:fill="FFFFFF"/>
              <w:jc w:val="center"/>
              <w:rPr>
                <w:rFonts w:eastAsia="Calibri"/>
                <w:sz w:val="24"/>
                <w:szCs w:val="24"/>
              </w:rPr>
            </w:pPr>
            <w:r w:rsidRPr="00F74262">
              <w:rPr>
                <w:sz w:val="24"/>
                <w:szCs w:val="24"/>
              </w:rPr>
              <w:t>проводится в соответствии со статьей 52 Федерального закона № 248-ФЗ</w:t>
            </w:r>
            <w:r w:rsidRPr="00F74262">
              <w:rPr>
                <w:color w:val="FF0000"/>
                <w:sz w:val="24"/>
                <w:szCs w:val="24"/>
              </w:rPr>
              <w:t xml:space="preserve"> </w:t>
            </w:r>
            <w:r w:rsidRPr="00F74262">
              <w:rPr>
                <w:rFonts w:eastAsia="Calibri"/>
                <w:sz w:val="24"/>
                <w:szCs w:val="24"/>
              </w:rPr>
              <w:t>в отношении контролируемых лиц, приступивших к осуществлению деятельности, не позднее одного года с даты государственной регистрации организации</w:t>
            </w:r>
          </w:p>
        </w:tc>
      </w:tr>
    </w:tbl>
    <w:p w:rsidR="00626AE1" w:rsidRPr="00C948BF" w:rsidRDefault="00C948BF" w:rsidP="00C948B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48BF">
        <w:rPr>
          <w:rStyle w:val="af"/>
          <w:rFonts w:ascii="Times New Roman" w:hAnsi="Times New Roman" w:cs="Times New Roman"/>
          <w:sz w:val="24"/>
          <w:szCs w:val="24"/>
        </w:rPr>
        <w:footnoteRef/>
      </w:r>
      <w:r w:rsidRPr="00C948BF">
        <w:rPr>
          <w:rFonts w:ascii="Times New Roman" w:hAnsi="Times New Roman" w:cs="Times New Roman"/>
          <w:sz w:val="24"/>
          <w:szCs w:val="24"/>
        </w:rPr>
        <w:t xml:space="preserve"> ответственным</w:t>
      </w:r>
      <w:r>
        <w:rPr>
          <w:rFonts w:ascii="Times New Roman" w:hAnsi="Times New Roman" w:cs="Times New Roman"/>
          <w:sz w:val="24"/>
          <w:szCs w:val="24"/>
        </w:rPr>
        <w:t>и лицами за реализацию профилактических мероприятий являются государственные гражданские служащие отдела труда и занятости населения управления труда и социальной защиты Департамента</w:t>
      </w:r>
      <w:r w:rsidRPr="00C948BF">
        <w:rPr>
          <w:rFonts w:ascii="Times New Roman" w:hAnsi="Times New Roman" w:cs="Times New Roman"/>
          <w:sz w:val="24"/>
          <w:szCs w:val="24"/>
        </w:rPr>
        <w:t xml:space="preserve"> за реализацию является юридический отдел департамента</w:t>
      </w:r>
    </w:p>
    <w:p w:rsidR="00626AE1" w:rsidRDefault="00626AE1" w:rsidP="005E7D3F">
      <w:pPr>
        <w:pStyle w:val="aa"/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92E44" w:rsidRPr="00A92E44" w:rsidRDefault="00A92E44" w:rsidP="00A92E44">
      <w:pPr>
        <w:pStyle w:val="Style3"/>
        <w:widowControl/>
        <w:spacing w:line="240" w:lineRule="exact"/>
        <w:ind w:firstLine="0"/>
        <w:jc w:val="center"/>
        <w:rPr>
          <w:sz w:val="26"/>
          <w:szCs w:val="26"/>
        </w:rPr>
      </w:pPr>
      <w:r w:rsidRPr="0062288D">
        <w:rPr>
          <w:sz w:val="26"/>
          <w:szCs w:val="26"/>
        </w:rPr>
        <w:t xml:space="preserve">Раздел </w:t>
      </w:r>
      <w:r w:rsidR="00FD4EFB">
        <w:rPr>
          <w:sz w:val="26"/>
          <w:szCs w:val="26"/>
          <w:lang w:val="en-US"/>
        </w:rPr>
        <w:t>V</w:t>
      </w:r>
    </w:p>
    <w:p w:rsidR="00FD4EFB" w:rsidRDefault="00A92E44" w:rsidP="00FD4E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4EFB">
        <w:rPr>
          <w:rFonts w:ascii="Times New Roman" w:hAnsi="Times New Roman" w:cs="Times New Roman"/>
          <w:b/>
          <w:sz w:val="26"/>
          <w:szCs w:val="26"/>
        </w:rPr>
        <w:t>Показатели результативности</w:t>
      </w:r>
    </w:p>
    <w:p w:rsidR="00A92E44" w:rsidRPr="00FD4EFB" w:rsidRDefault="00A92E44" w:rsidP="00FD4E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4EFB">
        <w:rPr>
          <w:rFonts w:ascii="Times New Roman" w:hAnsi="Times New Roman" w:cs="Times New Roman"/>
          <w:b/>
          <w:sz w:val="26"/>
          <w:szCs w:val="26"/>
        </w:rPr>
        <w:t>и эффективности программы профилактики</w:t>
      </w:r>
    </w:p>
    <w:p w:rsidR="00A92E44" w:rsidRDefault="00A92E44" w:rsidP="00A92E44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E7D3F" w:rsidRPr="00FD4EFB" w:rsidRDefault="005E7D3F" w:rsidP="005E7D3F">
      <w:pPr>
        <w:pStyle w:val="aa"/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2268"/>
        <w:gridCol w:w="1418"/>
        <w:gridCol w:w="1701"/>
      </w:tblGrid>
      <w:tr w:rsidR="005E7D3F" w:rsidRPr="00FD4EFB" w:rsidTr="00FD4EFB">
        <w:tc>
          <w:tcPr>
            <w:tcW w:w="4678" w:type="dxa"/>
            <w:shd w:val="clear" w:color="auto" w:fill="auto"/>
          </w:tcPr>
          <w:p w:rsidR="005E7D3F" w:rsidRPr="00FD4EFB" w:rsidRDefault="005E7D3F" w:rsidP="00295D53">
            <w:pPr>
              <w:autoSpaceDE w:val="0"/>
              <w:autoSpaceDN w:val="0"/>
              <w:spacing w:after="0" w:line="240" w:lineRule="auto"/>
              <w:ind w:hanging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EFB">
              <w:rPr>
                <w:rFonts w:ascii="Times New Roman" w:hAnsi="Times New Roman" w:cs="Times New Roman"/>
                <w:sz w:val="24"/>
                <w:szCs w:val="24"/>
              </w:rPr>
              <w:t>Целевые показатели</w:t>
            </w:r>
          </w:p>
        </w:tc>
        <w:tc>
          <w:tcPr>
            <w:tcW w:w="2268" w:type="dxa"/>
            <w:shd w:val="clear" w:color="auto" w:fill="auto"/>
          </w:tcPr>
          <w:p w:rsidR="005E7D3F" w:rsidRPr="00FD4EFB" w:rsidRDefault="00124A4A" w:rsidP="00295D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Базовое значение, 2022</w:t>
            </w:r>
            <w:r w:rsidR="005E7D3F" w:rsidRPr="00FD4EF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shd w:val="clear" w:color="auto" w:fill="auto"/>
          </w:tcPr>
          <w:p w:rsidR="005E7D3F" w:rsidRPr="00FD4EFB" w:rsidRDefault="00124A4A" w:rsidP="00295D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5E7D3F" w:rsidRPr="00FD4EFB">
              <w:rPr>
                <w:rFonts w:ascii="Times New Roman" w:hAnsi="Times New Roman" w:cs="Times New Roman"/>
                <w:sz w:val="24"/>
                <w:szCs w:val="24"/>
              </w:rPr>
              <w:t xml:space="preserve"> год, %</w:t>
            </w:r>
          </w:p>
        </w:tc>
        <w:tc>
          <w:tcPr>
            <w:tcW w:w="1701" w:type="dxa"/>
            <w:shd w:val="clear" w:color="auto" w:fill="auto"/>
          </w:tcPr>
          <w:p w:rsidR="005E7D3F" w:rsidRPr="00FD4EFB" w:rsidRDefault="00124A4A" w:rsidP="00295D53">
            <w:pPr>
              <w:autoSpaceDE w:val="0"/>
              <w:autoSpaceDN w:val="0"/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5E7D3F" w:rsidRPr="00FD4EFB">
              <w:rPr>
                <w:rFonts w:ascii="Times New Roman" w:hAnsi="Times New Roman" w:cs="Times New Roman"/>
                <w:sz w:val="24"/>
                <w:szCs w:val="24"/>
              </w:rPr>
              <w:t xml:space="preserve"> год, %</w:t>
            </w:r>
          </w:p>
        </w:tc>
      </w:tr>
      <w:tr w:rsidR="005E7D3F" w:rsidRPr="00FD4EFB" w:rsidTr="00FD4EFB">
        <w:tc>
          <w:tcPr>
            <w:tcW w:w="4678" w:type="dxa"/>
            <w:shd w:val="clear" w:color="auto" w:fill="auto"/>
          </w:tcPr>
          <w:p w:rsidR="005E7D3F" w:rsidRPr="00FD4EFB" w:rsidRDefault="005E7D3F" w:rsidP="00295D5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EFB">
              <w:rPr>
                <w:rFonts w:ascii="Times New Roman" w:hAnsi="Times New Roman" w:cs="Times New Roman"/>
                <w:sz w:val="24"/>
                <w:szCs w:val="24"/>
              </w:rPr>
              <w:t>Уменьшение количества выявленных в ходе проведения плановых контрольных (надзорных) мероприятий нарушений обязательных требований</w:t>
            </w:r>
          </w:p>
        </w:tc>
        <w:tc>
          <w:tcPr>
            <w:tcW w:w="2268" w:type="dxa"/>
            <w:shd w:val="clear" w:color="auto" w:fill="auto"/>
          </w:tcPr>
          <w:p w:rsidR="005E7D3F" w:rsidRPr="00FD4EFB" w:rsidRDefault="00124A4A" w:rsidP="00295D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Базовое значение, 2022</w:t>
            </w:r>
            <w:r w:rsidR="005E7D3F" w:rsidRPr="00FD4EF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shd w:val="clear" w:color="auto" w:fill="auto"/>
          </w:tcPr>
          <w:p w:rsidR="005E7D3F" w:rsidRPr="00FD4EFB" w:rsidRDefault="00124A4A" w:rsidP="00295D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</w:t>
            </w:r>
            <w:r w:rsidR="005E7D3F" w:rsidRPr="00FD4EF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:rsidR="00124A4A" w:rsidRDefault="00124A4A" w:rsidP="00295D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  <w:p w:rsidR="005E7D3F" w:rsidRPr="00FD4EFB" w:rsidRDefault="00124A4A" w:rsidP="00295D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E7D3F" w:rsidRPr="00FD4EF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543448" w:rsidRDefault="00543448" w:rsidP="00586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07F70" w:rsidRPr="009801F9" w:rsidRDefault="00307F70" w:rsidP="00586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66DB" w:rsidRPr="009801F9" w:rsidRDefault="005966DB" w:rsidP="00586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53215" w:rsidRPr="009801F9" w:rsidRDefault="00256560" w:rsidP="005966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801F9">
        <w:rPr>
          <w:rFonts w:ascii="Times New Roman" w:hAnsi="Times New Roman" w:cs="Times New Roman"/>
          <w:sz w:val="26"/>
          <w:szCs w:val="26"/>
        </w:rPr>
        <w:t>__________</w:t>
      </w:r>
    </w:p>
    <w:p w:rsidR="007A5939" w:rsidRPr="009801F9" w:rsidRDefault="007A5939" w:rsidP="00586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A5939" w:rsidRPr="009801F9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BB5" w:rsidRDefault="00326BB5" w:rsidP="006E448A">
      <w:pPr>
        <w:spacing w:after="0" w:line="240" w:lineRule="auto"/>
      </w:pPr>
      <w:r>
        <w:separator/>
      </w:r>
    </w:p>
  </w:endnote>
  <w:endnote w:type="continuationSeparator" w:id="0">
    <w:p w:rsidR="00326BB5" w:rsidRDefault="00326BB5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BB5" w:rsidRDefault="00326BB5" w:rsidP="006E448A">
      <w:pPr>
        <w:spacing w:after="0" w:line="240" w:lineRule="auto"/>
      </w:pPr>
      <w:r>
        <w:separator/>
      </w:r>
    </w:p>
  </w:footnote>
  <w:footnote w:type="continuationSeparator" w:id="0">
    <w:p w:rsidR="00326BB5" w:rsidRDefault="00326BB5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FAE" w:rsidRDefault="00D40FAE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4F160D">
          <w:rPr>
            <w:rFonts w:ascii="Times New Roman" w:hAnsi="Times New Roman" w:cs="Times New Roman"/>
            <w:noProof/>
            <w:sz w:val="18"/>
            <w:szCs w:val="18"/>
          </w:rPr>
          <w:t>9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C177A"/>
    <w:multiLevelType w:val="hybridMultilevel"/>
    <w:tmpl w:val="BED2F9E2"/>
    <w:lvl w:ilvl="0" w:tplc="960002DA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20DD8"/>
    <w:multiLevelType w:val="hybridMultilevel"/>
    <w:tmpl w:val="6C521D22"/>
    <w:lvl w:ilvl="0" w:tplc="1060A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D944A2"/>
    <w:multiLevelType w:val="hybridMultilevel"/>
    <w:tmpl w:val="EFDAFDFA"/>
    <w:lvl w:ilvl="0" w:tplc="1C2874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A96157E"/>
    <w:multiLevelType w:val="hybridMultilevel"/>
    <w:tmpl w:val="B37C4DB8"/>
    <w:lvl w:ilvl="0" w:tplc="459856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084F30"/>
    <w:multiLevelType w:val="hybridMultilevel"/>
    <w:tmpl w:val="433CD0E6"/>
    <w:lvl w:ilvl="0" w:tplc="88025B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751472"/>
    <w:multiLevelType w:val="hybridMultilevel"/>
    <w:tmpl w:val="40DEF1FA"/>
    <w:lvl w:ilvl="0" w:tplc="32F4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912FDC"/>
    <w:multiLevelType w:val="hybridMultilevel"/>
    <w:tmpl w:val="EFBECC9C"/>
    <w:lvl w:ilvl="0" w:tplc="181E9E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571530"/>
    <w:multiLevelType w:val="hybridMultilevel"/>
    <w:tmpl w:val="797A9BB8"/>
    <w:lvl w:ilvl="0" w:tplc="F156FC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69096D"/>
    <w:multiLevelType w:val="hybridMultilevel"/>
    <w:tmpl w:val="902666DC"/>
    <w:lvl w:ilvl="0" w:tplc="76341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7B70B06"/>
    <w:multiLevelType w:val="hybridMultilevel"/>
    <w:tmpl w:val="1BB67510"/>
    <w:lvl w:ilvl="0" w:tplc="88605B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12"/>
  </w:num>
  <w:num w:numId="5">
    <w:abstractNumId w:val="6"/>
  </w:num>
  <w:num w:numId="6">
    <w:abstractNumId w:val="4"/>
  </w:num>
  <w:num w:numId="7">
    <w:abstractNumId w:val="11"/>
  </w:num>
  <w:num w:numId="8">
    <w:abstractNumId w:val="9"/>
  </w:num>
  <w:num w:numId="9">
    <w:abstractNumId w:val="5"/>
  </w:num>
  <w:num w:numId="10">
    <w:abstractNumId w:val="3"/>
  </w:num>
  <w:num w:numId="11">
    <w:abstractNumId w:val="1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04AC3"/>
    <w:rsid w:val="000134F9"/>
    <w:rsid w:val="00027170"/>
    <w:rsid w:val="000363EC"/>
    <w:rsid w:val="000670CE"/>
    <w:rsid w:val="000673C4"/>
    <w:rsid w:val="00083F5C"/>
    <w:rsid w:val="00090F27"/>
    <w:rsid w:val="0009523D"/>
    <w:rsid w:val="000A4EE3"/>
    <w:rsid w:val="000B4680"/>
    <w:rsid w:val="000C7416"/>
    <w:rsid w:val="000E0C4F"/>
    <w:rsid w:val="000E0EEC"/>
    <w:rsid w:val="000F24AC"/>
    <w:rsid w:val="00102976"/>
    <w:rsid w:val="0011238A"/>
    <w:rsid w:val="0012208D"/>
    <w:rsid w:val="00123E56"/>
    <w:rsid w:val="00124A4A"/>
    <w:rsid w:val="0012651A"/>
    <w:rsid w:val="0013007F"/>
    <w:rsid w:val="001356AE"/>
    <w:rsid w:val="00135735"/>
    <w:rsid w:val="0014023D"/>
    <w:rsid w:val="001511E9"/>
    <w:rsid w:val="00152439"/>
    <w:rsid w:val="00160D0B"/>
    <w:rsid w:val="00165017"/>
    <w:rsid w:val="00170EDD"/>
    <w:rsid w:val="001730EC"/>
    <w:rsid w:val="001733E4"/>
    <w:rsid w:val="00173E04"/>
    <w:rsid w:val="00174B51"/>
    <w:rsid w:val="0018275E"/>
    <w:rsid w:val="001948CB"/>
    <w:rsid w:val="001B19B5"/>
    <w:rsid w:val="001B61EA"/>
    <w:rsid w:val="001C032D"/>
    <w:rsid w:val="001E2B92"/>
    <w:rsid w:val="001E2DB0"/>
    <w:rsid w:val="001E41FD"/>
    <w:rsid w:val="001E7FCE"/>
    <w:rsid w:val="001F30A9"/>
    <w:rsid w:val="00201CF8"/>
    <w:rsid w:val="00202890"/>
    <w:rsid w:val="00205102"/>
    <w:rsid w:val="0021176A"/>
    <w:rsid w:val="00224EE8"/>
    <w:rsid w:val="002332E1"/>
    <w:rsid w:val="002338E7"/>
    <w:rsid w:val="00233ADC"/>
    <w:rsid w:val="00236206"/>
    <w:rsid w:val="00244914"/>
    <w:rsid w:val="00254AC6"/>
    <w:rsid w:val="00256560"/>
    <w:rsid w:val="002875FB"/>
    <w:rsid w:val="00291A53"/>
    <w:rsid w:val="002A13C3"/>
    <w:rsid w:val="002A7AF5"/>
    <w:rsid w:val="002B2ED8"/>
    <w:rsid w:val="002C5DCF"/>
    <w:rsid w:val="002D0C2C"/>
    <w:rsid w:val="002F0978"/>
    <w:rsid w:val="00307F70"/>
    <w:rsid w:val="0031480F"/>
    <w:rsid w:val="003264CB"/>
    <w:rsid w:val="00326B91"/>
    <w:rsid w:val="00326BB5"/>
    <w:rsid w:val="0034603D"/>
    <w:rsid w:val="00362D34"/>
    <w:rsid w:val="00371CEE"/>
    <w:rsid w:val="003722A0"/>
    <w:rsid w:val="00375982"/>
    <w:rsid w:val="0037672A"/>
    <w:rsid w:val="003768FC"/>
    <w:rsid w:val="0039011E"/>
    <w:rsid w:val="00393D76"/>
    <w:rsid w:val="003A7422"/>
    <w:rsid w:val="003C1673"/>
    <w:rsid w:val="003C5C77"/>
    <w:rsid w:val="003D1D1C"/>
    <w:rsid w:val="003D3AD2"/>
    <w:rsid w:val="003D44EE"/>
    <w:rsid w:val="003E2B2F"/>
    <w:rsid w:val="003E71FD"/>
    <w:rsid w:val="004017CC"/>
    <w:rsid w:val="004156F2"/>
    <w:rsid w:val="00470A1C"/>
    <w:rsid w:val="00471405"/>
    <w:rsid w:val="004870FE"/>
    <w:rsid w:val="00493E31"/>
    <w:rsid w:val="00496A86"/>
    <w:rsid w:val="004B5779"/>
    <w:rsid w:val="004C0735"/>
    <w:rsid w:val="004C4642"/>
    <w:rsid w:val="004D148B"/>
    <w:rsid w:val="004E3299"/>
    <w:rsid w:val="004E4FB2"/>
    <w:rsid w:val="004E786F"/>
    <w:rsid w:val="004E7C20"/>
    <w:rsid w:val="004F160D"/>
    <w:rsid w:val="00504849"/>
    <w:rsid w:val="00530DF4"/>
    <w:rsid w:val="00533966"/>
    <w:rsid w:val="00543448"/>
    <w:rsid w:val="005437D4"/>
    <w:rsid w:val="00544471"/>
    <w:rsid w:val="00550C0C"/>
    <w:rsid w:val="00556356"/>
    <w:rsid w:val="00563FB2"/>
    <w:rsid w:val="0058421B"/>
    <w:rsid w:val="00584C8F"/>
    <w:rsid w:val="00585E52"/>
    <w:rsid w:val="0058634C"/>
    <w:rsid w:val="00586777"/>
    <w:rsid w:val="00593CD3"/>
    <w:rsid w:val="005966DB"/>
    <w:rsid w:val="005A4C4C"/>
    <w:rsid w:val="005B4EAC"/>
    <w:rsid w:val="005C0689"/>
    <w:rsid w:val="005C247E"/>
    <w:rsid w:val="005C7D7F"/>
    <w:rsid w:val="005D0749"/>
    <w:rsid w:val="005D0777"/>
    <w:rsid w:val="005D6D7B"/>
    <w:rsid w:val="005E3F87"/>
    <w:rsid w:val="005E7D3F"/>
    <w:rsid w:val="00626AE1"/>
    <w:rsid w:val="0063548C"/>
    <w:rsid w:val="00650B4A"/>
    <w:rsid w:val="00652A5A"/>
    <w:rsid w:val="00652C31"/>
    <w:rsid w:val="006719FF"/>
    <w:rsid w:val="0067257A"/>
    <w:rsid w:val="00674BF1"/>
    <w:rsid w:val="00675364"/>
    <w:rsid w:val="00697788"/>
    <w:rsid w:val="006A3B20"/>
    <w:rsid w:val="006B4E26"/>
    <w:rsid w:val="006D3469"/>
    <w:rsid w:val="006D603D"/>
    <w:rsid w:val="006E0C7F"/>
    <w:rsid w:val="006E448A"/>
    <w:rsid w:val="006E7257"/>
    <w:rsid w:val="00706544"/>
    <w:rsid w:val="0071199F"/>
    <w:rsid w:val="00730012"/>
    <w:rsid w:val="00732DF1"/>
    <w:rsid w:val="00752053"/>
    <w:rsid w:val="0075375C"/>
    <w:rsid w:val="00754896"/>
    <w:rsid w:val="00764CD0"/>
    <w:rsid w:val="00781753"/>
    <w:rsid w:val="00793489"/>
    <w:rsid w:val="007A5939"/>
    <w:rsid w:val="007D20C6"/>
    <w:rsid w:val="007E4A8B"/>
    <w:rsid w:val="007E71DF"/>
    <w:rsid w:val="007F5A99"/>
    <w:rsid w:val="007F7DFB"/>
    <w:rsid w:val="008021A7"/>
    <w:rsid w:val="008116DC"/>
    <w:rsid w:val="0081238A"/>
    <w:rsid w:val="00822517"/>
    <w:rsid w:val="00835574"/>
    <w:rsid w:val="00846509"/>
    <w:rsid w:val="008548A2"/>
    <w:rsid w:val="00861157"/>
    <w:rsid w:val="00862195"/>
    <w:rsid w:val="00865F84"/>
    <w:rsid w:val="008671D5"/>
    <w:rsid w:val="008752EA"/>
    <w:rsid w:val="008846FC"/>
    <w:rsid w:val="0088762A"/>
    <w:rsid w:val="00887F23"/>
    <w:rsid w:val="00893C46"/>
    <w:rsid w:val="008E594D"/>
    <w:rsid w:val="008E6C59"/>
    <w:rsid w:val="008F0ACC"/>
    <w:rsid w:val="008F5903"/>
    <w:rsid w:val="009006BD"/>
    <w:rsid w:val="00900FF7"/>
    <w:rsid w:val="009031F2"/>
    <w:rsid w:val="009271D8"/>
    <w:rsid w:val="00943CF6"/>
    <w:rsid w:val="0096075B"/>
    <w:rsid w:val="009801F9"/>
    <w:rsid w:val="00986FB8"/>
    <w:rsid w:val="009B1A8E"/>
    <w:rsid w:val="009B2A9F"/>
    <w:rsid w:val="009C2AEA"/>
    <w:rsid w:val="009D01BE"/>
    <w:rsid w:val="009F194B"/>
    <w:rsid w:val="009F5EF5"/>
    <w:rsid w:val="00A0158C"/>
    <w:rsid w:val="00A128C8"/>
    <w:rsid w:val="00A23398"/>
    <w:rsid w:val="00A2553C"/>
    <w:rsid w:val="00A2644D"/>
    <w:rsid w:val="00A27B54"/>
    <w:rsid w:val="00A41CE0"/>
    <w:rsid w:val="00A428CE"/>
    <w:rsid w:val="00A451A9"/>
    <w:rsid w:val="00A5091B"/>
    <w:rsid w:val="00A56C64"/>
    <w:rsid w:val="00A83C51"/>
    <w:rsid w:val="00A84B19"/>
    <w:rsid w:val="00A84CFD"/>
    <w:rsid w:val="00A91A8E"/>
    <w:rsid w:val="00A9227C"/>
    <w:rsid w:val="00A92E44"/>
    <w:rsid w:val="00AA4FE8"/>
    <w:rsid w:val="00AD0611"/>
    <w:rsid w:val="00AD0B70"/>
    <w:rsid w:val="00AD1F10"/>
    <w:rsid w:val="00AD2A97"/>
    <w:rsid w:val="00AD5D5C"/>
    <w:rsid w:val="00AE2522"/>
    <w:rsid w:val="00AE3397"/>
    <w:rsid w:val="00AE75B5"/>
    <w:rsid w:val="00AF1EF0"/>
    <w:rsid w:val="00AF765D"/>
    <w:rsid w:val="00B179DD"/>
    <w:rsid w:val="00B243C3"/>
    <w:rsid w:val="00B26619"/>
    <w:rsid w:val="00B34216"/>
    <w:rsid w:val="00B36181"/>
    <w:rsid w:val="00B36F2D"/>
    <w:rsid w:val="00B37993"/>
    <w:rsid w:val="00B400EB"/>
    <w:rsid w:val="00B413D6"/>
    <w:rsid w:val="00B67866"/>
    <w:rsid w:val="00B71359"/>
    <w:rsid w:val="00B8173A"/>
    <w:rsid w:val="00B82A00"/>
    <w:rsid w:val="00BC3DA5"/>
    <w:rsid w:val="00BC6E93"/>
    <w:rsid w:val="00BD07AF"/>
    <w:rsid w:val="00C1436C"/>
    <w:rsid w:val="00C34A3A"/>
    <w:rsid w:val="00C362EE"/>
    <w:rsid w:val="00C46473"/>
    <w:rsid w:val="00C47A06"/>
    <w:rsid w:val="00C53215"/>
    <w:rsid w:val="00C71109"/>
    <w:rsid w:val="00C742DC"/>
    <w:rsid w:val="00C8011E"/>
    <w:rsid w:val="00C802CE"/>
    <w:rsid w:val="00C80308"/>
    <w:rsid w:val="00C83513"/>
    <w:rsid w:val="00C84AA8"/>
    <w:rsid w:val="00C85A35"/>
    <w:rsid w:val="00C90189"/>
    <w:rsid w:val="00C948BF"/>
    <w:rsid w:val="00CA050B"/>
    <w:rsid w:val="00CA53E6"/>
    <w:rsid w:val="00CB25A6"/>
    <w:rsid w:val="00CB329E"/>
    <w:rsid w:val="00CB65B6"/>
    <w:rsid w:val="00CC412E"/>
    <w:rsid w:val="00CD46ED"/>
    <w:rsid w:val="00CD6563"/>
    <w:rsid w:val="00CD7929"/>
    <w:rsid w:val="00CE55E8"/>
    <w:rsid w:val="00D234FB"/>
    <w:rsid w:val="00D37FF8"/>
    <w:rsid w:val="00D40FAE"/>
    <w:rsid w:val="00D45388"/>
    <w:rsid w:val="00D83EFB"/>
    <w:rsid w:val="00D8580A"/>
    <w:rsid w:val="00DA7815"/>
    <w:rsid w:val="00DC03DC"/>
    <w:rsid w:val="00DC5561"/>
    <w:rsid w:val="00DE2FCC"/>
    <w:rsid w:val="00E14393"/>
    <w:rsid w:val="00E20238"/>
    <w:rsid w:val="00E20DD3"/>
    <w:rsid w:val="00E51984"/>
    <w:rsid w:val="00E60EF3"/>
    <w:rsid w:val="00E63288"/>
    <w:rsid w:val="00E66BEB"/>
    <w:rsid w:val="00E67B78"/>
    <w:rsid w:val="00E75097"/>
    <w:rsid w:val="00E800B1"/>
    <w:rsid w:val="00E937B2"/>
    <w:rsid w:val="00E968D0"/>
    <w:rsid w:val="00EA139D"/>
    <w:rsid w:val="00EA5EAB"/>
    <w:rsid w:val="00EB338B"/>
    <w:rsid w:val="00EB4079"/>
    <w:rsid w:val="00EC1DE6"/>
    <w:rsid w:val="00ED5D78"/>
    <w:rsid w:val="00EE0EA8"/>
    <w:rsid w:val="00F16841"/>
    <w:rsid w:val="00F34A04"/>
    <w:rsid w:val="00F34A2B"/>
    <w:rsid w:val="00F46875"/>
    <w:rsid w:val="00F5320C"/>
    <w:rsid w:val="00F543B4"/>
    <w:rsid w:val="00F63646"/>
    <w:rsid w:val="00F6533F"/>
    <w:rsid w:val="00F67515"/>
    <w:rsid w:val="00F74262"/>
    <w:rsid w:val="00F904D1"/>
    <w:rsid w:val="00FD1CF0"/>
    <w:rsid w:val="00FD3217"/>
    <w:rsid w:val="00FD4EFB"/>
    <w:rsid w:val="00FD6616"/>
    <w:rsid w:val="00FE73B9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63548C"/>
    <w:rPr>
      <w:color w:val="0000FF" w:themeColor="hyperlink"/>
      <w:u w:val="single"/>
    </w:rPr>
  </w:style>
  <w:style w:type="paragraph" w:customStyle="1" w:styleId="ConsPlusTitle">
    <w:name w:val="ConsPlusTitle"/>
    <w:rsid w:val="009B1A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b9fe9049761426654245bb2dd862eecmsonormal">
    <w:name w:val="db9fe9049761426654245bb2dd862eecmsonormal"/>
    <w:basedOn w:val="a"/>
    <w:rsid w:val="005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274920b0735b22f31a7eed7895174cconsplusnormal">
    <w:name w:val="50274920b0735b22f31a7eed7895174cconsplusnormal"/>
    <w:basedOn w:val="a"/>
    <w:rsid w:val="005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A92E44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A92E44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893C46"/>
    <w:rPr>
      <w:rFonts w:ascii="Times New Roman" w:hAnsi="Times New Roman" w:cs="Times New Roman"/>
      <w:sz w:val="28"/>
      <w:szCs w:val="28"/>
    </w:rPr>
  </w:style>
  <w:style w:type="character" w:customStyle="1" w:styleId="ab">
    <w:name w:val="Абзац списка Знак"/>
    <w:link w:val="aa"/>
    <w:uiPriority w:val="34"/>
    <w:locked/>
    <w:rsid w:val="00626AE1"/>
  </w:style>
  <w:style w:type="paragraph" w:customStyle="1" w:styleId="Standard">
    <w:name w:val="Standard"/>
    <w:rsid w:val="00626AE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" w:eastAsia="MS Mincho" w:hAnsi="Times" w:cs="Times New Roman"/>
      <w:kern w:val="3"/>
      <w:sz w:val="24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626A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626A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unhideWhenUsed/>
    <w:rsid w:val="00626A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E5115A9A6AB93080DC65D2D6D51D8815FDB6282D375AAEB5DB577698A47D69000FD01B4102146C7230E59F879F392E2A230B3AB6D7C55256u244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edsoc.adm-nao.ru/zanyatos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176B7A0019345AFDDC0DD8FBD31AD6F6909B3E4E0981A7E5C642FD0FD2124789D614FF70DDCF1A1B8E62A991DCD7B37CBC4DA238D80F01A0Fw7F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E5115A9A6AB93080DC65D2D6D51D8815FDB6282D375AAEB5DB577698A47D69000FD01B4102146C7334E59F879F392E2A230B3AB6D7C55256u24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AE52D-0282-4329-87F4-1FF8D18E7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2934</Words>
  <Characters>16729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Калянова Наталья Викторовна</cp:lastModifiedBy>
  <cp:revision>2</cp:revision>
  <cp:lastPrinted>2021-09-30T12:38:00Z</cp:lastPrinted>
  <dcterms:created xsi:type="dcterms:W3CDTF">2022-11-08T05:56:00Z</dcterms:created>
  <dcterms:modified xsi:type="dcterms:W3CDTF">2022-11-08T05:56:00Z</dcterms:modified>
</cp:coreProperties>
</file>