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897FAE" w:rsidRDefault="003775CD" w:rsidP="00ED286E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897FAE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897FAE" w:rsidRDefault="003775CD" w:rsidP="00ED286E">
      <w:pPr>
        <w:jc w:val="center"/>
        <w:rPr>
          <w:sz w:val="28"/>
          <w:szCs w:val="28"/>
        </w:rPr>
      </w:pPr>
    </w:p>
    <w:p w:rsidR="003775CD" w:rsidRPr="00897FAE" w:rsidRDefault="003775CD" w:rsidP="00ED286E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Департамент здравоохранения,</w:t>
      </w:r>
    </w:p>
    <w:p w:rsidR="003775CD" w:rsidRPr="00897FAE" w:rsidRDefault="003775CD" w:rsidP="00ED286E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897FAE" w:rsidRDefault="003775CD" w:rsidP="00ED286E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897FAE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897FAE" w:rsidRDefault="003775CD" w:rsidP="00ED286E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897FAE" w:rsidRDefault="003775CD" w:rsidP="00ED286E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897FAE">
        <w:rPr>
          <w:b/>
          <w:bCs/>
          <w:iCs/>
          <w:caps/>
          <w:sz w:val="28"/>
          <w:szCs w:val="28"/>
        </w:rPr>
        <w:t>приказ</w:t>
      </w:r>
    </w:p>
    <w:p w:rsidR="003775CD" w:rsidRPr="00897FAE" w:rsidRDefault="003775CD" w:rsidP="00ED286E">
      <w:pPr>
        <w:jc w:val="center"/>
        <w:rPr>
          <w:sz w:val="28"/>
          <w:szCs w:val="28"/>
        </w:rPr>
      </w:pPr>
    </w:p>
    <w:p w:rsidR="003775CD" w:rsidRPr="00897FAE" w:rsidRDefault="003775CD" w:rsidP="00ED286E">
      <w:pPr>
        <w:jc w:val="center"/>
        <w:rPr>
          <w:sz w:val="28"/>
          <w:szCs w:val="28"/>
        </w:rPr>
      </w:pPr>
    </w:p>
    <w:p w:rsidR="003775CD" w:rsidRPr="00676C6A" w:rsidRDefault="003775CD" w:rsidP="00ED286E">
      <w:pPr>
        <w:jc w:val="center"/>
        <w:rPr>
          <w:sz w:val="28"/>
          <w:szCs w:val="28"/>
        </w:rPr>
      </w:pPr>
      <w:r w:rsidRPr="00897FAE">
        <w:rPr>
          <w:sz w:val="28"/>
          <w:szCs w:val="28"/>
        </w:rPr>
        <w:t xml:space="preserve">от </w:t>
      </w:r>
      <w:r w:rsidR="00F15321">
        <w:rPr>
          <w:sz w:val="28"/>
          <w:szCs w:val="28"/>
        </w:rPr>
        <w:t>__</w:t>
      </w:r>
      <w:r w:rsidR="00AE5CF9">
        <w:rPr>
          <w:sz w:val="28"/>
          <w:szCs w:val="28"/>
        </w:rPr>
        <w:t xml:space="preserve"> </w:t>
      </w:r>
      <w:r w:rsidR="00F15321">
        <w:rPr>
          <w:sz w:val="28"/>
          <w:szCs w:val="28"/>
        </w:rPr>
        <w:t>октября</w:t>
      </w:r>
      <w:r w:rsidR="00A41492">
        <w:rPr>
          <w:sz w:val="28"/>
          <w:szCs w:val="28"/>
        </w:rPr>
        <w:t xml:space="preserve"> 2022</w:t>
      </w:r>
      <w:r w:rsidRPr="00897FAE">
        <w:rPr>
          <w:sz w:val="28"/>
          <w:szCs w:val="28"/>
        </w:rPr>
        <w:t xml:space="preserve"> г. №</w:t>
      </w:r>
      <w:r w:rsidR="00710AEA">
        <w:rPr>
          <w:sz w:val="28"/>
          <w:szCs w:val="28"/>
        </w:rPr>
        <w:t xml:space="preserve"> </w:t>
      </w:r>
      <w:r w:rsidR="00F15321">
        <w:rPr>
          <w:sz w:val="28"/>
          <w:szCs w:val="28"/>
        </w:rPr>
        <w:t>__</w:t>
      </w:r>
    </w:p>
    <w:p w:rsidR="003775CD" w:rsidRPr="00897FAE" w:rsidRDefault="003775CD" w:rsidP="00ED286E">
      <w:pPr>
        <w:keepNext/>
        <w:jc w:val="center"/>
        <w:outlineLvl w:val="0"/>
        <w:rPr>
          <w:bCs/>
          <w:sz w:val="28"/>
          <w:szCs w:val="28"/>
        </w:rPr>
      </w:pPr>
      <w:r w:rsidRPr="00897FAE">
        <w:rPr>
          <w:bCs/>
          <w:sz w:val="28"/>
          <w:szCs w:val="28"/>
        </w:rPr>
        <w:t>г. Нарьян-Мар</w:t>
      </w:r>
    </w:p>
    <w:p w:rsidR="003775CD" w:rsidRPr="00897FAE" w:rsidRDefault="003775CD" w:rsidP="00ED286E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897FAE" w:rsidTr="00393C6A">
        <w:tc>
          <w:tcPr>
            <w:tcW w:w="7229" w:type="dxa"/>
          </w:tcPr>
          <w:p w:rsidR="00D92F65" w:rsidRDefault="00C7627E" w:rsidP="00032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A14CA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й</w:t>
            </w:r>
            <w:r w:rsidR="007058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в</w:t>
            </w: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676C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приказ</w:t>
            </w:r>
            <w:r w:rsidR="00A14CA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Департамент</w:t>
            </w:r>
            <w:r w:rsidR="00676C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</w:t>
            </w: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здравоохранения, </w:t>
            </w:r>
          </w:p>
          <w:p w:rsidR="00D92F65" w:rsidRDefault="00C7627E" w:rsidP="00D92F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труда и социальной защиты населен</w:t>
            </w:r>
            <w:r w:rsidR="00676C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ия </w:t>
            </w:r>
          </w:p>
          <w:p w:rsidR="003775CD" w:rsidRPr="00897FAE" w:rsidRDefault="00676C6A" w:rsidP="00342E3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Ненецкого автономного округа 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032D9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</w:t>
            </w:r>
            <w:r w:rsidR="00032D96" w:rsidRPr="00032D9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 </w:t>
            </w:r>
            <w:r w:rsidR="00342E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  <w:r w:rsidR="00F1532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  <w:r w:rsidR="00342E3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.10.</w:t>
            </w:r>
            <w:r w:rsidR="00032D96" w:rsidRPr="00032D9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2022 № </w:t>
            </w:r>
            <w:r w:rsidR="00F1532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59</w:t>
            </w:r>
          </w:p>
        </w:tc>
      </w:tr>
    </w:tbl>
    <w:p w:rsid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70587B" w:rsidRPr="003775CD" w:rsidRDefault="0070587B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971D3E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71D3E">
        <w:rPr>
          <w:sz w:val="26"/>
          <w:szCs w:val="26"/>
        </w:rPr>
        <w:t xml:space="preserve">В соответствии с </w:t>
      </w:r>
      <w:hyperlink r:id="rId9" w:history="1">
        <w:r w:rsidRPr="00971D3E">
          <w:rPr>
            <w:sz w:val="26"/>
            <w:szCs w:val="26"/>
          </w:rPr>
          <w:t>пунктом 1 статьи 78.1</w:t>
        </w:r>
      </w:hyperlink>
      <w:r w:rsidRPr="00971D3E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971D3E">
          <w:rPr>
            <w:sz w:val="26"/>
            <w:szCs w:val="26"/>
          </w:rPr>
          <w:t>постановлением</w:t>
        </w:r>
      </w:hyperlink>
      <w:r w:rsidRPr="00971D3E">
        <w:rPr>
          <w:sz w:val="26"/>
          <w:szCs w:val="26"/>
        </w:rPr>
        <w:t xml:space="preserve"> Администрации Ненецкого автономного округа </w:t>
      </w:r>
      <w:r w:rsidR="00D92F65">
        <w:rPr>
          <w:sz w:val="26"/>
          <w:szCs w:val="26"/>
        </w:rPr>
        <w:br/>
      </w:r>
      <w:r w:rsidRPr="00971D3E">
        <w:rPr>
          <w:sz w:val="26"/>
          <w:szCs w:val="26"/>
        </w:rPr>
        <w:t>от 21.01.2021 № 9-п «О Порядке определения объема и</w:t>
      </w:r>
      <w:r w:rsidR="00897FAE" w:rsidRPr="00971D3E">
        <w:rPr>
          <w:sz w:val="26"/>
          <w:szCs w:val="26"/>
        </w:rPr>
        <w:t xml:space="preserve"> </w:t>
      </w:r>
      <w:r w:rsidRPr="00971D3E">
        <w:rPr>
          <w:sz w:val="26"/>
          <w:szCs w:val="26"/>
        </w:rPr>
        <w:t xml:space="preserve">условий предоставления </w:t>
      </w:r>
      <w:r w:rsidR="00D92F65">
        <w:rPr>
          <w:sz w:val="26"/>
          <w:szCs w:val="26"/>
        </w:rPr>
        <w:br/>
      </w:r>
      <w:r w:rsidRPr="00971D3E">
        <w:rPr>
          <w:sz w:val="26"/>
          <w:szCs w:val="26"/>
        </w:rPr>
        <w:t>из</w:t>
      </w:r>
      <w:r w:rsidR="00D92F65">
        <w:rPr>
          <w:sz w:val="26"/>
          <w:szCs w:val="26"/>
        </w:rPr>
        <w:t xml:space="preserve"> </w:t>
      </w:r>
      <w:r w:rsidRPr="00971D3E">
        <w:rPr>
          <w:sz w:val="26"/>
          <w:szCs w:val="26"/>
        </w:rPr>
        <w:t>окружного бюджета субсидий бюджетным и</w:t>
      </w:r>
      <w:r w:rsidR="00971D3E" w:rsidRPr="00971D3E">
        <w:rPr>
          <w:sz w:val="26"/>
          <w:szCs w:val="26"/>
        </w:rPr>
        <w:t xml:space="preserve"> </w:t>
      </w:r>
      <w:r w:rsidRPr="00971D3E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971D3E">
        <w:rPr>
          <w:color w:val="000000" w:themeColor="text1"/>
          <w:sz w:val="26"/>
          <w:szCs w:val="26"/>
        </w:rPr>
        <w:t xml:space="preserve"> </w:t>
      </w:r>
      <w:r w:rsidRPr="00971D3E">
        <w:rPr>
          <w:color w:val="000000" w:themeColor="text1"/>
          <w:sz w:val="26"/>
          <w:szCs w:val="26"/>
        </w:rPr>
        <w:t>ПРИКАЗЫВАЮ:</w:t>
      </w:r>
    </w:p>
    <w:p w:rsidR="00032D96" w:rsidRDefault="003775CD" w:rsidP="00032D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71D3E">
        <w:rPr>
          <w:color w:val="000000" w:themeColor="text1"/>
          <w:sz w:val="26"/>
          <w:szCs w:val="26"/>
        </w:rPr>
        <w:t>1.</w:t>
      </w:r>
      <w:r w:rsidRPr="00971D3E">
        <w:rPr>
          <w:sz w:val="26"/>
          <w:szCs w:val="26"/>
        </w:rPr>
        <w:t> </w:t>
      </w:r>
      <w:r w:rsidR="00710AEA">
        <w:rPr>
          <w:sz w:val="26"/>
          <w:szCs w:val="26"/>
        </w:rPr>
        <w:t>Внести изменение в пункт 2</w:t>
      </w:r>
      <w:r w:rsidR="00676C6A" w:rsidRPr="00676C6A">
        <w:rPr>
          <w:sz w:val="26"/>
          <w:szCs w:val="26"/>
        </w:rPr>
        <w:t xml:space="preserve"> приказ</w:t>
      </w:r>
      <w:r w:rsidR="00710AEA">
        <w:rPr>
          <w:sz w:val="26"/>
          <w:szCs w:val="26"/>
        </w:rPr>
        <w:t>а</w:t>
      </w:r>
      <w:r w:rsidR="00676C6A" w:rsidRPr="00676C6A">
        <w:rPr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</w:t>
      </w:r>
      <w:r w:rsidR="00032D96">
        <w:rPr>
          <w:sz w:val="26"/>
          <w:szCs w:val="26"/>
        </w:rPr>
        <w:t>о</w:t>
      </w:r>
      <w:r w:rsidR="00032D96" w:rsidRPr="00032D96">
        <w:rPr>
          <w:sz w:val="26"/>
          <w:szCs w:val="26"/>
        </w:rPr>
        <w:t xml:space="preserve">т </w:t>
      </w:r>
      <w:r w:rsidR="00F15321">
        <w:rPr>
          <w:sz w:val="26"/>
          <w:szCs w:val="26"/>
        </w:rPr>
        <w:t>03.10</w:t>
      </w:r>
      <w:r w:rsidR="00032D96">
        <w:rPr>
          <w:sz w:val="26"/>
          <w:szCs w:val="26"/>
        </w:rPr>
        <w:t>.</w:t>
      </w:r>
      <w:r w:rsidR="00032D96" w:rsidRPr="00032D96">
        <w:rPr>
          <w:sz w:val="26"/>
          <w:szCs w:val="26"/>
        </w:rPr>
        <w:t xml:space="preserve">2022 </w:t>
      </w:r>
      <w:r w:rsidR="00D92F65">
        <w:rPr>
          <w:sz w:val="26"/>
          <w:szCs w:val="26"/>
        </w:rPr>
        <w:br/>
      </w:r>
      <w:r w:rsidR="00032D96" w:rsidRPr="00032D96">
        <w:rPr>
          <w:sz w:val="26"/>
          <w:szCs w:val="26"/>
        </w:rPr>
        <w:t xml:space="preserve">№ </w:t>
      </w:r>
      <w:r w:rsidR="00F15321">
        <w:rPr>
          <w:sz w:val="26"/>
          <w:szCs w:val="26"/>
        </w:rPr>
        <w:t>59</w:t>
      </w:r>
      <w:r w:rsidR="00032D96" w:rsidRPr="00032D96">
        <w:rPr>
          <w:sz w:val="26"/>
          <w:szCs w:val="26"/>
        </w:rPr>
        <w:t xml:space="preserve"> </w:t>
      </w:r>
      <w:r w:rsidR="00676C6A">
        <w:rPr>
          <w:sz w:val="26"/>
          <w:szCs w:val="26"/>
        </w:rPr>
        <w:t>«</w:t>
      </w:r>
      <w:r w:rsidR="00032D96" w:rsidRPr="00032D96">
        <w:rPr>
          <w:sz w:val="26"/>
          <w:szCs w:val="26"/>
        </w:rPr>
        <w:t>О внесении изменений в Приложение 1 к Положению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о порядке и условиях предоставления из окружного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бюджета государственным бюджетным учреждениям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Ненецкого автономного округа, подведомственным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Департаменту здравоохранения, труда и социальной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защиты населения Ненецкого автономного округа,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lastRenderedPageBreak/>
        <w:t xml:space="preserve">субсидий </w:t>
      </w:r>
      <w:r w:rsidR="00D92F65">
        <w:rPr>
          <w:sz w:val="26"/>
          <w:szCs w:val="26"/>
        </w:rPr>
        <w:br/>
      </w:r>
      <w:r w:rsidR="00032D96" w:rsidRPr="00032D96">
        <w:rPr>
          <w:sz w:val="26"/>
          <w:szCs w:val="26"/>
        </w:rPr>
        <w:t>на иные цели</w:t>
      </w:r>
      <w:r w:rsidR="00032D96">
        <w:rPr>
          <w:sz w:val="26"/>
          <w:szCs w:val="26"/>
        </w:rPr>
        <w:t>», изложив его в следующей редакции:</w:t>
      </w:r>
    </w:p>
    <w:p w:rsidR="00032D96" w:rsidRDefault="00032D96" w:rsidP="00032D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70587B">
        <w:rPr>
          <w:sz w:val="26"/>
          <w:szCs w:val="26"/>
        </w:rPr>
        <w:t>2. Настоящий приказ, за</w:t>
      </w:r>
      <w:r w:rsidR="006F0CF4" w:rsidRPr="0070587B">
        <w:rPr>
          <w:sz w:val="26"/>
          <w:szCs w:val="26"/>
        </w:rPr>
        <w:t xml:space="preserve"> </w:t>
      </w:r>
      <w:r w:rsidR="00833B76" w:rsidRPr="0070587B">
        <w:rPr>
          <w:sz w:val="26"/>
          <w:szCs w:val="26"/>
        </w:rPr>
        <w:t>ис</w:t>
      </w:r>
      <w:r w:rsidRPr="0070587B">
        <w:rPr>
          <w:sz w:val="26"/>
          <w:szCs w:val="26"/>
        </w:rPr>
        <w:t xml:space="preserve">ключением пункта </w:t>
      </w:r>
      <w:r w:rsidR="00342E30">
        <w:rPr>
          <w:sz w:val="26"/>
          <w:szCs w:val="26"/>
        </w:rPr>
        <w:t>2</w:t>
      </w:r>
      <w:r w:rsidRPr="0070587B">
        <w:rPr>
          <w:sz w:val="26"/>
          <w:szCs w:val="26"/>
        </w:rPr>
        <w:t xml:space="preserve"> изменений </w:t>
      </w:r>
      <w:r>
        <w:rPr>
          <w:sz w:val="26"/>
          <w:szCs w:val="26"/>
        </w:rPr>
        <w:t>в настоящий приказ,</w:t>
      </w:r>
      <w:r w:rsidRPr="00032D96">
        <w:rPr>
          <w:sz w:val="26"/>
          <w:szCs w:val="26"/>
        </w:rPr>
        <w:t xml:space="preserve"> вступает в силу со дня его официального опубликования</w:t>
      </w:r>
      <w:r>
        <w:rPr>
          <w:sz w:val="26"/>
          <w:szCs w:val="26"/>
        </w:rPr>
        <w:t>.</w:t>
      </w:r>
    </w:p>
    <w:p w:rsidR="0079513F" w:rsidRPr="00971D3E" w:rsidRDefault="00032D96" w:rsidP="00032D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Пункт </w:t>
      </w:r>
      <w:r w:rsidR="00342E30">
        <w:rPr>
          <w:sz w:val="26"/>
          <w:szCs w:val="26"/>
        </w:rPr>
        <w:t>2</w:t>
      </w:r>
      <w:r>
        <w:rPr>
          <w:sz w:val="26"/>
          <w:szCs w:val="26"/>
        </w:rPr>
        <w:t xml:space="preserve"> изменений в настоящий приказ вступает в силу со дня </w:t>
      </w:r>
      <w:r w:rsidR="00D92F65">
        <w:rPr>
          <w:sz w:val="26"/>
          <w:szCs w:val="26"/>
        </w:rPr>
        <w:br/>
      </w:r>
      <w:r>
        <w:rPr>
          <w:sz w:val="26"/>
          <w:szCs w:val="26"/>
        </w:rPr>
        <w:t xml:space="preserve">его официального опубликования и распространяется на правоотношения, возникшие с </w:t>
      </w:r>
      <w:r w:rsidR="00342E30">
        <w:rPr>
          <w:sz w:val="26"/>
          <w:szCs w:val="26"/>
        </w:rPr>
        <w:t>01</w:t>
      </w:r>
      <w:r>
        <w:rPr>
          <w:sz w:val="26"/>
          <w:szCs w:val="26"/>
        </w:rPr>
        <w:t xml:space="preserve"> </w:t>
      </w:r>
      <w:r w:rsidR="00342E30">
        <w:rPr>
          <w:sz w:val="26"/>
          <w:szCs w:val="26"/>
        </w:rPr>
        <w:t>января</w:t>
      </w:r>
      <w:r>
        <w:rPr>
          <w:sz w:val="26"/>
          <w:szCs w:val="26"/>
        </w:rPr>
        <w:t xml:space="preserve"> 2022 года.</w:t>
      </w:r>
      <w:r w:rsidR="00710AEA">
        <w:rPr>
          <w:sz w:val="26"/>
          <w:szCs w:val="26"/>
        </w:rPr>
        <w:t>»</w:t>
      </w:r>
      <w:r w:rsidR="00014372">
        <w:rPr>
          <w:sz w:val="26"/>
          <w:szCs w:val="26"/>
        </w:rPr>
        <w:t>.</w:t>
      </w:r>
    </w:p>
    <w:p w:rsidR="00632409" w:rsidRPr="00632409" w:rsidRDefault="003775CD" w:rsidP="0063240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71D3E">
        <w:rPr>
          <w:sz w:val="26"/>
          <w:szCs w:val="26"/>
        </w:rPr>
        <w:t>2. </w:t>
      </w:r>
      <w:r w:rsidR="00710AEA" w:rsidRPr="00710AEA">
        <w:rPr>
          <w:rFonts w:eastAsia="Calibri"/>
          <w:sz w:val="26"/>
          <w:szCs w:val="26"/>
        </w:rPr>
        <w:t>Настоящий приказ вступает в силу со дня его официального опубликования</w:t>
      </w:r>
      <w:r w:rsidR="00032D96">
        <w:rPr>
          <w:rFonts w:eastAsia="Calibri"/>
          <w:sz w:val="26"/>
          <w:szCs w:val="26"/>
        </w:rPr>
        <w:t xml:space="preserve"> и распространяется на правоотношения, возникшие с </w:t>
      </w:r>
      <w:r w:rsidR="00342E30">
        <w:rPr>
          <w:rFonts w:eastAsia="Calibri"/>
          <w:sz w:val="26"/>
          <w:szCs w:val="26"/>
        </w:rPr>
        <w:t>04</w:t>
      </w:r>
      <w:r w:rsidR="00F15321">
        <w:rPr>
          <w:rFonts w:eastAsia="Calibri"/>
          <w:sz w:val="26"/>
          <w:szCs w:val="26"/>
        </w:rPr>
        <w:t xml:space="preserve"> октября</w:t>
      </w:r>
      <w:r w:rsidR="00D92F65">
        <w:rPr>
          <w:rFonts w:eastAsia="Calibri"/>
          <w:sz w:val="26"/>
          <w:szCs w:val="26"/>
        </w:rPr>
        <w:t xml:space="preserve"> 2022 года</w:t>
      </w:r>
      <w:r w:rsidR="00632409" w:rsidRPr="00632409">
        <w:rPr>
          <w:rFonts w:eastAsia="Calibri"/>
          <w:sz w:val="26"/>
          <w:szCs w:val="26"/>
        </w:rPr>
        <w:t>.</w:t>
      </w:r>
    </w:p>
    <w:p w:rsidR="00971D3E" w:rsidRDefault="00971D3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70587B" w:rsidRDefault="0070587B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D92F65" w:rsidRDefault="00D92F65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3775CD" w:rsidRPr="00971D3E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971D3E">
        <w:rPr>
          <w:rFonts w:eastAsia="Calibri"/>
          <w:sz w:val="26"/>
          <w:szCs w:val="26"/>
        </w:rPr>
        <w:t>Р</w:t>
      </w:r>
      <w:r w:rsidR="003775CD" w:rsidRPr="00971D3E">
        <w:rPr>
          <w:rFonts w:eastAsia="Calibri"/>
          <w:sz w:val="26"/>
          <w:szCs w:val="26"/>
        </w:rPr>
        <w:t>уководител</w:t>
      </w:r>
      <w:r w:rsidRPr="00971D3E">
        <w:rPr>
          <w:rFonts w:eastAsia="Calibri"/>
          <w:sz w:val="26"/>
          <w:szCs w:val="26"/>
        </w:rPr>
        <w:t>ь</w:t>
      </w:r>
      <w:r w:rsidR="003775CD" w:rsidRPr="00971D3E">
        <w:rPr>
          <w:rFonts w:eastAsia="Calibri"/>
          <w:sz w:val="26"/>
          <w:szCs w:val="26"/>
        </w:rPr>
        <w:t xml:space="preserve"> Департамента </w:t>
      </w:r>
      <w:r w:rsidR="00C965A1" w:rsidRPr="00971D3E">
        <w:rPr>
          <w:rFonts w:eastAsia="Calibri"/>
          <w:sz w:val="26"/>
          <w:szCs w:val="26"/>
        </w:rPr>
        <w:br/>
      </w:r>
      <w:r w:rsidR="003775CD" w:rsidRPr="00971D3E">
        <w:rPr>
          <w:rFonts w:eastAsia="Calibri"/>
          <w:sz w:val="26"/>
          <w:szCs w:val="26"/>
        </w:rPr>
        <w:t>здравоохранения,</w:t>
      </w:r>
      <w:r w:rsidR="00C965A1" w:rsidRPr="00971D3E">
        <w:rPr>
          <w:rFonts w:eastAsia="Calibri"/>
          <w:sz w:val="26"/>
          <w:szCs w:val="26"/>
        </w:rPr>
        <w:t xml:space="preserve"> </w:t>
      </w:r>
      <w:r w:rsidR="003775CD" w:rsidRPr="00971D3E">
        <w:rPr>
          <w:rFonts w:eastAsia="Calibri"/>
          <w:sz w:val="26"/>
          <w:szCs w:val="26"/>
        </w:rPr>
        <w:t xml:space="preserve">труда и </w:t>
      </w:r>
      <w:r w:rsidR="00C965A1" w:rsidRPr="00971D3E">
        <w:rPr>
          <w:rFonts w:eastAsia="Calibri"/>
          <w:sz w:val="26"/>
          <w:szCs w:val="26"/>
        </w:rPr>
        <w:br/>
      </w:r>
      <w:r w:rsidR="003775CD" w:rsidRPr="00971D3E">
        <w:rPr>
          <w:rFonts w:eastAsia="Calibri"/>
          <w:sz w:val="26"/>
          <w:szCs w:val="26"/>
        </w:rPr>
        <w:t xml:space="preserve">социальной защиты населения </w:t>
      </w:r>
    </w:p>
    <w:p w:rsidR="00393C6A" w:rsidRPr="00971D3E" w:rsidRDefault="003775CD" w:rsidP="00D92F65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971D3E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971D3E">
        <w:rPr>
          <w:rFonts w:eastAsia="Calibri"/>
          <w:sz w:val="26"/>
          <w:szCs w:val="26"/>
        </w:rPr>
        <w:t xml:space="preserve"> </w:t>
      </w:r>
      <w:r w:rsidRPr="00971D3E">
        <w:rPr>
          <w:rFonts w:eastAsia="Calibri"/>
          <w:sz w:val="26"/>
          <w:szCs w:val="26"/>
        </w:rPr>
        <w:t xml:space="preserve">                          </w:t>
      </w:r>
      <w:r w:rsidR="00C97C85" w:rsidRPr="00971D3E">
        <w:rPr>
          <w:rFonts w:eastAsia="Calibri"/>
          <w:sz w:val="26"/>
          <w:szCs w:val="26"/>
        </w:rPr>
        <w:t xml:space="preserve">    </w:t>
      </w:r>
      <w:r w:rsidR="00971D3E">
        <w:rPr>
          <w:rFonts w:eastAsia="Calibri"/>
          <w:sz w:val="26"/>
          <w:szCs w:val="26"/>
        </w:rPr>
        <w:t xml:space="preserve">      </w:t>
      </w:r>
      <w:r w:rsidR="00C97C85" w:rsidRPr="00971D3E">
        <w:rPr>
          <w:rFonts w:eastAsia="Calibri"/>
          <w:sz w:val="26"/>
          <w:szCs w:val="26"/>
        </w:rPr>
        <w:t xml:space="preserve"> </w:t>
      </w:r>
      <w:r w:rsidR="00D92F65">
        <w:rPr>
          <w:rFonts w:eastAsia="Calibri"/>
          <w:sz w:val="26"/>
          <w:szCs w:val="26"/>
        </w:rPr>
        <w:t xml:space="preserve">  </w:t>
      </w:r>
      <w:r w:rsidR="00ED286E" w:rsidRPr="00ED286E">
        <w:rPr>
          <w:rFonts w:eastAsia="Calibri"/>
          <w:sz w:val="26"/>
          <w:szCs w:val="26"/>
        </w:rPr>
        <w:t xml:space="preserve"> </w:t>
      </w:r>
      <w:r w:rsidR="00D92F65">
        <w:rPr>
          <w:rFonts w:eastAsia="Calibri"/>
          <w:sz w:val="26"/>
          <w:szCs w:val="26"/>
        </w:rPr>
        <w:t xml:space="preserve"> </w:t>
      </w:r>
      <w:r w:rsidR="00DE66A6" w:rsidRPr="00971D3E">
        <w:rPr>
          <w:rFonts w:eastAsia="Calibri"/>
          <w:sz w:val="26"/>
          <w:szCs w:val="26"/>
        </w:rPr>
        <w:t>Е.С. Левина</w:t>
      </w:r>
    </w:p>
    <w:sectPr w:rsidR="00393C6A" w:rsidRPr="00971D3E" w:rsidSect="0070587B">
      <w:headerReference w:type="default" r:id="rId11"/>
      <w:footerReference w:type="even" r:id="rId12"/>
      <w:pgSz w:w="11905" w:h="16838"/>
      <w:pgMar w:top="1135" w:right="848" w:bottom="567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839" w:rsidRDefault="00B70839">
      <w:r>
        <w:separator/>
      </w:r>
    </w:p>
  </w:endnote>
  <w:endnote w:type="continuationSeparator" w:id="0">
    <w:p w:rsidR="00B70839" w:rsidRDefault="00B70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839" w:rsidRDefault="00B70839">
      <w:r>
        <w:separator/>
      </w:r>
    </w:p>
  </w:footnote>
  <w:footnote w:type="continuationSeparator" w:id="0">
    <w:p w:rsidR="00B70839" w:rsidRDefault="00B708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9222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F65">
          <w:rPr>
            <w:noProof/>
          </w:rPr>
          <w:t>2</w:t>
        </w:r>
        <w:r>
          <w:fldChar w:fldCharType="end"/>
        </w:r>
      </w:p>
    </w:sdtContent>
  </w:sdt>
  <w:p w:rsidR="0079513F" w:rsidRDefault="0079513F" w:rsidP="00C965A1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14372"/>
    <w:rsid w:val="000241CB"/>
    <w:rsid w:val="00024AAE"/>
    <w:rsid w:val="00025283"/>
    <w:rsid w:val="00032C7C"/>
    <w:rsid w:val="00032D96"/>
    <w:rsid w:val="00037939"/>
    <w:rsid w:val="00037E71"/>
    <w:rsid w:val="000414E6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2D1C"/>
    <w:rsid w:val="001B432D"/>
    <w:rsid w:val="001B48F4"/>
    <w:rsid w:val="001C0A9A"/>
    <w:rsid w:val="001C1D98"/>
    <w:rsid w:val="001C1DC2"/>
    <w:rsid w:val="001C390E"/>
    <w:rsid w:val="001C394F"/>
    <w:rsid w:val="001C6DEE"/>
    <w:rsid w:val="001D1EDF"/>
    <w:rsid w:val="001D2690"/>
    <w:rsid w:val="001D2F7E"/>
    <w:rsid w:val="001E1F5B"/>
    <w:rsid w:val="001F4BE3"/>
    <w:rsid w:val="001F6D02"/>
    <w:rsid w:val="00206621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11F4"/>
    <w:rsid w:val="00276F0C"/>
    <w:rsid w:val="00277204"/>
    <w:rsid w:val="00284D53"/>
    <w:rsid w:val="0028703B"/>
    <w:rsid w:val="002A2062"/>
    <w:rsid w:val="002A31A1"/>
    <w:rsid w:val="002A788A"/>
    <w:rsid w:val="002B6527"/>
    <w:rsid w:val="002C135C"/>
    <w:rsid w:val="002C3F7C"/>
    <w:rsid w:val="002C47E7"/>
    <w:rsid w:val="002C5E60"/>
    <w:rsid w:val="002D46D8"/>
    <w:rsid w:val="002D5545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21550"/>
    <w:rsid w:val="00341FC1"/>
    <w:rsid w:val="00342E30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5F2"/>
    <w:rsid w:val="003F4BF6"/>
    <w:rsid w:val="00407B71"/>
    <w:rsid w:val="00410F0C"/>
    <w:rsid w:val="00425061"/>
    <w:rsid w:val="0043266E"/>
    <w:rsid w:val="0043686A"/>
    <w:rsid w:val="00441069"/>
    <w:rsid w:val="0044451B"/>
    <w:rsid w:val="00444636"/>
    <w:rsid w:val="00445D6E"/>
    <w:rsid w:val="00453869"/>
    <w:rsid w:val="00453C4F"/>
    <w:rsid w:val="00462ABA"/>
    <w:rsid w:val="00470BA8"/>
    <w:rsid w:val="004711EC"/>
    <w:rsid w:val="004745B6"/>
    <w:rsid w:val="0047707C"/>
    <w:rsid w:val="00480BC7"/>
    <w:rsid w:val="004849FD"/>
    <w:rsid w:val="004853A6"/>
    <w:rsid w:val="004871AA"/>
    <w:rsid w:val="004A29D9"/>
    <w:rsid w:val="004A4B2C"/>
    <w:rsid w:val="004A6619"/>
    <w:rsid w:val="004B0CBE"/>
    <w:rsid w:val="004B6A5C"/>
    <w:rsid w:val="004C0E9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A4D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5FF3"/>
    <w:rsid w:val="005D4320"/>
    <w:rsid w:val="005F31FB"/>
    <w:rsid w:val="0060006E"/>
    <w:rsid w:val="0060427D"/>
    <w:rsid w:val="00607BB7"/>
    <w:rsid w:val="0061016F"/>
    <w:rsid w:val="00611679"/>
    <w:rsid w:val="00613D7D"/>
    <w:rsid w:val="00621F03"/>
    <w:rsid w:val="00622DAD"/>
    <w:rsid w:val="0062432F"/>
    <w:rsid w:val="00627E24"/>
    <w:rsid w:val="00632409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76C6A"/>
    <w:rsid w:val="00680119"/>
    <w:rsid w:val="00687093"/>
    <w:rsid w:val="00687263"/>
    <w:rsid w:val="00691EA7"/>
    <w:rsid w:val="006935F9"/>
    <w:rsid w:val="006A7433"/>
    <w:rsid w:val="006A7A6C"/>
    <w:rsid w:val="006B0177"/>
    <w:rsid w:val="006B3517"/>
    <w:rsid w:val="006B4EEF"/>
    <w:rsid w:val="006B5100"/>
    <w:rsid w:val="006B7A21"/>
    <w:rsid w:val="006C010A"/>
    <w:rsid w:val="006C41B9"/>
    <w:rsid w:val="006C6A18"/>
    <w:rsid w:val="006D20FD"/>
    <w:rsid w:val="006D329E"/>
    <w:rsid w:val="006D4008"/>
    <w:rsid w:val="006E63AC"/>
    <w:rsid w:val="006F0CF4"/>
    <w:rsid w:val="00700CF5"/>
    <w:rsid w:val="00701DA3"/>
    <w:rsid w:val="007052D3"/>
    <w:rsid w:val="0070587B"/>
    <w:rsid w:val="007072D9"/>
    <w:rsid w:val="00707B04"/>
    <w:rsid w:val="00707E9A"/>
    <w:rsid w:val="00710AEA"/>
    <w:rsid w:val="007120F8"/>
    <w:rsid w:val="007127DD"/>
    <w:rsid w:val="00714C43"/>
    <w:rsid w:val="007152B5"/>
    <w:rsid w:val="007219F0"/>
    <w:rsid w:val="00721D86"/>
    <w:rsid w:val="007230C7"/>
    <w:rsid w:val="00724067"/>
    <w:rsid w:val="00732852"/>
    <w:rsid w:val="007441AA"/>
    <w:rsid w:val="00746F87"/>
    <w:rsid w:val="0075556E"/>
    <w:rsid w:val="00756585"/>
    <w:rsid w:val="007610C3"/>
    <w:rsid w:val="00761994"/>
    <w:rsid w:val="007653A0"/>
    <w:rsid w:val="00770726"/>
    <w:rsid w:val="007730B1"/>
    <w:rsid w:val="00773E57"/>
    <w:rsid w:val="00780289"/>
    <w:rsid w:val="00782222"/>
    <w:rsid w:val="0078301B"/>
    <w:rsid w:val="007936ED"/>
    <w:rsid w:val="0079513F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33B76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1F85"/>
    <w:rsid w:val="00887D14"/>
    <w:rsid w:val="00897FAE"/>
    <w:rsid w:val="008A26EE"/>
    <w:rsid w:val="008A4C49"/>
    <w:rsid w:val="008A6C37"/>
    <w:rsid w:val="008B073C"/>
    <w:rsid w:val="008B6AD3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06E6"/>
    <w:rsid w:val="009228DF"/>
    <w:rsid w:val="00924E84"/>
    <w:rsid w:val="00926A1B"/>
    <w:rsid w:val="00931944"/>
    <w:rsid w:val="00931DF2"/>
    <w:rsid w:val="00947FCC"/>
    <w:rsid w:val="009552CF"/>
    <w:rsid w:val="00957450"/>
    <w:rsid w:val="009650FB"/>
    <w:rsid w:val="00971D3E"/>
    <w:rsid w:val="0098251E"/>
    <w:rsid w:val="00984AB2"/>
    <w:rsid w:val="00985A10"/>
    <w:rsid w:val="009872D2"/>
    <w:rsid w:val="00991CC9"/>
    <w:rsid w:val="009A149A"/>
    <w:rsid w:val="009A4588"/>
    <w:rsid w:val="009A7DF9"/>
    <w:rsid w:val="009B272F"/>
    <w:rsid w:val="009B3113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3612"/>
    <w:rsid w:val="00A14CAC"/>
    <w:rsid w:val="00A15465"/>
    <w:rsid w:val="00A22B9F"/>
    <w:rsid w:val="00A22C27"/>
    <w:rsid w:val="00A30E81"/>
    <w:rsid w:val="00A34804"/>
    <w:rsid w:val="00A37FFB"/>
    <w:rsid w:val="00A40FD6"/>
    <w:rsid w:val="00A41492"/>
    <w:rsid w:val="00A42CCE"/>
    <w:rsid w:val="00A62859"/>
    <w:rsid w:val="00A637A5"/>
    <w:rsid w:val="00A67B50"/>
    <w:rsid w:val="00A941CF"/>
    <w:rsid w:val="00A94959"/>
    <w:rsid w:val="00A9662D"/>
    <w:rsid w:val="00AA1EDF"/>
    <w:rsid w:val="00AA681C"/>
    <w:rsid w:val="00AB1096"/>
    <w:rsid w:val="00AB1ACA"/>
    <w:rsid w:val="00AC2454"/>
    <w:rsid w:val="00AC7178"/>
    <w:rsid w:val="00AD19BA"/>
    <w:rsid w:val="00AD258D"/>
    <w:rsid w:val="00AE2601"/>
    <w:rsid w:val="00AE43D7"/>
    <w:rsid w:val="00AE4E0D"/>
    <w:rsid w:val="00AE5CF9"/>
    <w:rsid w:val="00AF11E4"/>
    <w:rsid w:val="00B02C23"/>
    <w:rsid w:val="00B02FF5"/>
    <w:rsid w:val="00B13C4D"/>
    <w:rsid w:val="00B16DA9"/>
    <w:rsid w:val="00B22F6A"/>
    <w:rsid w:val="00B24CD7"/>
    <w:rsid w:val="00B31114"/>
    <w:rsid w:val="00B32C6D"/>
    <w:rsid w:val="00B34843"/>
    <w:rsid w:val="00B35935"/>
    <w:rsid w:val="00B37E63"/>
    <w:rsid w:val="00B444A2"/>
    <w:rsid w:val="00B537B1"/>
    <w:rsid w:val="00B53BD0"/>
    <w:rsid w:val="00B62CFB"/>
    <w:rsid w:val="00B64C5D"/>
    <w:rsid w:val="00B7029A"/>
    <w:rsid w:val="00B70839"/>
    <w:rsid w:val="00B72D61"/>
    <w:rsid w:val="00B748B1"/>
    <w:rsid w:val="00B7622B"/>
    <w:rsid w:val="00B80D5B"/>
    <w:rsid w:val="00B81A41"/>
    <w:rsid w:val="00B8231A"/>
    <w:rsid w:val="00B84A17"/>
    <w:rsid w:val="00B863E2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E0099"/>
    <w:rsid w:val="00BE3085"/>
    <w:rsid w:val="00BE5F85"/>
    <w:rsid w:val="00BF39F0"/>
    <w:rsid w:val="00BF3CDF"/>
    <w:rsid w:val="00BF7220"/>
    <w:rsid w:val="00C03F52"/>
    <w:rsid w:val="00C11FDF"/>
    <w:rsid w:val="00C21059"/>
    <w:rsid w:val="00C2385D"/>
    <w:rsid w:val="00C248B6"/>
    <w:rsid w:val="00C2529A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0097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2F65"/>
    <w:rsid w:val="00D95E47"/>
    <w:rsid w:val="00DA1E06"/>
    <w:rsid w:val="00DA7C1C"/>
    <w:rsid w:val="00DB4D6B"/>
    <w:rsid w:val="00DC2302"/>
    <w:rsid w:val="00DC24F7"/>
    <w:rsid w:val="00DC58B8"/>
    <w:rsid w:val="00DC6AA9"/>
    <w:rsid w:val="00DD1C9D"/>
    <w:rsid w:val="00DD3994"/>
    <w:rsid w:val="00DD5C15"/>
    <w:rsid w:val="00DD71B7"/>
    <w:rsid w:val="00DE50C1"/>
    <w:rsid w:val="00DE5593"/>
    <w:rsid w:val="00DE66A6"/>
    <w:rsid w:val="00DF05A8"/>
    <w:rsid w:val="00DF14B5"/>
    <w:rsid w:val="00DF4173"/>
    <w:rsid w:val="00E04378"/>
    <w:rsid w:val="00E058BA"/>
    <w:rsid w:val="00E0698B"/>
    <w:rsid w:val="00E138E0"/>
    <w:rsid w:val="00E2171E"/>
    <w:rsid w:val="00E3132E"/>
    <w:rsid w:val="00E33D98"/>
    <w:rsid w:val="00E36EA0"/>
    <w:rsid w:val="00E40133"/>
    <w:rsid w:val="00E40D2A"/>
    <w:rsid w:val="00E40D7D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5BD9"/>
    <w:rsid w:val="00E9626F"/>
    <w:rsid w:val="00EA5660"/>
    <w:rsid w:val="00EC40AD"/>
    <w:rsid w:val="00ED286E"/>
    <w:rsid w:val="00ED696C"/>
    <w:rsid w:val="00ED72D3"/>
    <w:rsid w:val="00EF29AB"/>
    <w:rsid w:val="00EF56AF"/>
    <w:rsid w:val="00F02C40"/>
    <w:rsid w:val="00F060F0"/>
    <w:rsid w:val="00F15321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50E5F"/>
    <w:rsid w:val="00F671A6"/>
    <w:rsid w:val="00F8225E"/>
    <w:rsid w:val="00F86418"/>
    <w:rsid w:val="00F9297B"/>
    <w:rsid w:val="00F97C78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4E7E-0E99-4A53-96CC-78B1D4013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2022-04-04T11:37:00Z</cp:lastPrinted>
  <dcterms:created xsi:type="dcterms:W3CDTF">2022-10-07T07:13:00Z</dcterms:created>
  <dcterms:modified xsi:type="dcterms:W3CDTF">2022-10-07T07:13:00Z</dcterms:modified>
</cp:coreProperties>
</file>