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4989" w:rsidRDefault="00614989" w:rsidP="00614989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06425" cy="746760"/>
            <wp:effectExtent l="0" t="0" r="3175" b="0"/>
            <wp:docPr id="2" name="Рисунок 2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25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4989" w:rsidRDefault="00614989" w:rsidP="00614989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</w:p>
    <w:p w:rsidR="00614989" w:rsidRDefault="00614989" w:rsidP="00614989">
      <w:pPr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t xml:space="preserve">Департамент здравоохранения, </w:t>
      </w:r>
    </w:p>
    <w:p w:rsidR="00614989" w:rsidRDefault="00614989" w:rsidP="00614989">
      <w:pPr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t xml:space="preserve">труда и социальной защиты населения </w:t>
      </w:r>
    </w:p>
    <w:p w:rsidR="00614989" w:rsidRDefault="00614989" w:rsidP="00614989">
      <w:pPr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t>Ненецкого автономного округа</w:t>
      </w:r>
    </w:p>
    <w:p w:rsidR="00614989" w:rsidRDefault="00614989" w:rsidP="00614989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</w:p>
    <w:p w:rsidR="00614989" w:rsidRDefault="00614989" w:rsidP="00614989">
      <w:pPr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t>ПРИКАЗ</w:t>
      </w:r>
    </w:p>
    <w:p w:rsidR="00614989" w:rsidRDefault="00614989" w:rsidP="00614989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</w:p>
    <w:p w:rsidR="00614989" w:rsidRDefault="00614989" w:rsidP="00614989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</w:p>
    <w:p w:rsidR="00614989" w:rsidRDefault="00614989" w:rsidP="00614989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от </w:t>
      </w:r>
      <w:r w:rsidR="00720EFE"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   </w:t>
      </w:r>
      <w:r w:rsidR="0070134C"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 </w:t>
      </w:r>
      <w:r w:rsidR="00720EFE">
        <w:rPr>
          <w:rFonts w:ascii="Times New Roman" w:eastAsia="Times New Roman" w:hAnsi="Times New Roman"/>
          <w:noProof/>
          <w:sz w:val="28"/>
          <w:szCs w:val="28"/>
          <w:lang w:eastAsia="ru-RU"/>
        </w:rPr>
        <w:t>февраля</w:t>
      </w:r>
      <w:r w:rsidR="0070134C"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 202</w:t>
      </w:r>
      <w:r w:rsidR="00720EFE">
        <w:rPr>
          <w:rFonts w:ascii="Times New Roman" w:eastAsia="Times New Roman" w:hAnsi="Times New Roman"/>
          <w:noProof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 г. №</w:t>
      </w:r>
      <w:r w:rsidR="00720EFE"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 </w:t>
      </w:r>
    </w:p>
    <w:p w:rsidR="00614989" w:rsidRDefault="00614989" w:rsidP="00614989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t>г. Нарьян-Мар</w:t>
      </w:r>
    </w:p>
    <w:p w:rsidR="00614989" w:rsidRDefault="00614989" w:rsidP="0061498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614989" w:rsidTr="00614989">
        <w:trPr>
          <w:jc w:val="center"/>
        </w:trPr>
        <w:tc>
          <w:tcPr>
            <w:tcW w:w="7088" w:type="dxa"/>
            <w:hideMark/>
          </w:tcPr>
          <w:p w:rsidR="00614989" w:rsidRDefault="00614989">
            <w:pPr>
              <w:autoSpaceDE w:val="0"/>
              <w:autoSpaceDN w:val="0"/>
              <w:adjustRightInd w:val="0"/>
              <w:spacing w:after="0" w:line="240" w:lineRule="auto"/>
              <w:ind w:left="35" w:right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</w:t>
            </w:r>
            <w:r w:rsidR="002812C7">
              <w:rPr>
                <w:rFonts w:ascii="Times New Roman" w:hAnsi="Times New Roman"/>
                <w:b/>
                <w:sz w:val="28"/>
                <w:szCs w:val="28"/>
              </w:rPr>
              <w:t>б утверждении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2109E6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r w:rsidR="002812C7">
              <w:rPr>
                <w:rFonts w:ascii="Times New Roman" w:hAnsi="Times New Roman"/>
                <w:b/>
                <w:sz w:val="28"/>
                <w:szCs w:val="28"/>
              </w:rPr>
              <w:t>еречня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614989" w:rsidRDefault="00614989">
            <w:pPr>
              <w:autoSpaceDE w:val="0"/>
              <w:autoSpaceDN w:val="0"/>
              <w:adjustRightInd w:val="0"/>
              <w:spacing w:after="0" w:line="240" w:lineRule="auto"/>
              <w:ind w:left="35" w:right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детализированных мероприятий государственной </w:t>
            </w:r>
          </w:p>
          <w:p w:rsidR="00614989" w:rsidRDefault="00614989" w:rsidP="00720EFE">
            <w:pPr>
              <w:autoSpaceDE w:val="0"/>
              <w:autoSpaceDN w:val="0"/>
              <w:adjustRightInd w:val="0"/>
              <w:spacing w:after="0" w:line="240" w:lineRule="auto"/>
              <w:ind w:left="35" w:right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программы Ненецкого автономного округа «Развитие здравоохранения </w:t>
            </w:r>
            <w:r w:rsidR="00D166B6">
              <w:rPr>
                <w:rFonts w:ascii="Times New Roman" w:hAnsi="Times New Roman"/>
                <w:b/>
                <w:sz w:val="28"/>
                <w:szCs w:val="28"/>
              </w:rPr>
              <w:br/>
            </w:r>
            <w:r w:rsidR="002109E6">
              <w:rPr>
                <w:rFonts w:ascii="Times New Roman" w:hAnsi="Times New Roman"/>
                <w:b/>
                <w:sz w:val="28"/>
                <w:szCs w:val="28"/>
              </w:rPr>
              <w:t>Ненецкого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автономно</w:t>
            </w:r>
            <w:r w:rsidR="002109E6">
              <w:rPr>
                <w:rFonts w:ascii="Times New Roman" w:hAnsi="Times New Roman"/>
                <w:b/>
                <w:sz w:val="28"/>
                <w:szCs w:val="28"/>
              </w:rPr>
              <w:t>го округа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»</w:t>
            </w:r>
            <w:r w:rsidR="007632F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D166B6">
              <w:rPr>
                <w:rFonts w:ascii="Times New Roman" w:hAnsi="Times New Roman"/>
                <w:b/>
                <w:sz w:val="28"/>
                <w:szCs w:val="28"/>
              </w:rPr>
              <w:br/>
            </w:r>
            <w:r w:rsidR="007632F9">
              <w:rPr>
                <w:rFonts w:ascii="Times New Roman" w:hAnsi="Times New Roman"/>
                <w:b/>
                <w:sz w:val="28"/>
                <w:szCs w:val="28"/>
              </w:rPr>
              <w:t>на 20</w:t>
            </w:r>
            <w:r w:rsidR="00D166B6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720EFE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7632F9">
              <w:rPr>
                <w:rFonts w:ascii="Times New Roman" w:hAnsi="Times New Roman"/>
                <w:b/>
                <w:sz w:val="28"/>
                <w:szCs w:val="28"/>
              </w:rPr>
              <w:t xml:space="preserve"> год и плановый период 202</w:t>
            </w:r>
            <w:r w:rsidR="00720EFE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="00D166B6">
              <w:rPr>
                <w:rFonts w:ascii="Times New Roman" w:hAnsi="Times New Roman"/>
                <w:b/>
                <w:sz w:val="28"/>
                <w:szCs w:val="28"/>
              </w:rPr>
              <w:t>-202</w:t>
            </w:r>
            <w:r w:rsidR="00720EFE"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="007632F9">
              <w:rPr>
                <w:rFonts w:ascii="Times New Roman" w:hAnsi="Times New Roman"/>
                <w:b/>
                <w:sz w:val="28"/>
                <w:szCs w:val="28"/>
              </w:rPr>
              <w:t xml:space="preserve"> годы</w:t>
            </w:r>
          </w:p>
        </w:tc>
      </w:tr>
    </w:tbl>
    <w:p w:rsidR="00614989" w:rsidRDefault="00614989" w:rsidP="00614989">
      <w:pPr>
        <w:autoSpaceDE w:val="0"/>
        <w:autoSpaceDN w:val="0"/>
        <w:adjustRightInd w:val="0"/>
        <w:spacing w:after="0" w:line="240" w:lineRule="auto"/>
        <w:ind w:left="993" w:right="1273"/>
        <w:jc w:val="center"/>
        <w:rPr>
          <w:rFonts w:ascii="Times New Roman" w:hAnsi="Times New Roman"/>
          <w:b/>
          <w:sz w:val="28"/>
          <w:szCs w:val="28"/>
        </w:rPr>
      </w:pPr>
    </w:p>
    <w:p w:rsidR="00614989" w:rsidRDefault="00614989" w:rsidP="0061498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14989" w:rsidRPr="009A4C5C" w:rsidRDefault="00614989" w:rsidP="00614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9A4C5C">
        <w:rPr>
          <w:rFonts w:ascii="Times New Roman" w:hAnsi="Times New Roman"/>
          <w:sz w:val="28"/>
          <w:szCs w:val="28"/>
          <w:lang w:eastAsia="ru-RU"/>
        </w:rPr>
        <w:t>В соответствии с постановлением Администрации Ненецкого автономного округ от 12.11.2013 № 408-п «Об утверждении государственной программы Ненецкого автономного округа «Развитие здравоохранения Ненецкого автономного округа», п</w:t>
      </w:r>
      <w:r w:rsidRPr="009A4C5C">
        <w:rPr>
          <w:rFonts w:ascii="Times New Roman" w:hAnsi="Times New Roman"/>
          <w:bCs/>
          <w:sz w:val="28"/>
          <w:szCs w:val="28"/>
          <w:lang w:eastAsia="ru-RU"/>
        </w:rPr>
        <w:t>остановлением Администрации Ненецкого автономного округа от 23.07.2014 № 267-п «Об утверждении Порядка разработки, реализации и оценки эффективности государственных программ Ненецкого автономного округа»</w:t>
      </w:r>
      <w:r w:rsidRPr="009A4C5C">
        <w:rPr>
          <w:rFonts w:ascii="Times New Roman" w:hAnsi="Times New Roman"/>
          <w:sz w:val="28"/>
          <w:szCs w:val="28"/>
          <w:lang w:eastAsia="ru-RU"/>
        </w:rPr>
        <w:t xml:space="preserve"> ПРИКАЗЫВАЮ:</w:t>
      </w:r>
    </w:p>
    <w:p w:rsidR="00614989" w:rsidRPr="009A4C5C" w:rsidRDefault="009C59E6" w:rsidP="009C59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9A4C5C">
        <w:rPr>
          <w:rFonts w:ascii="Times New Roman" w:hAnsi="Times New Roman"/>
          <w:sz w:val="28"/>
          <w:szCs w:val="28"/>
          <w:lang w:eastAsia="ru-RU"/>
        </w:rPr>
        <w:t>1. </w:t>
      </w:r>
      <w:r w:rsidR="002812C7" w:rsidRPr="009A4C5C">
        <w:rPr>
          <w:rFonts w:ascii="Times New Roman" w:hAnsi="Times New Roman"/>
          <w:sz w:val="28"/>
          <w:szCs w:val="28"/>
          <w:lang w:eastAsia="ru-RU"/>
        </w:rPr>
        <w:t xml:space="preserve">Утвердить </w:t>
      </w:r>
      <w:r w:rsidR="002109E6" w:rsidRPr="009A4C5C">
        <w:rPr>
          <w:rFonts w:ascii="Times New Roman" w:hAnsi="Times New Roman"/>
          <w:sz w:val="28"/>
          <w:szCs w:val="28"/>
          <w:lang w:eastAsia="ru-RU"/>
        </w:rPr>
        <w:t>П</w:t>
      </w:r>
      <w:r w:rsidR="00614989" w:rsidRPr="009A4C5C">
        <w:rPr>
          <w:rFonts w:ascii="Times New Roman" w:hAnsi="Times New Roman"/>
          <w:sz w:val="28"/>
          <w:szCs w:val="28"/>
          <w:lang w:eastAsia="ru-RU"/>
        </w:rPr>
        <w:t>еречень детализированных мероприятий государственной программы Ненецкого автономного округа «Развитие здравоохранения Ненецко</w:t>
      </w:r>
      <w:r w:rsidR="002109E6" w:rsidRPr="009A4C5C">
        <w:rPr>
          <w:rFonts w:ascii="Times New Roman" w:hAnsi="Times New Roman"/>
          <w:sz w:val="28"/>
          <w:szCs w:val="28"/>
          <w:lang w:eastAsia="ru-RU"/>
        </w:rPr>
        <w:t>го</w:t>
      </w:r>
      <w:r w:rsidR="00614989" w:rsidRPr="009A4C5C">
        <w:rPr>
          <w:rFonts w:ascii="Times New Roman" w:hAnsi="Times New Roman"/>
          <w:sz w:val="28"/>
          <w:szCs w:val="28"/>
          <w:lang w:eastAsia="ru-RU"/>
        </w:rPr>
        <w:t xml:space="preserve"> автономно</w:t>
      </w:r>
      <w:r w:rsidR="002109E6" w:rsidRPr="009A4C5C">
        <w:rPr>
          <w:rFonts w:ascii="Times New Roman" w:hAnsi="Times New Roman"/>
          <w:sz w:val="28"/>
          <w:szCs w:val="28"/>
          <w:lang w:eastAsia="ru-RU"/>
        </w:rPr>
        <w:t>го</w:t>
      </w:r>
      <w:r w:rsidR="00614989" w:rsidRPr="009A4C5C">
        <w:rPr>
          <w:rFonts w:ascii="Times New Roman" w:hAnsi="Times New Roman"/>
          <w:sz w:val="28"/>
          <w:szCs w:val="28"/>
          <w:lang w:eastAsia="ru-RU"/>
        </w:rPr>
        <w:t xml:space="preserve"> округ</w:t>
      </w:r>
      <w:r w:rsidR="002109E6" w:rsidRPr="009A4C5C">
        <w:rPr>
          <w:rFonts w:ascii="Times New Roman" w:hAnsi="Times New Roman"/>
          <w:sz w:val="28"/>
          <w:szCs w:val="28"/>
          <w:lang w:eastAsia="ru-RU"/>
        </w:rPr>
        <w:t>а</w:t>
      </w:r>
      <w:r w:rsidR="00614989" w:rsidRPr="009A4C5C">
        <w:rPr>
          <w:rFonts w:ascii="Times New Roman" w:hAnsi="Times New Roman"/>
          <w:sz w:val="28"/>
          <w:szCs w:val="28"/>
          <w:lang w:eastAsia="ru-RU"/>
        </w:rPr>
        <w:t>»</w:t>
      </w:r>
      <w:r w:rsidR="002109E6" w:rsidRPr="009A4C5C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614989" w:rsidRPr="009A4C5C">
        <w:rPr>
          <w:rFonts w:ascii="Times New Roman" w:hAnsi="Times New Roman"/>
          <w:sz w:val="28"/>
          <w:szCs w:val="28"/>
          <w:lang w:eastAsia="ru-RU"/>
        </w:rPr>
        <w:t>согласно Приложению.</w:t>
      </w:r>
    </w:p>
    <w:p w:rsidR="00614989" w:rsidRPr="009A4C5C" w:rsidRDefault="009C59E6" w:rsidP="009A4C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9A4C5C">
        <w:rPr>
          <w:rFonts w:ascii="Times New Roman" w:hAnsi="Times New Roman"/>
          <w:sz w:val="28"/>
          <w:szCs w:val="28"/>
          <w:lang w:eastAsia="ru-RU"/>
        </w:rPr>
        <w:t>2. </w:t>
      </w:r>
      <w:r w:rsidR="00614989" w:rsidRPr="009A4C5C">
        <w:rPr>
          <w:rFonts w:ascii="Times New Roman" w:hAnsi="Times New Roman"/>
          <w:sz w:val="28"/>
          <w:szCs w:val="28"/>
          <w:lang w:eastAsia="ru-RU"/>
        </w:rPr>
        <w:t>Настоящий приказ вступает в силу со дня его официального опубликования</w:t>
      </w:r>
      <w:r w:rsidR="009312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312DC" w:rsidRPr="00BA37E3">
        <w:rPr>
          <w:rFonts w:ascii="Times New Roman" w:hAnsi="Times New Roman"/>
          <w:sz w:val="28"/>
          <w:szCs w:val="28"/>
          <w:lang w:eastAsia="ru-RU"/>
        </w:rPr>
        <w:t>и распространяет свое действие на правоотношения, возникшие с 1 января 202</w:t>
      </w:r>
      <w:r w:rsidR="00FF66D2">
        <w:rPr>
          <w:rFonts w:ascii="Times New Roman" w:hAnsi="Times New Roman"/>
          <w:sz w:val="28"/>
          <w:szCs w:val="28"/>
          <w:lang w:eastAsia="ru-RU"/>
        </w:rPr>
        <w:t>2</w:t>
      </w:r>
      <w:r w:rsidR="009312DC" w:rsidRPr="00BA37E3">
        <w:rPr>
          <w:rFonts w:ascii="Times New Roman" w:hAnsi="Times New Roman"/>
          <w:sz w:val="28"/>
          <w:szCs w:val="28"/>
          <w:lang w:eastAsia="ru-RU"/>
        </w:rPr>
        <w:t xml:space="preserve"> года.</w:t>
      </w:r>
    </w:p>
    <w:p w:rsidR="00614989" w:rsidRPr="009A4C5C" w:rsidRDefault="00614989" w:rsidP="0061498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A4C5C" w:rsidRPr="009A4C5C" w:rsidRDefault="009A4C5C" w:rsidP="0061498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A4C5C" w:rsidRPr="009A4C5C" w:rsidRDefault="009A4C5C" w:rsidP="0061498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14989" w:rsidRPr="009A4C5C" w:rsidRDefault="00720EFE" w:rsidP="00614989">
      <w:pPr>
        <w:tabs>
          <w:tab w:val="right" w:pos="935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362683" w:rsidRPr="009A4C5C">
        <w:rPr>
          <w:rFonts w:ascii="Times New Roman" w:hAnsi="Times New Roman"/>
          <w:sz w:val="28"/>
          <w:szCs w:val="28"/>
        </w:rPr>
        <w:t>уководител</w:t>
      </w:r>
      <w:r>
        <w:rPr>
          <w:rFonts w:ascii="Times New Roman" w:hAnsi="Times New Roman"/>
          <w:sz w:val="28"/>
          <w:szCs w:val="28"/>
        </w:rPr>
        <w:t>ь</w:t>
      </w:r>
      <w:r w:rsidR="00614989" w:rsidRPr="009A4C5C">
        <w:rPr>
          <w:rFonts w:ascii="Times New Roman" w:hAnsi="Times New Roman"/>
          <w:sz w:val="28"/>
          <w:szCs w:val="28"/>
        </w:rPr>
        <w:t xml:space="preserve"> Департамента здравоохранения,</w:t>
      </w:r>
    </w:p>
    <w:p w:rsidR="00614989" w:rsidRPr="009A4C5C" w:rsidRDefault="00614989" w:rsidP="00614989">
      <w:pPr>
        <w:tabs>
          <w:tab w:val="right" w:pos="935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C5C">
        <w:rPr>
          <w:rFonts w:ascii="Times New Roman" w:hAnsi="Times New Roman"/>
          <w:sz w:val="28"/>
          <w:szCs w:val="28"/>
        </w:rPr>
        <w:t>труда и социальной защиты населения</w:t>
      </w:r>
    </w:p>
    <w:p w:rsidR="008A6569" w:rsidRPr="009A4C5C" w:rsidRDefault="00614989" w:rsidP="0072782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A4C5C">
        <w:rPr>
          <w:rFonts w:ascii="Times New Roman" w:hAnsi="Times New Roman"/>
          <w:sz w:val="28"/>
          <w:szCs w:val="28"/>
        </w:rPr>
        <w:t>Ненецкого автономного округа</w:t>
      </w:r>
      <w:r w:rsidRPr="009A4C5C">
        <w:rPr>
          <w:rFonts w:ascii="Times New Roman" w:hAnsi="Times New Roman"/>
          <w:sz w:val="28"/>
          <w:szCs w:val="28"/>
        </w:rPr>
        <w:tab/>
        <w:t xml:space="preserve">                                         </w:t>
      </w:r>
      <w:r w:rsidR="002F4A3B" w:rsidRPr="009A4C5C">
        <w:rPr>
          <w:rFonts w:ascii="Times New Roman" w:hAnsi="Times New Roman"/>
          <w:sz w:val="28"/>
          <w:szCs w:val="28"/>
        </w:rPr>
        <w:t xml:space="preserve">   </w:t>
      </w:r>
      <w:r w:rsidRPr="009A4C5C">
        <w:rPr>
          <w:rFonts w:ascii="Times New Roman" w:hAnsi="Times New Roman"/>
          <w:sz w:val="28"/>
          <w:szCs w:val="28"/>
        </w:rPr>
        <w:t xml:space="preserve"> </w:t>
      </w:r>
      <w:r w:rsidR="009A4C5C">
        <w:rPr>
          <w:rFonts w:ascii="Times New Roman" w:hAnsi="Times New Roman"/>
          <w:sz w:val="28"/>
          <w:szCs w:val="28"/>
        </w:rPr>
        <w:t xml:space="preserve">      </w:t>
      </w:r>
      <w:r w:rsidRPr="009A4C5C">
        <w:rPr>
          <w:rFonts w:ascii="Times New Roman" w:hAnsi="Times New Roman"/>
          <w:sz w:val="28"/>
          <w:szCs w:val="28"/>
        </w:rPr>
        <w:t xml:space="preserve"> </w:t>
      </w:r>
      <w:r w:rsidR="00362683" w:rsidRPr="009A4C5C">
        <w:rPr>
          <w:rFonts w:ascii="Times New Roman" w:hAnsi="Times New Roman"/>
          <w:sz w:val="28"/>
          <w:szCs w:val="28"/>
        </w:rPr>
        <w:t>Е.</w:t>
      </w:r>
      <w:r w:rsidRPr="009A4C5C">
        <w:rPr>
          <w:rFonts w:ascii="Times New Roman" w:hAnsi="Times New Roman"/>
          <w:sz w:val="28"/>
          <w:szCs w:val="28"/>
        </w:rPr>
        <w:t>С.</w:t>
      </w:r>
      <w:r w:rsidR="00362683" w:rsidRPr="009A4C5C">
        <w:rPr>
          <w:rFonts w:ascii="Times New Roman" w:hAnsi="Times New Roman"/>
          <w:sz w:val="28"/>
          <w:szCs w:val="28"/>
        </w:rPr>
        <w:t xml:space="preserve"> Левина</w:t>
      </w:r>
    </w:p>
    <w:p w:rsidR="00AC5BEB" w:rsidRDefault="00AC5BEB" w:rsidP="00AC5BEB">
      <w:pPr>
        <w:autoSpaceDE w:val="0"/>
        <w:autoSpaceDN w:val="0"/>
        <w:adjustRightInd w:val="0"/>
        <w:spacing w:after="0" w:line="240" w:lineRule="auto"/>
        <w:ind w:left="8505" w:hanging="3402"/>
        <w:rPr>
          <w:rFonts w:ascii="Times New Roman" w:hAnsi="Times New Roman"/>
          <w:sz w:val="28"/>
          <w:szCs w:val="28"/>
          <w:lang w:eastAsia="ru-RU"/>
        </w:rPr>
        <w:sectPr w:rsidR="00AC5BEB" w:rsidSect="004D2011">
          <w:headerReference w:type="default" r:id="rId9"/>
          <w:pgSz w:w="11905" w:h="16838" w:code="9"/>
          <w:pgMar w:top="1134" w:right="850" w:bottom="1134" w:left="1701" w:header="720" w:footer="720" w:gutter="0"/>
          <w:pgNumType w:start="0"/>
          <w:cols w:space="720"/>
          <w:titlePg/>
          <w:docGrid w:linePitch="299"/>
        </w:sectPr>
      </w:pPr>
    </w:p>
    <w:p w:rsidR="00AC5BEB" w:rsidRPr="00C4654A" w:rsidRDefault="00AC5BEB" w:rsidP="00AC5BEB">
      <w:pPr>
        <w:autoSpaceDE w:val="0"/>
        <w:autoSpaceDN w:val="0"/>
        <w:adjustRightInd w:val="0"/>
        <w:spacing w:after="0" w:line="240" w:lineRule="auto"/>
        <w:ind w:left="9498"/>
        <w:rPr>
          <w:rFonts w:ascii="Times New Roman" w:hAnsi="Times New Roman"/>
          <w:sz w:val="28"/>
          <w:szCs w:val="28"/>
          <w:lang w:eastAsia="ru-RU"/>
        </w:rPr>
      </w:pPr>
      <w:r w:rsidRPr="00C4654A">
        <w:rPr>
          <w:rFonts w:ascii="Times New Roman" w:hAnsi="Times New Roman"/>
          <w:sz w:val="28"/>
          <w:szCs w:val="28"/>
          <w:lang w:eastAsia="ru-RU"/>
        </w:rPr>
        <w:t>Приложение</w:t>
      </w:r>
    </w:p>
    <w:p w:rsidR="00AC5BEB" w:rsidRDefault="00AC5BEB" w:rsidP="00AC5BEB">
      <w:pPr>
        <w:spacing w:after="0" w:line="240" w:lineRule="auto"/>
        <w:ind w:left="9498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 w:rsidRPr="00C4654A">
        <w:rPr>
          <w:rFonts w:ascii="Times New Roman" w:hAnsi="Times New Roman"/>
          <w:sz w:val="28"/>
          <w:szCs w:val="28"/>
          <w:lang w:eastAsia="ru-RU"/>
        </w:rPr>
        <w:t xml:space="preserve">к приказу </w:t>
      </w:r>
      <w:r w:rsidRPr="00C4654A">
        <w:rPr>
          <w:rFonts w:ascii="Times New Roman" w:eastAsia="Times New Roman" w:hAnsi="Times New Roman"/>
          <w:noProof/>
          <w:sz w:val="28"/>
          <w:szCs w:val="28"/>
          <w:lang w:eastAsia="ru-RU"/>
        </w:rPr>
        <w:t>Департамента здравоохранения,</w:t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 </w:t>
      </w:r>
      <w:r w:rsidRPr="00C4654A">
        <w:rPr>
          <w:rFonts w:ascii="Times New Roman" w:eastAsia="Times New Roman" w:hAnsi="Times New Roman"/>
          <w:noProof/>
          <w:sz w:val="28"/>
          <w:szCs w:val="28"/>
          <w:lang w:eastAsia="ru-RU"/>
        </w:rPr>
        <w:t>труда и социальной защиты населения</w:t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 </w:t>
      </w:r>
      <w:r w:rsidRPr="00C4654A">
        <w:rPr>
          <w:rFonts w:ascii="Times New Roman" w:eastAsia="Times New Roman" w:hAnsi="Times New Roman"/>
          <w:noProof/>
          <w:sz w:val="28"/>
          <w:szCs w:val="28"/>
          <w:lang w:eastAsia="ru-RU"/>
        </w:rPr>
        <w:t>Ненецкого автономного округа</w:t>
      </w:r>
    </w:p>
    <w:p w:rsidR="00AC5BEB" w:rsidRPr="00C4654A" w:rsidRDefault="00AC5BEB" w:rsidP="00AC5BEB">
      <w:pPr>
        <w:spacing w:after="0" w:line="240" w:lineRule="auto"/>
        <w:ind w:left="9498"/>
        <w:rPr>
          <w:rFonts w:ascii="Times New Roman" w:hAnsi="Times New Roman"/>
          <w:sz w:val="28"/>
          <w:szCs w:val="28"/>
          <w:lang w:eastAsia="ru-RU"/>
        </w:rPr>
      </w:pPr>
      <w:r w:rsidRPr="00C4654A"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 </w:t>
      </w:r>
      <w:r w:rsidRPr="00C4654A">
        <w:rPr>
          <w:rFonts w:ascii="Times New Roman" w:hAnsi="Times New Roman"/>
          <w:sz w:val="28"/>
          <w:szCs w:val="28"/>
          <w:lang w:eastAsia="ru-RU"/>
        </w:rPr>
        <w:t>от</w:t>
      </w:r>
      <w:r w:rsidR="00720EFE">
        <w:rPr>
          <w:rFonts w:ascii="Times New Roman" w:hAnsi="Times New Roman"/>
          <w:sz w:val="28"/>
          <w:szCs w:val="28"/>
          <w:lang w:eastAsia="ru-RU"/>
        </w:rPr>
        <w:t xml:space="preserve">    </w:t>
      </w:r>
      <w:r w:rsidR="0070134C">
        <w:rPr>
          <w:rFonts w:ascii="Times New Roman" w:hAnsi="Times New Roman"/>
          <w:sz w:val="28"/>
          <w:szCs w:val="28"/>
          <w:lang w:eastAsia="ru-RU"/>
        </w:rPr>
        <w:t>.0</w:t>
      </w:r>
      <w:r w:rsidR="00720EFE">
        <w:rPr>
          <w:rFonts w:ascii="Times New Roman" w:hAnsi="Times New Roman"/>
          <w:sz w:val="28"/>
          <w:szCs w:val="28"/>
          <w:lang w:eastAsia="ru-RU"/>
        </w:rPr>
        <w:t>2</w:t>
      </w:r>
      <w:r w:rsidR="0070134C">
        <w:rPr>
          <w:rFonts w:ascii="Times New Roman" w:hAnsi="Times New Roman"/>
          <w:sz w:val="28"/>
          <w:szCs w:val="28"/>
          <w:lang w:eastAsia="ru-RU"/>
        </w:rPr>
        <w:t>.202</w:t>
      </w:r>
      <w:r w:rsidR="00720EFE">
        <w:rPr>
          <w:rFonts w:ascii="Times New Roman" w:hAnsi="Times New Roman"/>
          <w:sz w:val="28"/>
          <w:szCs w:val="28"/>
          <w:lang w:eastAsia="ru-RU"/>
        </w:rPr>
        <w:t>2</w:t>
      </w:r>
      <w:r w:rsidR="0070134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4654A">
        <w:rPr>
          <w:rFonts w:ascii="Times New Roman" w:hAnsi="Times New Roman"/>
          <w:sz w:val="28"/>
          <w:szCs w:val="28"/>
          <w:lang w:eastAsia="ru-RU"/>
        </w:rPr>
        <w:t xml:space="preserve">№ </w:t>
      </w:r>
    </w:p>
    <w:p w:rsidR="00AC5BEB" w:rsidRDefault="00AC5BEB" w:rsidP="00AC5BEB">
      <w:pPr>
        <w:autoSpaceDE w:val="0"/>
        <w:autoSpaceDN w:val="0"/>
        <w:adjustRightInd w:val="0"/>
        <w:spacing w:after="0" w:line="240" w:lineRule="auto"/>
        <w:ind w:left="9498" w:right="33"/>
        <w:rPr>
          <w:rFonts w:ascii="Times New Roman" w:hAnsi="Times New Roman"/>
          <w:sz w:val="28"/>
          <w:szCs w:val="28"/>
          <w:lang w:eastAsia="ru-RU"/>
        </w:rPr>
      </w:pPr>
      <w:r w:rsidRPr="00C4654A">
        <w:rPr>
          <w:rFonts w:ascii="Times New Roman" w:hAnsi="Times New Roman"/>
          <w:sz w:val="28"/>
          <w:szCs w:val="28"/>
          <w:lang w:eastAsia="ru-RU"/>
        </w:rPr>
        <w:t>«</w:t>
      </w:r>
      <w:r w:rsidRPr="00C4654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б утверждении Перечня</w:t>
      </w:r>
      <w:r w:rsidRPr="00C4654A">
        <w:rPr>
          <w:rFonts w:ascii="Times New Roman" w:hAnsi="Times New Roman"/>
          <w:sz w:val="28"/>
          <w:szCs w:val="28"/>
        </w:rPr>
        <w:t xml:space="preserve"> детализированных мероприятий государственной программы Ненецкого автономного округа «Ра</w:t>
      </w:r>
      <w:r>
        <w:rPr>
          <w:rFonts w:ascii="Times New Roman" w:hAnsi="Times New Roman"/>
          <w:sz w:val="28"/>
          <w:szCs w:val="28"/>
        </w:rPr>
        <w:t>звитие здравоохранения Ненецкого</w:t>
      </w:r>
      <w:r w:rsidRPr="00C4654A">
        <w:rPr>
          <w:rFonts w:ascii="Times New Roman" w:hAnsi="Times New Roman"/>
          <w:sz w:val="28"/>
          <w:szCs w:val="28"/>
        </w:rPr>
        <w:t xml:space="preserve"> автономно</w:t>
      </w:r>
      <w:r>
        <w:rPr>
          <w:rFonts w:ascii="Times New Roman" w:hAnsi="Times New Roman"/>
          <w:sz w:val="28"/>
          <w:szCs w:val="28"/>
        </w:rPr>
        <w:t>го округа</w:t>
      </w:r>
      <w:r w:rsidRPr="00C4654A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 на 202</w:t>
      </w:r>
      <w:r w:rsidR="00720EFE">
        <w:rPr>
          <w:rFonts w:ascii="Times New Roman" w:hAnsi="Times New Roman"/>
          <w:sz w:val="28"/>
          <w:szCs w:val="28"/>
          <w:lang w:eastAsia="ru-RU"/>
        </w:rPr>
        <w:t>2</w:t>
      </w:r>
      <w:r>
        <w:rPr>
          <w:rFonts w:ascii="Times New Roman" w:hAnsi="Times New Roman"/>
          <w:sz w:val="28"/>
          <w:szCs w:val="28"/>
          <w:lang w:eastAsia="ru-RU"/>
        </w:rPr>
        <w:t xml:space="preserve"> год и плановый период </w:t>
      </w:r>
    </w:p>
    <w:p w:rsidR="00AC5BEB" w:rsidRPr="00C4654A" w:rsidRDefault="00AC5BEB" w:rsidP="00AC5BEB">
      <w:pPr>
        <w:autoSpaceDE w:val="0"/>
        <w:autoSpaceDN w:val="0"/>
        <w:adjustRightInd w:val="0"/>
        <w:spacing w:after="0" w:line="240" w:lineRule="auto"/>
        <w:ind w:left="9498" w:right="33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202</w:t>
      </w:r>
      <w:r w:rsidR="00720EFE">
        <w:rPr>
          <w:rFonts w:ascii="Times New Roman" w:hAnsi="Times New Roman"/>
          <w:sz w:val="28"/>
          <w:szCs w:val="28"/>
          <w:lang w:eastAsia="ru-RU"/>
        </w:rPr>
        <w:t>3</w:t>
      </w:r>
      <w:r>
        <w:rPr>
          <w:rFonts w:ascii="Times New Roman" w:hAnsi="Times New Roman"/>
          <w:sz w:val="28"/>
          <w:szCs w:val="28"/>
          <w:lang w:eastAsia="ru-RU"/>
        </w:rPr>
        <w:t>-202</w:t>
      </w:r>
      <w:r w:rsidR="00720EFE">
        <w:rPr>
          <w:rFonts w:ascii="Times New Roman" w:hAnsi="Times New Roman"/>
          <w:sz w:val="28"/>
          <w:szCs w:val="28"/>
          <w:lang w:eastAsia="ru-RU"/>
        </w:rPr>
        <w:t>4</w:t>
      </w:r>
      <w:r>
        <w:rPr>
          <w:rFonts w:ascii="Times New Roman" w:hAnsi="Times New Roman"/>
          <w:sz w:val="28"/>
          <w:szCs w:val="28"/>
          <w:lang w:eastAsia="ru-RU"/>
        </w:rPr>
        <w:t xml:space="preserve"> годы»</w:t>
      </w:r>
    </w:p>
    <w:p w:rsidR="00AC5BEB" w:rsidRDefault="00AC5BEB" w:rsidP="00AC5BEB">
      <w:pPr>
        <w:autoSpaceDE w:val="0"/>
        <w:autoSpaceDN w:val="0"/>
        <w:adjustRightInd w:val="0"/>
        <w:spacing w:after="0" w:line="240" w:lineRule="auto"/>
        <w:ind w:left="1077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C5BEB" w:rsidRDefault="00AC5BEB" w:rsidP="00AC5BEB">
      <w:pPr>
        <w:autoSpaceDE w:val="0"/>
        <w:autoSpaceDN w:val="0"/>
        <w:adjustRightInd w:val="0"/>
        <w:spacing w:after="0" w:line="240" w:lineRule="auto"/>
        <w:ind w:left="1077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C5BEB" w:rsidRDefault="00AC5BEB" w:rsidP="00AC5BEB">
      <w:pPr>
        <w:autoSpaceDE w:val="0"/>
        <w:autoSpaceDN w:val="0"/>
        <w:adjustRightInd w:val="0"/>
        <w:spacing w:after="0" w:line="240" w:lineRule="auto"/>
        <w:ind w:left="1077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D2011" w:rsidRDefault="00AC5BEB" w:rsidP="00AC5B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4654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Перечень </w:t>
      </w:r>
    </w:p>
    <w:p w:rsidR="004D2011" w:rsidRDefault="00AC5BEB" w:rsidP="00AC5B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4654A">
        <w:rPr>
          <w:rFonts w:ascii="Times New Roman" w:eastAsia="Times New Roman" w:hAnsi="Times New Roman"/>
          <w:b/>
          <w:sz w:val="28"/>
          <w:szCs w:val="28"/>
          <w:lang w:eastAsia="ru-RU"/>
        </w:rPr>
        <w:t>детализированных мероприятий</w:t>
      </w:r>
      <w:r w:rsidR="004D201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C4654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государственной программы </w:t>
      </w:r>
    </w:p>
    <w:p w:rsidR="004D2011" w:rsidRDefault="00AC5BEB" w:rsidP="00AC5B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4654A">
        <w:rPr>
          <w:rFonts w:ascii="Times New Roman" w:eastAsia="Times New Roman" w:hAnsi="Times New Roman"/>
          <w:b/>
          <w:sz w:val="28"/>
          <w:szCs w:val="28"/>
          <w:lang w:eastAsia="ru-RU"/>
        </w:rPr>
        <w:t>Ненецкого автономного округа</w:t>
      </w:r>
      <w:r w:rsidR="004D201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C4654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«Развитие здравоохранения </w:t>
      </w:r>
    </w:p>
    <w:p w:rsidR="00AC5BEB" w:rsidRDefault="00AC5BEB" w:rsidP="00AC5B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4654A">
        <w:rPr>
          <w:rFonts w:ascii="Times New Roman" w:eastAsia="Times New Roman" w:hAnsi="Times New Roman"/>
          <w:b/>
          <w:sz w:val="28"/>
          <w:szCs w:val="28"/>
          <w:lang w:eastAsia="ru-RU"/>
        </w:rPr>
        <w:t>Ненецко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го</w:t>
      </w:r>
      <w:r w:rsidRPr="00C4654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автономно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го</w:t>
      </w:r>
      <w:r w:rsidRPr="00C4654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округ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</w:t>
      </w:r>
      <w:r w:rsidRPr="00C4654A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AC5BEB" w:rsidRDefault="00AC5BEB" w:rsidP="00AC5B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на 202</w:t>
      </w:r>
      <w:r w:rsidR="00720EFE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 и плановый период 202</w:t>
      </w:r>
      <w:r w:rsidR="00720EFE">
        <w:rPr>
          <w:rFonts w:ascii="Times New Roman" w:eastAsia="Times New Roman" w:hAnsi="Times New Roman"/>
          <w:b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-202</w:t>
      </w:r>
      <w:r w:rsidR="00720EFE">
        <w:rPr>
          <w:rFonts w:ascii="Times New Roman" w:eastAsia="Times New Roman" w:hAnsi="Times New Roman"/>
          <w:b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годы</w:t>
      </w:r>
    </w:p>
    <w:p w:rsidR="00AC5BEB" w:rsidRDefault="00AC5BEB" w:rsidP="00AC5B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C5BEB" w:rsidRDefault="00AC5BEB" w:rsidP="00AC5B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6"/>
        <w:gridCol w:w="3632"/>
        <w:gridCol w:w="1332"/>
        <w:gridCol w:w="447"/>
        <w:gridCol w:w="567"/>
        <w:gridCol w:w="425"/>
        <w:gridCol w:w="995"/>
        <w:gridCol w:w="995"/>
        <w:gridCol w:w="332"/>
        <w:gridCol w:w="724"/>
        <w:gridCol w:w="1065"/>
        <w:gridCol w:w="1198"/>
        <w:gridCol w:w="1134"/>
        <w:gridCol w:w="1134"/>
      </w:tblGrid>
      <w:tr w:rsidR="00720EFE" w:rsidRPr="008A4849" w:rsidTr="00720EFE">
        <w:trPr>
          <w:trHeight w:val="585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N п/п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Наименование отдельного мероприятия, подпрограммы, основного мероприятия, детализированного мероприятия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Ответственный исполнитель, соисполнитель, участник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Код целевой статьи расходов окружного бюджета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Срок начала реализации 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Срок окончания реализации </w:t>
            </w:r>
          </w:p>
        </w:tc>
        <w:tc>
          <w:tcPr>
            <w:tcW w:w="1056" w:type="dxa"/>
            <w:gridSpan w:val="2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Источник финансирования</w:t>
            </w:r>
          </w:p>
        </w:tc>
        <w:tc>
          <w:tcPr>
            <w:tcW w:w="4531" w:type="dxa"/>
            <w:gridSpan w:val="4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Объем бюджетных ассигнований, (тыс. руб.)</w:t>
            </w:r>
          </w:p>
        </w:tc>
      </w:tr>
      <w:tr w:rsidR="00720EFE" w:rsidRPr="008A4849" w:rsidTr="00720EFE">
        <w:trPr>
          <w:trHeight w:val="9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ГП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Ц / ПГП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ОМ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</w:tr>
      <w:tr w:rsidR="00720EFE" w:rsidRPr="008A4849" w:rsidTr="00720EFE">
        <w:trPr>
          <w:trHeight w:val="315"/>
        </w:trPr>
        <w:tc>
          <w:tcPr>
            <w:tcW w:w="616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632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332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9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99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Государственная программа Ненецкого автономного округа «Развитие здравоохранения Ненецкого автономного округа»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Департамент ЗТ и СЗН НАО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7 336 852,1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2 571 861,2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2 367 208,9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2 397 782,0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7 336 852,1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2 571 861,2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2 367 208,9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2 397 782,0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6 723 281,6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2 360 250,2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2 174 637,5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2 188 393,9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613 570,5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211 611,0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192 571,4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209 388,1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числе: всего по региональным проектам</w:t>
            </w: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740 513,8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252 611,7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241 594,4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246 307,7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740 513,8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252 611,7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241 594,4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246 307,7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270 434,9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88 548,0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96 555,5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85 331,4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470 078,9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164 063,7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145 038,9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160 976,3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Отдельные мероприятия программы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Департамент ЗТ и СЗН НАО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1 631 131,0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552 033,7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531 987,5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547 109,8</w:t>
            </w:r>
          </w:p>
        </w:tc>
      </w:tr>
      <w:tr w:rsidR="00720EFE" w:rsidRPr="008A4849" w:rsidTr="00720EFE">
        <w:trPr>
          <w:trHeight w:val="57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Ц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1 631 131,0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552 033,7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531 987,5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547 109,8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Ц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1 626 881,6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550 664,7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530 575,2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545 641,7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Ц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4 249,4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1 369,0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1 412,3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1 468,1</w:t>
            </w:r>
          </w:p>
        </w:tc>
      </w:tr>
      <w:tr w:rsidR="00720EFE" w:rsidRPr="008A4849" w:rsidTr="00720EFE">
        <w:trPr>
          <w:trHeight w:val="405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2.1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Осуществление переданных полномочий органам государственной власти субъектов Российской Федерации в соответствии с частью 1 статьи 15 Федерального закона от 21 ноября 2011 года № 323-ФЗ «Об основах охраны здоровья граждан в Российской Федерации» полномочий Российской Федерации в сфере охраны здоровья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Департамент ЗТ и СЗН НАО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4 249,4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1 369,0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1 412,3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1 468,1</w:t>
            </w:r>
          </w:p>
        </w:tc>
      </w:tr>
      <w:tr w:rsidR="00720EFE" w:rsidRPr="008A4849" w:rsidTr="00720EFE">
        <w:trPr>
          <w:trHeight w:val="40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Ц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4 249,4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1 369,0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1 412,3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1 468,1</w:t>
            </w:r>
          </w:p>
        </w:tc>
      </w:tr>
      <w:tr w:rsidR="00720EFE" w:rsidRPr="008A4849" w:rsidTr="00720EFE">
        <w:trPr>
          <w:trHeight w:val="40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4 249,4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1 369,0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1 412,3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1 468,1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2.2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Расходы на содержание государственных органов и обеспечение их функций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Департамент ЗТ и СЗН НАО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366 650,3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121 191,1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123 341,6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122 117,6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Ц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366 650,3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121 191,1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123 341,6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122 117,6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366 650,3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121 191,1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123 341,6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122 117,6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2.3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Страховые взносы на обязательное медицинское страхование неработающего населения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Департамент ЗТ и СЗН НАО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1 216 778,6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389 719,7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405 384,2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421 674,7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Ц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1 216 778,6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389 719,7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405 384,2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421 674,7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1 216 778,6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389 719,7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405 384,2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421 674,7</w:t>
            </w:r>
          </w:p>
        </w:tc>
      </w:tr>
      <w:tr w:rsidR="00720EFE" w:rsidRPr="008A4849" w:rsidTr="00720EFE">
        <w:trPr>
          <w:trHeight w:val="390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2.4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Межбюджетные трансферты бюджету Территориального фонда обязательного медицинского страхования на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 в соответствии с пунктом 3 статьи 8 Федерального закона от 29 ноября 2010 года № 326-ФЗ «Об обязательном медицинском страховании в Российской Федерации»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Департамент ЗТ и СЗН НАО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37 904,5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37 904,5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720EFE" w:rsidRPr="008A4849" w:rsidTr="00720EFE">
        <w:trPr>
          <w:trHeight w:val="39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Ц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37 904,5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37 904,5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720EFE" w:rsidRPr="008A4849" w:rsidTr="00720EFE">
        <w:trPr>
          <w:trHeight w:val="39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37 904,5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37 904,5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2.5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Доплата до среднего заработка к пособию по временной нетрудоспособности, к пособию по беременности и родам работникам государственных учреждений здравоохранения Ненецкого автономного округа, оплата труда которых осуществляется за счёт средств обязательного медицинского страхования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ГБУЗ НАО «НОБ», ГБУЗ НАО «ЦРП ЗР НАО», ГБУЗ НАО «НОСП»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5 548,2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1 849,4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1 849,4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1 849,4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Ц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5 548,2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1 849,4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1 849,4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1 849,4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5 548,2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1 849,4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1 849,4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1 849,4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Подпрограмма 1. Профилактика заболеваний и формирование здорового образа жизни. Развитие первичной медико-санитарной помощи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Департамент ЗТ и СЗН НАО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1 802 405,1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646 806,8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575 544,0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580 054,3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1 802 405,1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646 806,8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575 544,0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580 054,3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1 586 046,1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574 699,3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503 436,5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507 910,3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216 359,0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72 107,5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72 107,5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72 144,0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3.1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Основное мероприятие Развитие системы медицинской профилактики неинфекционных заболеваний и формирования здорового образа жизни, в том числе у детей. Профилактика развития зависимостей, включая потребление табака, алкоголя и психоактивных веществ, в том числе у детей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ГБУЗ НАО «НОБ»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382,2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127,4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127,4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127,4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382,2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127,4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127,4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127,4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382,2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127,4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127,4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127,4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3.1.1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Детализированное мероприятие. Информирование населения о здоровом образе жизни и профилактике заболеваний (включая информацию о вреде курения, о здоровом питании, о физической активности), в том числе: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ГБУЗ НАО «НОБ»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382,2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127,4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127,4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127,4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382,2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127,4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127,4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127,4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382,2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127,4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127,4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127,4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3.1.2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Изготовление и тиражирование для населения полиграфической продукции (буклеты, брошюры, памятки), просветительских материалов для помещений (плакатов) по пропаганде здорового образа жизни (включая информацию о вреде курения, о здоровом питании, о физической активности)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ГБУЗ НАО «НОБ»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382,2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127,4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127,4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127,4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 w:type="page"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382,2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127,4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127,4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127,4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382,2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127,4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127,4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127,4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3.2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Основное мероприятие Развитие государственной системы профилактики немедицинского потребления наркотиков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ДОК и С НАО, Аппарат Администрации НАО, ГБУЗ НАО «НОБ»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2 664,6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888,2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888,2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888,2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2 664,6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888,2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888,2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888,2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2 664,6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888,2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888,2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888,2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3.2.1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Детализированное мероприятие. Тиражирование средств наглядной агитации и информации (буклеты, плакаты, листовки) по первичной профилактике наркомании и зависимости от других психоактивных веществ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ГБУЗ НАО «НОБ»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58,5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19,5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58,5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19,5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58,5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19,5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3.2.2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Детализированное мероприятие. Введение уроков наркопрофилактики, профилактики приема алкоголя (лекции, диалоги, видеофильмы и обсуждения, конкурсы, акции), работа с родителями учащихся (родительскими комитетами), педагогами образовательных учреждений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ГБУЗ НАО «НОБ»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56,1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18,7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56,1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18,7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56,1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18,7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3.2.3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Детализированное мероприятие. Организация и проведение наркомониторинга посредством анкетирования определенных групп населения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ГБУЗ НАО «НОБ»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361,8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120,6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120,6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120,6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361,8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120,6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120,6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120,6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361,8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120,6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120,6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120,6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3.2.4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Детализированное мероприятие. Организация и проведение тестирования учащихся в образовательных учреждениях общего и начального профессионального образования на предмет употребления психоактивных веществ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ГБУЗ НАО «НОБ»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1 659,9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553,3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553,3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553,3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1 659,9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553,3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553,3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553,3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1 659,9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553,3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553,3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553,3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3.2.5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Детализированное мероприятие. Организация и проведение исследований по выявлению потребителей психоактивных веществ среди призывников во время призывных кампаний в Ненецком автономном округе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ГБУЗ НАО «НОБ»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528,3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176,1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176,1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176,1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528,3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176,1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176,1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176,1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528,3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176,1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176,1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176,1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3.3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Основное мероприятие Профилактика инфекционных заболеваний, включая иммунопрофилактику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ГБУЗ НАО «НОБ»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22 916,4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7 638,8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7 638,8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7 638,8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22 916,4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7 638,8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7 638,8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7 638,8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22 916,4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7 638,8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7 638,8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7 638,8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3.3.1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Детализированное мероприятие. Приобретение иммунобиологических препаратов и одноразового инструментария для медицинских организаций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ГБУЗ НАО «НОБ»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22 916,4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7 638,8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7 638,8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7 638,8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22 916,4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7 638,8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7 638,8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7 638,8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22 916,4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7 638,8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7 638,8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7 638,8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3.4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Основное мероприятие Профилактика ВИЧ-инфекции, вирусных гепатитов B и C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ГБУЗ НАО «НОБ»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1 107,3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369,1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369,1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369,1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1 107,3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369,1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369,1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369,1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365,4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121,8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121,8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121,8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741,9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247,3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247,3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247,3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3.4.1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Приобретение диагностических тест-систем для проведения исследований на ВИЧ, гепатиты B и C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ГБУЗ НАО «НОБ»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705,3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235,1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235,1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235,1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705,3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235,1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235,1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235,1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232,8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77,6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77,6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77,6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472,5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157,5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157,5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157,5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3.4.2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Информирование и обучение различных групп населения средствам и методам профилактики ВИЧ-инфекции и гепатитов B и C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ГБУЗ НАО «НОБ»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402,0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134,0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134,0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134,0</w:t>
            </w:r>
          </w:p>
        </w:tc>
      </w:tr>
      <w:tr w:rsidR="00720EFE" w:rsidRPr="008A4849" w:rsidTr="00720EFE">
        <w:trPr>
          <w:trHeight w:val="54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402,0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134,0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134,0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134,0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132,6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44,2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44,2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44,2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269,4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89,8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89,8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89,8</w:t>
            </w:r>
          </w:p>
        </w:tc>
      </w:tr>
      <w:tr w:rsidR="00720EFE" w:rsidRPr="008A4849" w:rsidTr="00720EFE">
        <w:trPr>
          <w:trHeight w:val="420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3.5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Основное мероприятие 5. Развитие первичной медико-санитарной помощи, в том числе сельским жителям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ГБУЗ НАО «НОБ», ГБУЗ НАО «Окртубдис-пансер», ГБУЗ НАО «НОСП», ГБУЗ НАО «ЦРП ЗР НАО», КУ НАО «Дирекция»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1 517 232,9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551 762,9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480 500,1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484 969,9</w:t>
            </w:r>
          </w:p>
        </w:tc>
      </w:tr>
      <w:tr w:rsidR="00720EFE" w:rsidRPr="008A4849" w:rsidTr="00720EFE">
        <w:trPr>
          <w:trHeight w:val="42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1 517 232,9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551 762,9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480 500,1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484 969,9</w:t>
            </w:r>
          </w:p>
        </w:tc>
      </w:tr>
      <w:tr w:rsidR="00720EFE" w:rsidRPr="008A4849" w:rsidTr="00720EFE">
        <w:trPr>
          <w:trHeight w:val="42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1 517 232,9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551 762,9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480 500,1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484 969,9</w:t>
            </w:r>
          </w:p>
        </w:tc>
      </w:tr>
      <w:tr w:rsidR="00720EFE" w:rsidRPr="008A4849" w:rsidTr="00720EFE">
        <w:trPr>
          <w:trHeight w:val="420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3.5.1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Детализированное мероприятие.  Реализация территориальной программы государственных гарантий бесплатного оказания гражданам медицинской помощи в Ненецком автономном округе при оказании первичной медико-санитарной помощи в амбулаторных условиях и в условиях дневного стационара, в том числе: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ГБУЗ НАО «НОБ», ГБУЗ НАО «Окртубдис-пансер», ГБУЗ НАО «НОСП», ГБУЗ НАО «ЦРП ЗР НАО», КУ НАО «Дирекция»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1 517 232,9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551 762,9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480 500,1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484 969,9</w:t>
            </w:r>
          </w:p>
        </w:tc>
      </w:tr>
      <w:tr w:rsidR="00720EFE" w:rsidRPr="008A4849" w:rsidTr="00720EFE">
        <w:trPr>
          <w:trHeight w:val="42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1 517 232,9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551 762,9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480 500,1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484 969,9</w:t>
            </w:r>
          </w:p>
        </w:tc>
      </w:tr>
      <w:tr w:rsidR="00720EFE" w:rsidRPr="008A4849" w:rsidTr="00720EFE">
        <w:trPr>
          <w:trHeight w:val="42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1 517 232,9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551 762,9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480 500,1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484 969,9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3.6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Основное мероприятие Развитие системы раннего выявления заболеваний, патологических состояний и факторов риска их развития, включая проведение медицинских осмотров и диспансеризации населения, в том числе у детей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ГБУЗ НАО «НОБ» 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7 338,0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2 446,0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2 446,0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2 446,0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7 338,0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2 446,0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2 446,0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2 446,0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7 338,0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2 446,0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2 446,0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2 446,0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3.6.1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Детализированное мероприятие. Развитие системы раннего выявления онкологических заболеваний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ГБУЗ НАО «НОБ» 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7 338,0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2 446,0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2 446,0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2 446,0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7 338,0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2 446,0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2 446,0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2 446,0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7 338,0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2 446,0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2 446,0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2 446,0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3.7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Региональный проект Ненецкого автономного округа «Развитие системы первичной медико-санитарной помощи»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ГБУЗ НАО «НОБ», ГБУЗ НАО «ЦРП ЗР НАО»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8 135,4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2 711,8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2 711,8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2 711,8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N1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 w:type="page"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8 135,4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2 711,8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2 711,8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2 711,8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N1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8 135,4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2 711,8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2 711,8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2 711,8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3.7.1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Создание и тиражирование «Новой модели медицинской организации, оказывающей первичную медико-санитарную помощь»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ГБУЗ НАО «НОБ» 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8 135,4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2 711,8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2 711,8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2 711,8</w:t>
            </w:r>
          </w:p>
        </w:tc>
      </w:tr>
      <w:tr w:rsidR="00720EFE" w:rsidRPr="008A4849" w:rsidTr="00720EFE">
        <w:trPr>
          <w:trHeight w:val="39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N1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8 135,4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2 711,8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2 711,8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2 711,8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N1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8 135,4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2 711,8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2 711,8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2 711,8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3.8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Региональный проект Ненецкого автономного округа «Модернизация первичного звена здравоохранения»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ГБУЗ НАО «НОБ» 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241 497,3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80 499,1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80 499,1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80 499,1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N9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241 497,3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80 499,1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80 499,1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80 499,1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N9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26 900,1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8 966,7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8 966,7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8 966,7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N9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214 597,2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71 532,4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71 532,4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71 532,4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3.9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Региональный проект Ненецкого автономного округа «Разработка и реализация программы системной поддержки и повышения качества жизни граждан старшего поколения»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ГБУЗ НАО «НОБ» 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20,3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7,3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P3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20,3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7,3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P3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20,3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7,3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3.9.1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ГБУЗ НАО «НОБ» 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20,3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7,3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P3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20,3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7,3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P3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20,3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7,3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3.10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Региональный проект Ненецкого автономного округа «Формирование системы мотивации граждан к здоровому образу жизни, включая здоровое питание и отказ от вредных привычек»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Департамент ЗТ и СЗН НАО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1 110,7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357,0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357,0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396,7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P4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1 110,7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357,0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357,0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396,7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P4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111,1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35,7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35,7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39,7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P4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999,6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321,3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321,3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357,0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3.10.1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Реализация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волонтёрских движений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Департамент ЗТ и СЗН НАО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1 110,7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357,0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357,0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396,7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P4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1 110,7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357,0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357,0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396,7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P4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111,1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35,7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35,7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39,7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P4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999,6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321,3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321,3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357,0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Подпрограмма 2. Совершенствование оказания специализированной медицинской помощи, скорой, в том числе скорой специализированной, медицинской помощи, медицинской эвакуации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Департамент ЗТ и СЗН НАО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1 885 340,2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696 212,4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591 584,3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597 543,5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1 885 340,2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696 212,4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591 584,3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597 543,5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1 861 608,8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684 794,4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586 873,4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589 941,0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23 731,4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11 418,0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4 710,9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7 602,5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4.1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Основное мероприятие Совершенствование системы оказания медицинской помощи больным туберкулезом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ГБУЗ НАО «Окртубдис-пансер», КУ НАО «Дирекция»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386,4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128,8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128,8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128,8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386,4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128,8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128,8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128,8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201,0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67,0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67,0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67,0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185,4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61,8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61,8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61,8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4.1.1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ГБУЗ НАО «Окртубдис-пансер»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276,9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92,3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92,3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92,3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276,9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92,3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92,3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92,3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91,5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30,5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185,4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61,8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61,8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61,8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4.1.2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Социальная поддержка в виде ежемесячной денежной выплаты для восстановления белкового дефицита лицам, больным активными формами туберкулёза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КУ НАО «Дирекция»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109,5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36,5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109,5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36,5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109,5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36,5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4.4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Основное мероприятие Развитие системы паллиативной медицинской помощи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ГБУЗ НАО «НОБ» 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3 200,7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1 066,9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1 066,9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1 066,9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3 200,7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1 066,9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1 066,9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1 066,9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1 056,3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352,1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352,1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352,1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2 144,4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714,8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714,8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714,8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4.4.1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Развитие паллиативной медицинской помощи 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ГБУЗ НАО «НОБ» 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3 200,7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1 066,9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1 066,9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1 066,9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3 200,7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1 066,9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1 066,9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1 066,9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1 056,3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352,1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352,1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352,1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2 144,4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714,8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714,8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714,8</w:t>
            </w:r>
          </w:p>
        </w:tc>
      </w:tr>
      <w:tr w:rsidR="00720EFE" w:rsidRPr="008A4849" w:rsidTr="00720EFE">
        <w:trPr>
          <w:trHeight w:val="690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4.5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Основное мероприятие Совершенствование системы оказания специализированной, высокотехнологичной медицинской помощи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ГБУЗ НАО «НОБ», ГБУЗ НАО «Окртубдис-пансер», КУ НАО «Дирекция»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1 810 970,7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668 178,8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570 225,0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572 566,9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1 810 970,7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668 178,8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570 225,0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572 566,9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1 810 970,7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668 178,8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570 225,0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572 566,9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4.5.1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Оказание медицинской помощи в рамках территориальной программы государственных гарантий бесплатного оказания гражданам медицинской помощи при оказании специализированной медицинской помощи, скорой, в том числе скорой специализированной, медицинской помощи, медицинской эвакуации, в том числе: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ГБУЗ НАО «НОБ», ГБУЗ НАО «Окртубдис-пансер»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1 441 735,8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545 100,5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447 146,7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449 488,6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1 441 735,8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545 100,5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447 146,7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449 488,6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1 441 735,8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545 100,5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447 146,7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449 488,6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4.5.2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Социальная помощь при заболеваниях, требующих специальных методов диагностики, лечения и использования сложных медицинских технологий и медицинской реабилитации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КУ НАО «Дирекция»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94 790,7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31 596,9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31 596,9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31 596,9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94 790,7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31 596,9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31 596,9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31 596,9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94 790,7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31 596,9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31 596,9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31 596,9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4.5.3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Социальная помощь на компенсацию проезда для лечения, консультаций и медицинской реабилитации в окружные и другие лечебные учреждения здравоохранения в пределах Российской Федерации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КУ НАО «Дирекция»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274 444,2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91 481,4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91 481,4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91 481,4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274 444,2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91 481,4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91 481,4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91 481,4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274 444,2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91 481,4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91 481,4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91 481,4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4.6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Основное мероприятие Развитие службы крови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ГБУЗ НАО «НОБ», КУ НАО «Дирекция»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48 622,3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16 196,5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16 229,3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16 196,5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48 622,3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16 196,5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16 229,3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16 196,5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48 622,3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16 196,5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16 229,3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16 196,5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4.6.1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ГБУЗ НАО «НОБ» 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44 011,0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14 659,4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14 692,2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14 659,4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44 011,0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14 659,4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14 692,2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14 659,4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44 011,0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14 659,4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14 692,2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14 659,4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4.6.2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Обеспечение питания доноров крови и ее компонентов в день сдачи крови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ГБУЗ НАО «НОБ» 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426,6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142,2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142,2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142,2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426,6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142,2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142,2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142,2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426,6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142,2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142,2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142,2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4.6.3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Осуществление мер социальной поддержки доноров крови и ее компонентов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КУ НАО «Дирекция»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4 184,7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1 394,9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1 394,9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1 394,9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4 184,7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1 394,9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1 394,9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1 394,9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4 184,7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1 394,9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1 394,9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1 394,9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4.7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Региональный проект Ненецкого автономного округа «Борьба с сердечно-сосудистыми заболеваниями»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ГБУЗ НАО «НОБ» 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11 616,8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4 123,1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2 239,3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5 254,4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N2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11 616,8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4 123,1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2 239,3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5 254,4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N2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525,5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525,5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N2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11 091,3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4 123,1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2 239,3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4 728,9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4.8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Региональный проект Ненецкого автономного округа «Борьба с онкологическими заболеваниями»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ГБУЗ НАО «НОБ» 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10 543,3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6 518,3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1 695,0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2 330,0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N3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10 543,3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6 518,3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1 695,0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2 330,0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N3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233,0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233,0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N3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10 310,3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6 518,3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1 695,0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2 097,0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Подпрограмма 3. Охрана здоровья матери и ребенка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Департамент ЗТ и СЗН НАО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87 671,4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29 223,8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29 223,8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29 223,8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87 671,4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29 223,8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29 223,8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29 223,8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87 671,4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29 223,8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29 223,8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29 223,8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5.1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Основное мероприятие Создание системы раннего выявления и коррекции нарушений развития ребенка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ГБУЗ НАО «НОБ» 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12 304,5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4 101,5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4 101,5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4 101,5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12 304,5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4 101,5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4 101,5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4 101,5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12 304,5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4 101,5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4 101,5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4 101,5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5.1.1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Проведение неонатального скрининга, аудиологического скрининга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ГБУЗ НАО «НОБ» 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12 304,5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4 101,5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4 101,5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4 101,5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12 304,5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4 101,5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4 101,5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4 101,5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12 304,5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4 101,5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4 101,5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4 101,5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5.2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Основное мероприятие Оказание медицинской, социальной помощи детям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Департамент ЗТ и СЗН НАО, ГКУ НАО «ОСЗН» 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75 366,9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25 122,3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25 122,3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25 122,3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75 366,9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25 122,3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25 122,3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25 122,3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75 366,9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25 122,3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25 122,3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25 122,3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5.2.1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Обеспечение полноценным питанием (специализированными продуктами) детей в возрасте до трех лет по заключению врача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ГКУ НАО «ОСЗН» 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75 366,9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25 122,3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25 122,3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25 122,3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75 366,9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25 122,3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25 122,3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25 122,3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75 366,9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25 122,3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25 122,3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25 122,3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Подпрограмма 5. Кадровое обеспечение системы здравоохранения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Департамент ЗТ и СЗН НАО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91 058,9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33 458,0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27 570,5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30 030,4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91 058,9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33 458,0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27 570,5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30 030,4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67 943,9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25 083,0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20 200,5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22 660,4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23 115,0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8 375,0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7 370,0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7 370,0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6.1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Основное мероприятие Мероприятия по подготовке специалистов с медицинским образованием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Департамент ЗТ и СЗН НАО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187,5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62,5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187,5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62,5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187,5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62,5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6.2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Основное мероприятие Мероприятия по организации непрерывного обучения медицинского персонала, последипломной подготовки (повышение квалификации, переподготовка, аттестация)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ГБУЗ НАО «НОБ», ГБУЗ НАО «ЦРП ЗР НАО», ГБУЗ НАО «Окртубдис-пансер», ГБУЗ НАО «НОСП»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11 868,5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5 061,2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2 923,7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3 883,6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11 868,5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5 061,2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2 923,7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3 883,6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11 868,5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5 061,2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2 923,7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3 883,6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6.3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Основное мероприятие Меры социальной поддержки, направленные на привлечение и закрепление специалистов в учреждениях здравоохранения Ненецкого автономного округа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Департамент ЗТ и СЗН НАО, ГБУЗ НАО "НОБ", ГБУЗ НАО "ЦРП ЗР НАО", ГБУЗ НАО "Окртубдиспансер", ГБУЗ НАО "НОСП", ГКУ НАО "ОСЗН"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79 002,9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28 334,3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24 584,3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26 084,3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 w:type="page"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79 002,9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28 334,3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24 584,3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26 084,3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55 887,9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19 959,3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17 214,3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18 714,3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23 115,0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8 375,0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7 370,0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7 370,0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6.3.1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Предоставление денежной компенсации за наём жилых помещений специалистам бюджетных учреждений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ГБУЗ НАО «НОБ», ГБУЗ НАО «ЦРП ЗР НАО», ГБУЗ НАО «Окртубдис-пансер», ГБУЗ НАО «НОСП»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24 677,4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8 225,8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8 225,8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8 225,8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24 677,4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8 225,8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8 225,8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8 225,8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24 677,4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8 225,8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8 225,8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8 225,8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6.3.2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Единовременные компенсационные выплаты медицинским работникам (врачам, фельдшерам, а также акушеркам и медицинским сёстрам фельдшерских и фельдшерско-акушерских пунктов), прибывшим (переехавшим) на работу в сельские населённые пункты, либо рабочие посёлки, либо посёлки городского типа, либо города с населением до 50 тысяч человек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Департамент ЗТ и СЗН НАО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34 500,0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12 500,0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11 000,0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11 000,0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34 500,0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12 500,0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11 000,0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11 000,0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11 385,0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4 125,0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3 630,0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3 630,0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23 115,0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8 375,0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7 370,0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7 370,0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6.3.3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Единовременные компенсационные выплаты медицинским работникам (врачам, фельдшерам) прибывшим или переехавшим на работу в медицинскую организацию государственной системы здравоохранения Ненецкого автономного округа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Департамент ЗТ и СЗН НАО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12 000,0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5 000,0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2 750,0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4 250,0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12 000,0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5 000,0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2 750,0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4 250,0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12 000,0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5 000,0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2 750,0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4 250,0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6.3.4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Ежемесячная компенсационная денежная выплата студентам, ординаторам заключившим договор о целевом обучении с государственной медицинской организацией Ненецкого автономного округа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ГКУ НАО «ОСЗН»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2 547,9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849,3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849,3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849,3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2 547,9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849,3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849,3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849,3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2 547,9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849,3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849,3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849,3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6.3.5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Ежемесячная денежная компенсация за наём жилых помещений студентам, ординаторам заключившим договор о целевом обучении с государственной медицинской организацией Ненецкого автономного округа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ГКУ НАО «ОСЗН»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4 367,7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1 455,9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1 455,9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1 455,9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4 367,7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1 455,9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1 455,9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1 455,9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4 367,7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1 455,9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1 455,9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1 455,9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6.3.6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Компенсация стоимости проезда к месту учебы и обратно студентам, ординаторам заключившим договор о целевом обучении с государственной медицинской организацией Ненецкого автономного округа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ГКУ НАО «ОСЗН»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909,9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303,3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303,3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303,3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909,9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303,3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303,3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303,3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909,9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303,3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303,3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303,3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Подпрограмма 6. Совершенствование системы лекарственного обеспечения населения, в том числе в амбулаторных условиях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Департамент ЗТ и СЗН НАО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595 654,7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197 645,8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198 592,7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199 416,2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595 654,7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197 645,8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198 592,7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199 416,2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475 908,6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158 636,2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158 636,2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158 636,2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119 746,1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39 009,6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39 956,5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40 780,0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7.1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Основное мероприятие Обеспечение отдельных категорий граждан Российской Федерации, проживающих на территории Ненецкого автономного округа, лекарственными препаратами и изделиями медицинского назначения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КУ НАО «Дирекция»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577 400,9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191 561,2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192 508,1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193 331,6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577 400,9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191 561,2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192 508,1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193 331,6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464 345,4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154 781,8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154 781,8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154 781,8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113 055,5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36 779,4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37 726,3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38 549,8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7.1.1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КУ НАО «Дирекция»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84 150,7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27 090,7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28 037,6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29 022,4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84 150,7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27 090,7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28 037,6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29 022,4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84 150,7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27 090,7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28 037,6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29 022,4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7.1.2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КУ НАО «Дирекция»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28 582,2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9 527,4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9 527,4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9 527,4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28 582,2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9 527,4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9 527,4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9 527,4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28 582,2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9 527,4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9 527,4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9 527,4</w:t>
            </w:r>
          </w:p>
        </w:tc>
      </w:tr>
      <w:tr w:rsidR="00720EFE" w:rsidRPr="008A4849" w:rsidTr="00720EFE">
        <w:trPr>
          <w:trHeight w:val="360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7.1.3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Закон Ненецкого автономного округа от 4 июля 2007 года № 100-оз «О дополнительных мерах социальной поддержки отдельных категорий граждан Российской Федерации, проживающих на территории Ненецкого автономного округа, по обеспечению лекарственными препаратами и изделиями медицинского назначения»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КУ НАО «Дирекция»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464 345,4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154 781,8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154 781,8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154 781,8</w:t>
            </w:r>
          </w:p>
        </w:tc>
      </w:tr>
      <w:tr w:rsidR="00720EFE" w:rsidRPr="008A4849" w:rsidTr="00720EFE">
        <w:trPr>
          <w:trHeight w:val="36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464 345,4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154 781,8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154 781,8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154 781,8</w:t>
            </w:r>
          </w:p>
        </w:tc>
      </w:tr>
      <w:tr w:rsidR="00720EFE" w:rsidRPr="008A4849" w:rsidTr="00720EFE">
        <w:trPr>
          <w:trHeight w:val="36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464 345,4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154 781,8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154 781,8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154 781,8</w:t>
            </w:r>
          </w:p>
        </w:tc>
      </w:tr>
      <w:tr w:rsidR="00720EFE" w:rsidRPr="008A4849" w:rsidTr="00720EFE">
        <w:trPr>
          <w:trHeight w:val="795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7.1.4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неуточнённой, наследственным дефицитом факторов 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КУ НАО «Дирекция»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322,6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161,3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161,3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720EFE" w:rsidRPr="008A4849" w:rsidTr="00720EFE">
        <w:trPr>
          <w:trHeight w:val="79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322,6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161,3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161,3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720EFE" w:rsidRPr="008A4849" w:rsidTr="00720EFE">
        <w:trPr>
          <w:trHeight w:val="79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322,6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161,3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161,3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7.2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Основное мероприятие Приобретение инсулиновой помпы и расходного материала к ней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ГБУЗ НАО «НОБ» 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10 819,8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3 606,6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3 606,6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3 606,6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10 819,8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3 606,6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3 606,6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3 606,6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10 819,8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3 606,6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3 606,6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3 606,6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7.3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Региональный проект Ненецкого автономного округа «Борьба с сердечно-сосудистыми заболеваниями»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КУ НАО «Дирекция»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7 434,0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2 478,0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2 478,0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2 478,0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N2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7 434,0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2 478,0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2 478,0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2 478,0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N2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743,4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247,8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247,8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247,8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N2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6 690,6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2 230,2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2 230,2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2 230,2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7.4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КУ НАО «Дирекция»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7 434,0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2 478,0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2 478,0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2 478,0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N2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7 434,0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2 478,0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2 478,0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2 478,0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N2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743,4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247,8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247,8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247,8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N2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6 690,6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2 230,2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2 230,2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2 230,2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Подпрограмма 7. Информатизация здравоохранения, включая развитие телемедицины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Департамент ЗТ и СЗН НАО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69 982,8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25 414,9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21 544,1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23 023,8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69 982,8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25 414,9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21 544,1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23 023,8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37 860,1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12 428,0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12 436,4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12 995,7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32 122,7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12 986,9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9 107,7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10 028,1</w:t>
            </w:r>
          </w:p>
        </w:tc>
      </w:tr>
      <w:tr w:rsidR="00720EFE" w:rsidRPr="008A4849" w:rsidTr="00720EFE">
        <w:trPr>
          <w:trHeight w:val="945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8.1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Основное мероприятие Техническое и информационное сопровождение прикладных информационных систем управления здравоохранения и подведомственных учреждений, обеспечение их взаимодействия с федеральным сегментом единой государственной информационной системы здравоохранения, модернизация и развитие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КУ НАО «НИАЦ»</w:t>
            </w:r>
          </w:p>
        </w:tc>
        <w:tc>
          <w:tcPr>
            <w:tcW w:w="447" w:type="dxa"/>
            <w:shd w:val="clear" w:color="auto" w:fill="auto"/>
            <w:noWrap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2014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34 290,8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10 985,0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11 424,4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11 881,4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noWrap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34 290,8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10 985,0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11 424,4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11 881,4</w:t>
            </w:r>
          </w:p>
        </w:tc>
      </w:tr>
      <w:tr w:rsidR="00720EFE" w:rsidRPr="008A4849" w:rsidTr="00720EFE">
        <w:trPr>
          <w:trHeight w:val="30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noWrap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34 290,8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10 985,0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11 424,4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11 881,4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8.2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Региональный проект Ненецкого автономного округа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ГБУЗ НАО «НОБ», ГБУЗ НАО «НОСП», ГБУЗ НАО «ЦРП ЗР НАО», ГБУЗ НАО «Окртубдис-пансер»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35 692,0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14 429,9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10 119,7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11 142,4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N7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35 692,0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14 429,9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10 119,7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11 142,4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N7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3 569,3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1 443,0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1 012,0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1 114,3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N7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32 122,7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12 986,9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9 107,7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10 028,1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Подпрограмма 8. Совершенствование системы управления в сфере здравоохранения Ненецкого автономного округа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Департамент ЗТ и СЗН НАО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255 721,1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85 103,5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85 199,7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85 417,9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255 721,1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85 103,5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85 199,7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85 417,9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255 721,1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85 103,5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85 199,7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85 417,9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9.1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Основное мероприятие Управление развитием отрасли, совершенствование структуры медицинских организаций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КУ НАО «Дирекция»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147 224,5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48 805,7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49 092,8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49 326,0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147 224,5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48 805,7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49 092,8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49 326,0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147 224,5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48 805,7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49 092,8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49 326,0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9.2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Основное мероприятие Экспертиза и контрольные функции в сфере охраны здоровья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КУ НАО «БСМЭ»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108 496,6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36 297,8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36 106,9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36 091,9</w:t>
            </w:r>
          </w:p>
        </w:tc>
      </w:tr>
      <w:tr w:rsidR="00720EFE" w:rsidRPr="008A4849" w:rsidTr="00720EFE">
        <w:trPr>
          <w:trHeight w:val="5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108 496,6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36 297,8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36 106,9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36 091,9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108 496,6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36 297,8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36 106,9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36 091,9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9.2.1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Детализированное мероприятие. Развитие судебно-медицинской экспертной деятельности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КУ НАО «БСМЭ»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108 496,6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36 297,8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36 106,9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36 091,9</w:t>
            </w:r>
          </w:p>
        </w:tc>
      </w:tr>
      <w:tr w:rsidR="00720EFE" w:rsidRPr="008A4849" w:rsidTr="00720EFE">
        <w:trPr>
          <w:trHeight w:val="54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108 496,6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36 297,8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36 106,9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36 091,9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108 496,6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36 297,8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36 106,9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36 091,9</w:t>
            </w:r>
          </w:p>
        </w:tc>
      </w:tr>
      <w:tr w:rsidR="00720EFE" w:rsidRPr="008A4849" w:rsidTr="00720EFE">
        <w:trPr>
          <w:trHeight w:val="480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Подпрограмма 9. Обеспечение оказания экстренной медицинской помощи гражданам, проживающим в труднодоступных районах Ненецкого автономного округа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Департамент ЗТ и СЗН НАО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917 886,9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305 962,3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305 962,3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305 962,3</w:t>
            </w:r>
          </w:p>
        </w:tc>
      </w:tr>
      <w:tr w:rsidR="00720EFE" w:rsidRPr="008A4849" w:rsidTr="00720EFE">
        <w:trPr>
          <w:trHeight w:val="48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917 886,9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305 962,3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305 962,3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305 962,3</w:t>
            </w:r>
          </w:p>
        </w:tc>
      </w:tr>
      <w:tr w:rsidR="00720EFE" w:rsidRPr="008A4849" w:rsidTr="00720EFE">
        <w:trPr>
          <w:trHeight w:val="48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723 640,0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239 617,3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248 055,8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235 966,9</w:t>
            </w:r>
          </w:p>
        </w:tc>
      </w:tr>
      <w:tr w:rsidR="00720EFE" w:rsidRPr="008A4849" w:rsidTr="00720EFE">
        <w:trPr>
          <w:trHeight w:val="480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194 246,9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66 345,0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57 906,5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69 995,4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10.1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Основное мероприятие Организация оказания экстренной медицинской помощи гражданам, проживающим в труднодоступных районах, в том числе с использованием нового воздушного судна, оснащенного медицинским модулем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ГБУЗ НАО «НОБ» 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493 422,9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164 474,3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164 474,3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164 474,3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493 422,9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164 474,3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164 474,3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164 474,3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493 422,9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164 474,3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164 474,3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164 474,3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10.1.1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Детализированное мероприятие. Оказание экстренной медицинской помощи гражданам с применением авиации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ГБУЗ НАО «НОБ» 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493 422,9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164 474,3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164 474,3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164 474,3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493 422,9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164 474,3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164 474,3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164 474,3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493 422,9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164 474,3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164 474,3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164 474,3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10.2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Региональный проект Ненецкого автономного округа «Развитие системы первичной медико-санитарной помощи»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ГБУЗ НАО «НОБ» 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424 464,0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141 488,0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141 488,0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141 488,0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N1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424 464,0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141 488,0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141 488,0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141 488,0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N1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230 217,1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75 143,0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83 581,5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71 492,6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N1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194 246,9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66 345,0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57 906,5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69 995,4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10.2.1</w:t>
            </w:r>
          </w:p>
        </w:tc>
        <w:tc>
          <w:tcPr>
            <w:tcW w:w="36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ГБУЗ НАО «НОБ» 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424 464,0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141 488,0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141 488,0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141 488,0</w:t>
            </w:r>
          </w:p>
        </w:tc>
      </w:tr>
      <w:tr w:rsidR="00720EFE" w:rsidRPr="008A4849" w:rsidTr="00720EFE">
        <w:trPr>
          <w:trHeight w:val="37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N1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gridSpan w:val="2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 всего,</w:t>
            </w: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 том числе: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424 464,0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141 488,0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141 488,0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141 488,0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N1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vMerge w:val="restart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230 217,1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75 143,0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83 581,5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71 492,6</w:t>
            </w:r>
          </w:p>
        </w:tc>
      </w:tr>
      <w:tr w:rsidR="00720EFE" w:rsidRPr="008A4849" w:rsidTr="00720EFE">
        <w:trPr>
          <w:trHeight w:val="285"/>
        </w:trPr>
        <w:tc>
          <w:tcPr>
            <w:tcW w:w="616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N1</w:t>
            </w: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" w:type="dxa"/>
            <w:vMerge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ФБ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194 246,9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66 345,0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57 906,5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20EFE" w:rsidRPr="008A4849" w:rsidRDefault="00720EFE" w:rsidP="008608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A48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69 995,4</w:t>
            </w:r>
          </w:p>
        </w:tc>
      </w:tr>
    </w:tbl>
    <w:p w:rsidR="005D1BA4" w:rsidRDefault="005D1BA4" w:rsidP="00186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5D1BA4" w:rsidRDefault="005D1BA4" w:rsidP="00186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C5BEB" w:rsidRDefault="005D1BA4" w:rsidP="00186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_____</w:t>
      </w:r>
      <w:r w:rsidR="00AC5BEB">
        <w:rPr>
          <w:rFonts w:ascii="Times New Roman" w:hAnsi="Times New Roman"/>
          <w:sz w:val="28"/>
          <w:szCs w:val="28"/>
          <w:lang w:eastAsia="ru-RU"/>
        </w:rPr>
        <w:t>____</w:t>
      </w:r>
      <w:r w:rsidR="00AC5BEB">
        <w:rPr>
          <w:rFonts w:ascii="Times New Roman" w:hAnsi="Times New Roman"/>
          <w:sz w:val="28"/>
          <w:szCs w:val="28"/>
          <w:lang w:eastAsia="ru-RU"/>
        </w:rPr>
        <w:tab/>
      </w:r>
    </w:p>
    <w:sectPr w:rsidR="00AC5BEB" w:rsidSect="00644057">
      <w:pgSz w:w="16838" w:h="11905" w:orient="landscape" w:code="9"/>
      <w:pgMar w:top="993" w:right="1134" w:bottom="851" w:left="1134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5E7B" w:rsidRDefault="00C15E7B" w:rsidP="004D2011">
      <w:pPr>
        <w:spacing w:after="0" w:line="240" w:lineRule="auto"/>
      </w:pPr>
      <w:r>
        <w:separator/>
      </w:r>
    </w:p>
  </w:endnote>
  <w:endnote w:type="continuationSeparator" w:id="0">
    <w:p w:rsidR="00C15E7B" w:rsidRDefault="00C15E7B" w:rsidP="004D20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5E7B" w:rsidRDefault="00C15E7B" w:rsidP="004D2011">
      <w:pPr>
        <w:spacing w:after="0" w:line="240" w:lineRule="auto"/>
      </w:pPr>
      <w:r>
        <w:separator/>
      </w:r>
    </w:p>
  </w:footnote>
  <w:footnote w:type="continuationSeparator" w:id="0">
    <w:p w:rsidR="00C15E7B" w:rsidRDefault="00C15E7B" w:rsidP="004D20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36254938"/>
      <w:docPartObj>
        <w:docPartGallery w:val="Page Numbers (Top of Page)"/>
        <w:docPartUnique/>
      </w:docPartObj>
    </w:sdtPr>
    <w:sdtEndPr>
      <w:rPr>
        <w:rFonts w:ascii="Times New Roman" w:hAnsi="Times New Roman"/>
        <w:sz w:val="18"/>
        <w:szCs w:val="18"/>
      </w:rPr>
    </w:sdtEndPr>
    <w:sdtContent>
      <w:p w:rsidR="00BE42C5" w:rsidRPr="004D2011" w:rsidRDefault="00BE42C5">
        <w:pPr>
          <w:pStyle w:val="af1"/>
          <w:jc w:val="center"/>
          <w:rPr>
            <w:rFonts w:ascii="Times New Roman" w:hAnsi="Times New Roman"/>
            <w:sz w:val="18"/>
            <w:szCs w:val="18"/>
          </w:rPr>
        </w:pPr>
        <w:r w:rsidRPr="004D2011">
          <w:rPr>
            <w:rFonts w:ascii="Times New Roman" w:hAnsi="Times New Roman"/>
            <w:sz w:val="18"/>
            <w:szCs w:val="18"/>
          </w:rPr>
          <w:fldChar w:fldCharType="begin"/>
        </w:r>
        <w:r w:rsidRPr="004D2011">
          <w:rPr>
            <w:rFonts w:ascii="Times New Roman" w:hAnsi="Times New Roman"/>
            <w:sz w:val="18"/>
            <w:szCs w:val="18"/>
          </w:rPr>
          <w:instrText>PAGE   \* MERGEFORMAT</w:instrText>
        </w:r>
        <w:r w:rsidRPr="004D2011">
          <w:rPr>
            <w:rFonts w:ascii="Times New Roman" w:hAnsi="Times New Roman"/>
            <w:sz w:val="18"/>
            <w:szCs w:val="18"/>
          </w:rPr>
          <w:fldChar w:fldCharType="separate"/>
        </w:r>
        <w:r w:rsidR="00480B59">
          <w:rPr>
            <w:rFonts w:ascii="Times New Roman" w:hAnsi="Times New Roman"/>
            <w:noProof/>
            <w:sz w:val="18"/>
            <w:szCs w:val="18"/>
          </w:rPr>
          <w:t>2</w:t>
        </w:r>
        <w:r w:rsidRPr="004D2011">
          <w:rPr>
            <w:rFonts w:ascii="Times New Roman" w:hAnsi="Times New Roman"/>
            <w:sz w:val="18"/>
            <w:szCs w:val="18"/>
          </w:rPr>
          <w:fldChar w:fldCharType="end"/>
        </w:r>
      </w:p>
    </w:sdtContent>
  </w:sdt>
  <w:p w:rsidR="00BE42C5" w:rsidRDefault="00BE42C5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7E2492"/>
    <w:multiLevelType w:val="hybridMultilevel"/>
    <w:tmpl w:val="335CB6A6"/>
    <w:lvl w:ilvl="0" w:tplc="D53C18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C2D"/>
    <w:rsid w:val="00004AAC"/>
    <w:rsid w:val="0000585C"/>
    <w:rsid w:val="0000589A"/>
    <w:rsid w:val="0000763C"/>
    <w:rsid w:val="00017708"/>
    <w:rsid w:val="00021673"/>
    <w:rsid w:val="00021908"/>
    <w:rsid w:val="00023A02"/>
    <w:rsid w:val="00023B4A"/>
    <w:rsid w:val="00032833"/>
    <w:rsid w:val="00034AC6"/>
    <w:rsid w:val="00037054"/>
    <w:rsid w:val="00041839"/>
    <w:rsid w:val="00047A15"/>
    <w:rsid w:val="0005297F"/>
    <w:rsid w:val="00053271"/>
    <w:rsid w:val="000553A3"/>
    <w:rsid w:val="00056BF4"/>
    <w:rsid w:val="00057B25"/>
    <w:rsid w:val="0006323F"/>
    <w:rsid w:val="00075254"/>
    <w:rsid w:val="00085BF3"/>
    <w:rsid w:val="000876B2"/>
    <w:rsid w:val="00090CCC"/>
    <w:rsid w:val="000922D5"/>
    <w:rsid w:val="0009344F"/>
    <w:rsid w:val="00093DD6"/>
    <w:rsid w:val="000953FA"/>
    <w:rsid w:val="00096493"/>
    <w:rsid w:val="00096712"/>
    <w:rsid w:val="0009728A"/>
    <w:rsid w:val="000B54E3"/>
    <w:rsid w:val="000B6846"/>
    <w:rsid w:val="000C303A"/>
    <w:rsid w:val="000D60C4"/>
    <w:rsid w:val="000E04A8"/>
    <w:rsid w:val="000E637A"/>
    <w:rsid w:val="000F17F4"/>
    <w:rsid w:val="000F547F"/>
    <w:rsid w:val="0012013A"/>
    <w:rsid w:val="00132530"/>
    <w:rsid w:val="00133F0A"/>
    <w:rsid w:val="00134EB1"/>
    <w:rsid w:val="00140FBF"/>
    <w:rsid w:val="001517AC"/>
    <w:rsid w:val="00154F69"/>
    <w:rsid w:val="00160168"/>
    <w:rsid w:val="00160DC7"/>
    <w:rsid w:val="0016287B"/>
    <w:rsid w:val="00163425"/>
    <w:rsid w:val="001645A8"/>
    <w:rsid w:val="00164C76"/>
    <w:rsid w:val="001652E6"/>
    <w:rsid w:val="00172ADA"/>
    <w:rsid w:val="00181125"/>
    <w:rsid w:val="0018149B"/>
    <w:rsid w:val="00182694"/>
    <w:rsid w:val="00184567"/>
    <w:rsid w:val="001856AC"/>
    <w:rsid w:val="00186172"/>
    <w:rsid w:val="0018620A"/>
    <w:rsid w:val="0019665D"/>
    <w:rsid w:val="001A0C96"/>
    <w:rsid w:val="001A1C67"/>
    <w:rsid w:val="001A6282"/>
    <w:rsid w:val="001B287B"/>
    <w:rsid w:val="001B3EA4"/>
    <w:rsid w:val="001B432A"/>
    <w:rsid w:val="001B6FA5"/>
    <w:rsid w:val="001C063B"/>
    <w:rsid w:val="001C195D"/>
    <w:rsid w:val="001C1B53"/>
    <w:rsid w:val="001D44CB"/>
    <w:rsid w:val="001D700E"/>
    <w:rsid w:val="001D731F"/>
    <w:rsid w:val="001E1088"/>
    <w:rsid w:val="001E1770"/>
    <w:rsid w:val="001E20E1"/>
    <w:rsid w:val="001E584D"/>
    <w:rsid w:val="001F0352"/>
    <w:rsid w:val="001F3A53"/>
    <w:rsid w:val="001F4864"/>
    <w:rsid w:val="001F78FA"/>
    <w:rsid w:val="00200135"/>
    <w:rsid w:val="0020527D"/>
    <w:rsid w:val="00206107"/>
    <w:rsid w:val="002072E9"/>
    <w:rsid w:val="00210467"/>
    <w:rsid w:val="002109E6"/>
    <w:rsid w:val="00210D56"/>
    <w:rsid w:val="002125CF"/>
    <w:rsid w:val="00215EB1"/>
    <w:rsid w:val="002173D4"/>
    <w:rsid w:val="00224F9F"/>
    <w:rsid w:val="0023074D"/>
    <w:rsid w:val="00240CAA"/>
    <w:rsid w:val="00241FDE"/>
    <w:rsid w:val="00242AFD"/>
    <w:rsid w:val="00243969"/>
    <w:rsid w:val="0025485B"/>
    <w:rsid w:val="00254D44"/>
    <w:rsid w:val="00257F77"/>
    <w:rsid w:val="00261D54"/>
    <w:rsid w:val="002620BB"/>
    <w:rsid w:val="00263716"/>
    <w:rsid w:val="00274400"/>
    <w:rsid w:val="00276767"/>
    <w:rsid w:val="00280D8F"/>
    <w:rsid w:val="002812C7"/>
    <w:rsid w:val="0028253A"/>
    <w:rsid w:val="00292AC8"/>
    <w:rsid w:val="0029612D"/>
    <w:rsid w:val="002A376E"/>
    <w:rsid w:val="002B1412"/>
    <w:rsid w:val="002C1FB8"/>
    <w:rsid w:val="002C26FC"/>
    <w:rsid w:val="002C4258"/>
    <w:rsid w:val="002C4D57"/>
    <w:rsid w:val="002C5F18"/>
    <w:rsid w:val="002D3E8C"/>
    <w:rsid w:val="002D4D1B"/>
    <w:rsid w:val="002D74CE"/>
    <w:rsid w:val="002E0CEB"/>
    <w:rsid w:val="002E1C0A"/>
    <w:rsid w:val="002E3303"/>
    <w:rsid w:val="002E47AD"/>
    <w:rsid w:val="002E4C5C"/>
    <w:rsid w:val="002F3135"/>
    <w:rsid w:val="002F4A3B"/>
    <w:rsid w:val="00304E85"/>
    <w:rsid w:val="003073FB"/>
    <w:rsid w:val="003259C8"/>
    <w:rsid w:val="003263CE"/>
    <w:rsid w:val="003276D0"/>
    <w:rsid w:val="00336669"/>
    <w:rsid w:val="003375F9"/>
    <w:rsid w:val="00340E32"/>
    <w:rsid w:val="00345386"/>
    <w:rsid w:val="00345DA3"/>
    <w:rsid w:val="00347AC9"/>
    <w:rsid w:val="00357BA3"/>
    <w:rsid w:val="0036005F"/>
    <w:rsid w:val="00362683"/>
    <w:rsid w:val="00366D77"/>
    <w:rsid w:val="00371905"/>
    <w:rsid w:val="0038725E"/>
    <w:rsid w:val="003A299F"/>
    <w:rsid w:val="003A6A68"/>
    <w:rsid w:val="003B3112"/>
    <w:rsid w:val="003B3738"/>
    <w:rsid w:val="003B394A"/>
    <w:rsid w:val="003B66CB"/>
    <w:rsid w:val="003C1032"/>
    <w:rsid w:val="003C1C4D"/>
    <w:rsid w:val="003C1F76"/>
    <w:rsid w:val="003C5D46"/>
    <w:rsid w:val="003C7080"/>
    <w:rsid w:val="003D0D62"/>
    <w:rsid w:val="003D1265"/>
    <w:rsid w:val="003D18D3"/>
    <w:rsid w:val="003D259F"/>
    <w:rsid w:val="003D65CA"/>
    <w:rsid w:val="003E3E2D"/>
    <w:rsid w:val="003E4401"/>
    <w:rsid w:val="003E79EA"/>
    <w:rsid w:val="003E7C54"/>
    <w:rsid w:val="003E7F18"/>
    <w:rsid w:val="003F7C1B"/>
    <w:rsid w:val="004051CF"/>
    <w:rsid w:val="00415795"/>
    <w:rsid w:val="00417DA7"/>
    <w:rsid w:val="00424952"/>
    <w:rsid w:val="00432A05"/>
    <w:rsid w:val="004424CC"/>
    <w:rsid w:val="00457550"/>
    <w:rsid w:val="00470B13"/>
    <w:rsid w:val="00471F2C"/>
    <w:rsid w:val="00473D79"/>
    <w:rsid w:val="0047745E"/>
    <w:rsid w:val="00480B59"/>
    <w:rsid w:val="00485AC8"/>
    <w:rsid w:val="00487E60"/>
    <w:rsid w:val="004911F5"/>
    <w:rsid w:val="0049408C"/>
    <w:rsid w:val="00495FE3"/>
    <w:rsid w:val="0049697F"/>
    <w:rsid w:val="004A2393"/>
    <w:rsid w:val="004B026C"/>
    <w:rsid w:val="004C2451"/>
    <w:rsid w:val="004D10BA"/>
    <w:rsid w:val="004D2011"/>
    <w:rsid w:val="004D22F3"/>
    <w:rsid w:val="004D478A"/>
    <w:rsid w:val="004D48D4"/>
    <w:rsid w:val="004E3602"/>
    <w:rsid w:val="004E5A26"/>
    <w:rsid w:val="004E64E2"/>
    <w:rsid w:val="004F1429"/>
    <w:rsid w:val="004F6B3D"/>
    <w:rsid w:val="004F6D45"/>
    <w:rsid w:val="0050230F"/>
    <w:rsid w:val="00514984"/>
    <w:rsid w:val="00517432"/>
    <w:rsid w:val="00522B0C"/>
    <w:rsid w:val="0052357D"/>
    <w:rsid w:val="005310E3"/>
    <w:rsid w:val="00531292"/>
    <w:rsid w:val="005346CF"/>
    <w:rsid w:val="005364FE"/>
    <w:rsid w:val="005369C8"/>
    <w:rsid w:val="005450BC"/>
    <w:rsid w:val="00550269"/>
    <w:rsid w:val="00552615"/>
    <w:rsid w:val="00554BF8"/>
    <w:rsid w:val="00563EC0"/>
    <w:rsid w:val="005714F4"/>
    <w:rsid w:val="00571EE2"/>
    <w:rsid w:val="00573E74"/>
    <w:rsid w:val="00575186"/>
    <w:rsid w:val="00575864"/>
    <w:rsid w:val="00577ADB"/>
    <w:rsid w:val="0058767D"/>
    <w:rsid w:val="00592E0B"/>
    <w:rsid w:val="005A527E"/>
    <w:rsid w:val="005B1D76"/>
    <w:rsid w:val="005B2B5F"/>
    <w:rsid w:val="005C249C"/>
    <w:rsid w:val="005C6EB4"/>
    <w:rsid w:val="005C7185"/>
    <w:rsid w:val="005D01B9"/>
    <w:rsid w:val="005D1BA4"/>
    <w:rsid w:val="005D578B"/>
    <w:rsid w:val="005D6050"/>
    <w:rsid w:val="005D7AA5"/>
    <w:rsid w:val="005E1F8D"/>
    <w:rsid w:val="005E3BE0"/>
    <w:rsid w:val="005E4F19"/>
    <w:rsid w:val="005E76B5"/>
    <w:rsid w:val="005F118B"/>
    <w:rsid w:val="005F175F"/>
    <w:rsid w:val="005F276A"/>
    <w:rsid w:val="005F7DCF"/>
    <w:rsid w:val="00610E43"/>
    <w:rsid w:val="00611A3C"/>
    <w:rsid w:val="00614657"/>
    <w:rsid w:val="00614989"/>
    <w:rsid w:val="00634724"/>
    <w:rsid w:val="00634E30"/>
    <w:rsid w:val="00644057"/>
    <w:rsid w:val="00656D77"/>
    <w:rsid w:val="006658EB"/>
    <w:rsid w:val="006665D6"/>
    <w:rsid w:val="0066679D"/>
    <w:rsid w:val="006677C5"/>
    <w:rsid w:val="006732B1"/>
    <w:rsid w:val="00677E67"/>
    <w:rsid w:val="00681D62"/>
    <w:rsid w:val="00684F92"/>
    <w:rsid w:val="00685987"/>
    <w:rsid w:val="0068637D"/>
    <w:rsid w:val="00691DF0"/>
    <w:rsid w:val="00695FE1"/>
    <w:rsid w:val="006B000C"/>
    <w:rsid w:val="006B14A3"/>
    <w:rsid w:val="006B701F"/>
    <w:rsid w:val="006C0462"/>
    <w:rsid w:val="006C0E56"/>
    <w:rsid w:val="006C19C2"/>
    <w:rsid w:val="006C1E06"/>
    <w:rsid w:val="006C2A4E"/>
    <w:rsid w:val="006C48C6"/>
    <w:rsid w:val="006D2340"/>
    <w:rsid w:val="006D7A0C"/>
    <w:rsid w:val="006E0B6B"/>
    <w:rsid w:val="006E56D1"/>
    <w:rsid w:val="006E7992"/>
    <w:rsid w:val="006F5CD4"/>
    <w:rsid w:val="0070134C"/>
    <w:rsid w:val="00703649"/>
    <w:rsid w:val="0070385C"/>
    <w:rsid w:val="007062BB"/>
    <w:rsid w:val="0070697E"/>
    <w:rsid w:val="00714449"/>
    <w:rsid w:val="00720EFE"/>
    <w:rsid w:val="00721A4F"/>
    <w:rsid w:val="00723613"/>
    <w:rsid w:val="00727203"/>
    <w:rsid w:val="00727820"/>
    <w:rsid w:val="00730480"/>
    <w:rsid w:val="007316A6"/>
    <w:rsid w:val="00735878"/>
    <w:rsid w:val="00742496"/>
    <w:rsid w:val="00756E30"/>
    <w:rsid w:val="007632F9"/>
    <w:rsid w:val="00775819"/>
    <w:rsid w:val="00776510"/>
    <w:rsid w:val="00780733"/>
    <w:rsid w:val="0078236A"/>
    <w:rsid w:val="0078403A"/>
    <w:rsid w:val="00791FD8"/>
    <w:rsid w:val="00792230"/>
    <w:rsid w:val="0079269D"/>
    <w:rsid w:val="007A44F9"/>
    <w:rsid w:val="007A56DD"/>
    <w:rsid w:val="007A6BF5"/>
    <w:rsid w:val="007A6C2E"/>
    <w:rsid w:val="007A722A"/>
    <w:rsid w:val="007B60F9"/>
    <w:rsid w:val="007C4605"/>
    <w:rsid w:val="007C54BE"/>
    <w:rsid w:val="007D1E97"/>
    <w:rsid w:val="007D3D27"/>
    <w:rsid w:val="007D4FFC"/>
    <w:rsid w:val="007E2785"/>
    <w:rsid w:val="007E5E1B"/>
    <w:rsid w:val="007F08C8"/>
    <w:rsid w:val="007F4790"/>
    <w:rsid w:val="00802773"/>
    <w:rsid w:val="008037DC"/>
    <w:rsid w:val="008038F7"/>
    <w:rsid w:val="008110DA"/>
    <w:rsid w:val="00814119"/>
    <w:rsid w:val="008170EE"/>
    <w:rsid w:val="008218EC"/>
    <w:rsid w:val="0082490E"/>
    <w:rsid w:val="00825A2A"/>
    <w:rsid w:val="00825F8D"/>
    <w:rsid w:val="0082663A"/>
    <w:rsid w:val="00831E66"/>
    <w:rsid w:val="00833404"/>
    <w:rsid w:val="008369A1"/>
    <w:rsid w:val="008446DB"/>
    <w:rsid w:val="008501CA"/>
    <w:rsid w:val="0086111F"/>
    <w:rsid w:val="00861C48"/>
    <w:rsid w:val="00863EE2"/>
    <w:rsid w:val="00876E3E"/>
    <w:rsid w:val="0088471D"/>
    <w:rsid w:val="00886197"/>
    <w:rsid w:val="00886F4C"/>
    <w:rsid w:val="00892218"/>
    <w:rsid w:val="0089338F"/>
    <w:rsid w:val="008A6569"/>
    <w:rsid w:val="008B177A"/>
    <w:rsid w:val="008C00C5"/>
    <w:rsid w:val="008C6C1B"/>
    <w:rsid w:val="008D0BE7"/>
    <w:rsid w:val="008E6003"/>
    <w:rsid w:val="008E7600"/>
    <w:rsid w:val="008F6C89"/>
    <w:rsid w:val="008F744B"/>
    <w:rsid w:val="00900C65"/>
    <w:rsid w:val="009066EE"/>
    <w:rsid w:val="00915ECF"/>
    <w:rsid w:val="00923050"/>
    <w:rsid w:val="00923F9E"/>
    <w:rsid w:val="0092550C"/>
    <w:rsid w:val="009303A8"/>
    <w:rsid w:val="009312DC"/>
    <w:rsid w:val="00935E1A"/>
    <w:rsid w:val="00944DB4"/>
    <w:rsid w:val="00945C28"/>
    <w:rsid w:val="009465F0"/>
    <w:rsid w:val="0094712E"/>
    <w:rsid w:val="0095006D"/>
    <w:rsid w:val="00956107"/>
    <w:rsid w:val="0096131B"/>
    <w:rsid w:val="009623F0"/>
    <w:rsid w:val="009638D8"/>
    <w:rsid w:val="00966227"/>
    <w:rsid w:val="0097696D"/>
    <w:rsid w:val="00982A47"/>
    <w:rsid w:val="0098697D"/>
    <w:rsid w:val="0099270D"/>
    <w:rsid w:val="00994451"/>
    <w:rsid w:val="00994837"/>
    <w:rsid w:val="009A4C5C"/>
    <w:rsid w:val="009A5050"/>
    <w:rsid w:val="009B296B"/>
    <w:rsid w:val="009B3544"/>
    <w:rsid w:val="009B3F62"/>
    <w:rsid w:val="009C1444"/>
    <w:rsid w:val="009C59E6"/>
    <w:rsid w:val="009D0A68"/>
    <w:rsid w:val="009D4046"/>
    <w:rsid w:val="009D43A6"/>
    <w:rsid w:val="009D6206"/>
    <w:rsid w:val="009E19CC"/>
    <w:rsid w:val="009E7879"/>
    <w:rsid w:val="009F0491"/>
    <w:rsid w:val="009F2431"/>
    <w:rsid w:val="009F4277"/>
    <w:rsid w:val="009F4ACC"/>
    <w:rsid w:val="009F4B21"/>
    <w:rsid w:val="00A06174"/>
    <w:rsid w:val="00A0794E"/>
    <w:rsid w:val="00A16C35"/>
    <w:rsid w:val="00A20031"/>
    <w:rsid w:val="00A2017D"/>
    <w:rsid w:val="00A238F0"/>
    <w:rsid w:val="00A251B5"/>
    <w:rsid w:val="00A26A7F"/>
    <w:rsid w:val="00A37EFF"/>
    <w:rsid w:val="00A45202"/>
    <w:rsid w:val="00A4579F"/>
    <w:rsid w:val="00A5048D"/>
    <w:rsid w:val="00A507A3"/>
    <w:rsid w:val="00A60869"/>
    <w:rsid w:val="00A6501B"/>
    <w:rsid w:val="00A706AB"/>
    <w:rsid w:val="00A72DF5"/>
    <w:rsid w:val="00A771CC"/>
    <w:rsid w:val="00A8129F"/>
    <w:rsid w:val="00A85DD7"/>
    <w:rsid w:val="00A94BFF"/>
    <w:rsid w:val="00AA019D"/>
    <w:rsid w:val="00AA4E63"/>
    <w:rsid w:val="00AA52CF"/>
    <w:rsid w:val="00AA67A6"/>
    <w:rsid w:val="00AA6BA9"/>
    <w:rsid w:val="00AB3D75"/>
    <w:rsid w:val="00AB759B"/>
    <w:rsid w:val="00AB7AF8"/>
    <w:rsid w:val="00AC26FE"/>
    <w:rsid w:val="00AC3EB7"/>
    <w:rsid w:val="00AC5BEB"/>
    <w:rsid w:val="00AD1158"/>
    <w:rsid w:val="00AE3987"/>
    <w:rsid w:val="00AE53E3"/>
    <w:rsid w:val="00AE587A"/>
    <w:rsid w:val="00AE5E04"/>
    <w:rsid w:val="00AF04FD"/>
    <w:rsid w:val="00AF321D"/>
    <w:rsid w:val="00AF3484"/>
    <w:rsid w:val="00AF6821"/>
    <w:rsid w:val="00AF7B17"/>
    <w:rsid w:val="00B026CC"/>
    <w:rsid w:val="00B138B7"/>
    <w:rsid w:val="00B142B4"/>
    <w:rsid w:val="00B169E4"/>
    <w:rsid w:val="00B16D19"/>
    <w:rsid w:val="00B2197B"/>
    <w:rsid w:val="00B22C07"/>
    <w:rsid w:val="00B23A6F"/>
    <w:rsid w:val="00B377D0"/>
    <w:rsid w:val="00B4156B"/>
    <w:rsid w:val="00B436DB"/>
    <w:rsid w:val="00B45653"/>
    <w:rsid w:val="00B45A27"/>
    <w:rsid w:val="00B47826"/>
    <w:rsid w:val="00B53B52"/>
    <w:rsid w:val="00B571AC"/>
    <w:rsid w:val="00B61509"/>
    <w:rsid w:val="00B6211E"/>
    <w:rsid w:val="00B62D5C"/>
    <w:rsid w:val="00B63485"/>
    <w:rsid w:val="00B636A6"/>
    <w:rsid w:val="00B676CF"/>
    <w:rsid w:val="00B73271"/>
    <w:rsid w:val="00B73B87"/>
    <w:rsid w:val="00B75A41"/>
    <w:rsid w:val="00B76543"/>
    <w:rsid w:val="00B87822"/>
    <w:rsid w:val="00B94544"/>
    <w:rsid w:val="00B95EB0"/>
    <w:rsid w:val="00B96864"/>
    <w:rsid w:val="00BA2287"/>
    <w:rsid w:val="00BA37E3"/>
    <w:rsid w:val="00BB0B31"/>
    <w:rsid w:val="00BB4D8D"/>
    <w:rsid w:val="00BB7E84"/>
    <w:rsid w:val="00BC15B4"/>
    <w:rsid w:val="00BC68E2"/>
    <w:rsid w:val="00BD6E04"/>
    <w:rsid w:val="00BE238C"/>
    <w:rsid w:val="00BE42C5"/>
    <w:rsid w:val="00BE5C0E"/>
    <w:rsid w:val="00BF492E"/>
    <w:rsid w:val="00BF6961"/>
    <w:rsid w:val="00C00E5C"/>
    <w:rsid w:val="00C01BE9"/>
    <w:rsid w:val="00C048CD"/>
    <w:rsid w:val="00C051ED"/>
    <w:rsid w:val="00C06713"/>
    <w:rsid w:val="00C0735A"/>
    <w:rsid w:val="00C07FEF"/>
    <w:rsid w:val="00C15E7B"/>
    <w:rsid w:val="00C17D7D"/>
    <w:rsid w:val="00C23E82"/>
    <w:rsid w:val="00C27499"/>
    <w:rsid w:val="00C34904"/>
    <w:rsid w:val="00C36415"/>
    <w:rsid w:val="00C36E13"/>
    <w:rsid w:val="00C4252B"/>
    <w:rsid w:val="00C439D3"/>
    <w:rsid w:val="00C45C36"/>
    <w:rsid w:val="00C4654A"/>
    <w:rsid w:val="00C46E43"/>
    <w:rsid w:val="00C50608"/>
    <w:rsid w:val="00C525C9"/>
    <w:rsid w:val="00C5418C"/>
    <w:rsid w:val="00C54B14"/>
    <w:rsid w:val="00C574BF"/>
    <w:rsid w:val="00C575F1"/>
    <w:rsid w:val="00C62CB0"/>
    <w:rsid w:val="00C649CE"/>
    <w:rsid w:val="00C65103"/>
    <w:rsid w:val="00C664BC"/>
    <w:rsid w:val="00C66B9C"/>
    <w:rsid w:val="00C717EA"/>
    <w:rsid w:val="00C73D07"/>
    <w:rsid w:val="00C825B4"/>
    <w:rsid w:val="00C82621"/>
    <w:rsid w:val="00C82BD7"/>
    <w:rsid w:val="00C919FC"/>
    <w:rsid w:val="00C922C7"/>
    <w:rsid w:val="00C93A0F"/>
    <w:rsid w:val="00CA1895"/>
    <w:rsid w:val="00CA53A9"/>
    <w:rsid w:val="00CA6E42"/>
    <w:rsid w:val="00CB2AA6"/>
    <w:rsid w:val="00CC1F16"/>
    <w:rsid w:val="00CC3791"/>
    <w:rsid w:val="00CD0E6B"/>
    <w:rsid w:val="00CD3603"/>
    <w:rsid w:val="00CD6639"/>
    <w:rsid w:val="00CE2E7B"/>
    <w:rsid w:val="00CE3EB5"/>
    <w:rsid w:val="00CE541E"/>
    <w:rsid w:val="00CF06F7"/>
    <w:rsid w:val="00CF3503"/>
    <w:rsid w:val="00CF599A"/>
    <w:rsid w:val="00D07FC6"/>
    <w:rsid w:val="00D13E78"/>
    <w:rsid w:val="00D141E3"/>
    <w:rsid w:val="00D166B6"/>
    <w:rsid w:val="00D22895"/>
    <w:rsid w:val="00D23FA0"/>
    <w:rsid w:val="00D304F1"/>
    <w:rsid w:val="00D31FBC"/>
    <w:rsid w:val="00D32E0C"/>
    <w:rsid w:val="00D33D7A"/>
    <w:rsid w:val="00D33DB7"/>
    <w:rsid w:val="00D41878"/>
    <w:rsid w:val="00D50D1E"/>
    <w:rsid w:val="00D5153D"/>
    <w:rsid w:val="00D53BFD"/>
    <w:rsid w:val="00D56D1D"/>
    <w:rsid w:val="00D57057"/>
    <w:rsid w:val="00D62325"/>
    <w:rsid w:val="00D64F42"/>
    <w:rsid w:val="00D651EC"/>
    <w:rsid w:val="00D660B0"/>
    <w:rsid w:val="00D674B2"/>
    <w:rsid w:val="00D67C53"/>
    <w:rsid w:val="00D75361"/>
    <w:rsid w:val="00D76143"/>
    <w:rsid w:val="00D768CC"/>
    <w:rsid w:val="00D8359B"/>
    <w:rsid w:val="00D92F73"/>
    <w:rsid w:val="00D93935"/>
    <w:rsid w:val="00D939D5"/>
    <w:rsid w:val="00DB0444"/>
    <w:rsid w:val="00DC16CA"/>
    <w:rsid w:val="00DC1C12"/>
    <w:rsid w:val="00DC74CA"/>
    <w:rsid w:val="00DF0FD0"/>
    <w:rsid w:val="00DF2BC4"/>
    <w:rsid w:val="00DF2E76"/>
    <w:rsid w:val="00DF3DF9"/>
    <w:rsid w:val="00DF41D5"/>
    <w:rsid w:val="00DF5377"/>
    <w:rsid w:val="00E01CE3"/>
    <w:rsid w:val="00E03642"/>
    <w:rsid w:val="00E04AFF"/>
    <w:rsid w:val="00E04FE5"/>
    <w:rsid w:val="00E07C2D"/>
    <w:rsid w:val="00E151B1"/>
    <w:rsid w:val="00E242FC"/>
    <w:rsid w:val="00E26A7D"/>
    <w:rsid w:val="00E3142B"/>
    <w:rsid w:val="00E343A9"/>
    <w:rsid w:val="00E35CBD"/>
    <w:rsid w:val="00E428E5"/>
    <w:rsid w:val="00E429D4"/>
    <w:rsid w:val="00E504B9"/>
    <w:rsid w:val="00E5221A"/>
    <w:rsid w:val="00E5759B"/>
    <w:rsid w:val="00E735C4"/>
    <w:rsid w:val="00E770A3"/>
    <w:rsid w:val="00E821D2"/>
    <w:rsid w:val="00E8586E"/>
    <w:rsid w:val="00E92464"/>
    <w:rsid w:val="00E96AFE"/>
    <w:rsid w:val="00E9770A"/>
    <w:rsid w:val="00EA0821"/>
    <w:rsid w:val="00EA7689"/>
    <w:rsid w:val="00EB16F1"/>
    <w:rsid w:val="00EB4681"/>
    <w:rsid w:val="00EB5695"/>
    <w:rsid w:val="00EB6ED7"/>
    <w:rsid w:val="00ED0C62"/>
    <w:rsid w:val="00EE4A38"/>
    <w:rsid w:val="00EE760A"/>
    <w:rsid w:val="00EF0D36"/>
    <w:rsid w:val="00F11165"/>
    <w:rsid w:val="00F2009A"/>
    <w:rsid w:val="00F224AD"/>
    <w:rsid w:val="00F22D4E"/>
    <w:rsid w:val="00F35382"/>
    <w:rsid w:val="00F43932"/>
    <w:rsid w:val="00F44D2C"/>
    <w:rsid w:val="00F52033"/>
    <w:rsid w:val="00F5456C"/>
    <w:rsid w:val="00F54AAB"/>
    <w:rsid w:val="00F56992"/>
    <w:rsid w:val="00F62048"/>
    <w:rsid w:val="00F74F57"/>
    <w:rsid w:val="00F82AFA"/>
    <w:rsid w:val="00F852D2"/>
    <w:rsid w:val="00F86ECD"/>
    <w:rsid w:val="00F9653C"/>
    <w:rsid w:val="00FA2347"/>
    <w:rsid w:val="00FA4196"/>
    <w:rsid w:val="00FA7EA5"/>
    <w:rsid w:val="00FB2C30"/>
    <w:rsid w:val="00FB46D6"/>
    <w:rsid w:val="00FB5E5E"/>
    <w:rsid w:val="00FB7364"/>
    <w:rsid w:val="00FC5469"/>
    <w:rsid w:val="00FD3259"/>
    <w:rsid w:val="00FE2E7C"/>
    <w:rsid w:val="00FE6307"/>
    <w:rsid w:val="00FF4058"/>
    <w:rsid w:val="00FF66D2"/>
    <w:rsid w:val="00FF690B"/>
    <w:rsid w:val="00FF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4165D4-2088-43A8-8D58-3C0D4D483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70385C"/>
    <w:pPr>
      <w:keepNext/>
      <w:spacing w:before="60" w:after="120" w:line="24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val="x-none" w:eastAsia="ru-RU"/>
    </w:rPr>
  </w:style>
  <w:style w:type="paragraph" w:styleId="6">
    <w:name w:val="heading 6"/>
    <w:basedOn w:val="a"/>
    <w:next w:val="a"/>
    <w:link w:val="60"/>
    <w:qFormat/>
    <w:rsid w:val="0070385C"/>
    <w:pPr>
      <w:keepNext/>
      <w:spacing w:before="360" w:after="0" w:line="240" w:lineRule="auto"/>
      <w:jc w:val="center"/>
      <w:outlineLvl w:val="5"/>
    </w:pPr>
    <w:rPr>
      <w:rFonts w:ascii="Times New Roman" w:eastAsia="Times New Roman" w:hAnsi="Times New Roman"/>
      <w:b/>
      <w:sz w:val="3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0385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60">
    <w:name w:val="Заголовок 6 Знак"/>
    <w:link w:val="6"/>
    <w:rsid w:val="0070385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customStyle="1" w:styleId="ConsPlusNormal">
    <w:name w:val="ConsPlusNormal"/>
    <w:rsid w:val="00E07C2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E07C2D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rsid w:val="00E07C2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ody Text Indent"/>
    <w:basedOn w:val="a"/>
    <w:link w:val="a4"/>
    <w:rsid w:val="0070385C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4">
    <w:name w:val="Основной текст с отступом Знак"/>
    <w:link w:val="a3"/>
    <w:rsid w:val="007038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0385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uiPriority w:val="99"/>
    <w:semiHidden/>
    <w:rsid w:val="0070385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15795"/>
    <w:pPr>
      <w:ind w:left="720"/>
      <w:contextualSpacing/>
    </w:pPr>
  </w:style>
  <w:style w:type="paragraph" w:styleId="21">
    <w:name w:val="Body Text Indent 2"/>
    <w:basedOn w:val="a"/>
    <w:link w:val="22"/>
    <w:uiPriority w:val="99"/>
    <w:semiHidden/>
    <w:unhideWhenUsed/>
    <w:rsid w:val="00B138B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B138B7"/>
  </w:style>
  <w:style w:type="paragraph" w:customStyle="1" w:styleId="ConsTitle">
    <w:name w:val="ConsTitle"/>
    <w:rsid w:val="00C922C7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ConsNormal">
    <w:name w:val="ConsNormal"/>
    <w:rsid w:val="00C922C7"/>
    <w:pPr>
      <w:widowControl w:val="0"/>
      <w:autoSpaceDE w:val="0"/>
      <w:autoSpaceDN w:val="0"/>
      <w:adjustRightInd w:val="0"/>
      <w:ind w:right="19772" w:firstLine="720"/>
    </w:pPr>
    <w:rPr>
      <w:rFonts w:ascii="Times New Roman" w:eastAsia="Times New Roman" w:hAnsi="Times New Roman"/>
      <w:sz w:val="22"/>
      <w:szCs w:val="22"/>
    </w:rPr>
  </w:style>
  <w:style w:type="paragraph" w:styleId="a8">
    <w:name w:val="No Spacing"/>
    <w:uiPriority w:val="1"/>
    <w:qFormat/>
    <w:rsid w:val="00DF2E76"/>
    <w:rPr>
      <w:sz w:val="22"/>
      <w:szCs w:val="22"/>
      <w:lang w:eastAsia="en-US"/>
    </w:rPr>
  </w:style>
  <w:style w:type="paragraph" w:customStyle="1" w:styleId="a9">
    <w:name w:val="Знак"/>
    <w:basedOn w:val="a"/>
    <w:rsid w:val="00FF78B3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table" w:styleId="aa">
    <w:name w:val="Table Grid"/>
    <w:basedOn w:val="a1"/>
    <w:uiPriority w:val="59"/>
    <w:rsid w:val="00FF40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uiPriority w:val="99"/>
    <w:semiHidden/>
    <w:unhideWhenUsed/>
    <w:rsid w:val="00AB7AF8"/>
    <w:rPr>
      <w:color w:val="0000FF"/>
      <w:u w:val="single"/>
    </w:rPr>
  </w:style>
  <w:style w:type="paragraph" w:customStyle="1" w:styleId="ConsPlusTitlePage">
    <w:name w:val="ConsPlusTitlePage"/>
    <w:rsid w:val="005E4F19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rsid w:val="005E4F19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paragraph" w:customStyle="1" w:styleId="ConsPlusTextList">
    <w:name w:val="ConsPlusTextList"/>
    <w:rsid w:val="005E4F19"/>
    <w:pPr>
      <w:widowControl w:val="0"/>
      <w:autoSpaceDE w:val="0"/>
      <w:autoSpaceDN w:val="0"/>
    </w:pPr>
    <w:rPr>
      <w:rFonts w:ascii="Arial" w:eastAsia="Times New Roman" w:hAnsi="Arial" w:cs="Arial"/>
    </w:rPr>
  </w:style>
  <w:style w:type="character" w:styleId="ac">
    <w:name w:val="annotation reference"/>
    <w:uiPriority w:val="99"/>
    <w:semiHidden/>
    <w:unhideWhenUsed/>
    <w:rsid w:val="005E4F19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5E4F19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5E4F19"/>
    <w:rPr>
      <w:lang w:eastAsia="en-US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E4F19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5E4F19"/>
    <w:rPr>
      <w:b/>
      <w:bCs/>
      <w:lang w:eastAsia="en-US"/>
    </w:rPr>
  </w:style>
  <w:style w:type="paragraph" w:styleId="af1">
    <w:name w:val="header"/>
    <w:basedOn w:val="a"/>
    <w:link w:val="af2"/>
    <w:uiPriority w:val="99"/>
    <w:unhideWhenUsed/>
    <w:rsid w:val="005E4F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5E4F19"/>
    <w:rPr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5E4F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5E4F19"/>
    <w:rPr>
      <w:sz w:val="22"/>
      <w:szCs w:val="22"/>
      <w:lang w:eastAsia="en-US"/>
    </w:rPr>
  </w:style>
  <w:style w:type="character" w:styleId="af5">
    <w:name w:val="FollowedHyperlink"/>
    <w:uiPriority w:val="99"/>
    <w:semiHidden/>
    <w:unhideWhenUsed/>
    <w:rsid w:val="005E4F19"/>
    <w:rPr>
      <w:color w:val="800080"/>
      <w:u w:val="single"/>
    </w:rPr>
  </w:style>
  <w:style w:type="paragraph" w:customStyle="1" w:styleId="font5">
    <w:name w:val="font5"/>
    <w:basedOn w:val="a"/>
    <w:rsid w:val="005E4F19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font6">
    <w:name w:val="font6"/>
    <w:basedOn w:val="a"/>
    <w:rsid w:val="005E4F1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font7">
    <w:name w:val="font7"/>
    <w:basedOn w:val="a"/>
    <w:rsid w:val="005E4F19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paragraph" w:customStyle="1" w:styleId="font8">
    <w:name w:val="font8"/>
    <w:basedOn w:val="a"/>
    <w:rsid w:val="005E4F1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xl66">
    <w:name w:val="xl66"/>
    <w:basedOn w:val="a"/>
    <w:rsid w:val="005E4F1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5E4F19"/>
    <w:pPr>
      <w:shd w:val="clear" w:color="000000" w:fill="EEECE1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a"/>
    <w:rsid w:val="005E4F19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5E4F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0">
    <w:name w:val="xl70"/>
    <w:basedOn w:val="a"/>
    <w:rsid w:val="005E4F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1">
    <w:name w:val="xl71"/>
    <w:basedOn w:val="a"/>
    <w:rsid w:val="005E4F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2">
    <w:name w:val="xl72"/>
    <w:basedOn w:val="a"/>
    <w:rsid w:val="005E4F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3">
    <w:name w:val="xl73"/>
    <w:basedOn w:val="a"/>
    <w:rsid w:val="005E4F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4">
    <w:name w:val="xl74"/>
    <w:basedOn w:val="a"/>
    <w:rsid w:val="005E4F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5">
    <w:name w:val="xl75"/>
    <w:basedOn w:val="a"/>
    <w:rsid w:val="005E4F1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6">
    <w:name w:val="xl76"/>
    <w:basedOn w:val="a"/>
    <w:rsid w:val="005E4F1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7">
    <w:name w:val="xl77"/>
    <w:basedOn w:val="a"/>
    <w:rsid w:val="005E4F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8">
    <w:name w:val="xl78"/>
    <w:basedOn w:val="a"/>
    <w:rsid w:val="005E4F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9">
    <w:name w:val="xl79"/>
    <w:basedOn w:val="a"/>
    <w:rsid w:val="005E4F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0">
    <w:name w:val="xl80"/>
    <w:basedOn w:val="a"/>
    <w:rsid w:val="005E4F1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1">
    <w:name w:val="xl81"/>
    <w:basedOn w:val="a"/>
    <w:rsid w:val="005E4F1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2">
    <w:name w:val="xl82"/>
    <w:basedOn w:val="a"/>
    <w:rsid w:val="005E4F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3">
    <w:name w:val="xl83"/>
    <w:basedOn w:val="a"/>
    <w:rsid w:val="005E4F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4">
    <w:name w:val="xl84"/>
    <w:basedOn w:val="a"/>
    <w:rsid w:val="005E4F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5">
    <w:name w:val="xl85"/>
    <w:basedOn w:val="a"/>
    <w:rsid w:val="005E4F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6">
    <w:name w:val="xl86"/>
    <w:basedOn w:val="a"/>
    <w:rsid w:val="005E4F1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7">
    <w:name w:val="xl87"/>
    <w:basedOn w:val="a"/>
    <w:rsid w:val="005E4F19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8">
    <w:name w:val="xl88"/>
    <w:basedOn w:val="a"/>
    <w:rsid w:val="005E4F19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9">
    <w:name w:val="xl89"/>
    <w:basedOn w:val="a"/>
    <w:rsid w:val="005E4F19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0">
    <w:name w:val="xl90"/>
    <w:basedOn w:val="a"/>
    <w:rsid w:val="005E4F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1">
    <w:name w:val="xl91"/>
    <w:basedOn w:val="a"/>
    <w:rsid w:val="005E4F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2">
    <w:name w:val="xl92"/>
    <w:basedOn w:val="a"/>
    <w:rsid w:val="005E4F1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3">
    <w:name w:val="xl93"/>
    <w:basedOn w:val="a"/>
    <w:rsid w:val="005E4F19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4">
    <w:name w:val="xl94"/>
    <w:basedOn w:val="a"/>
    <w:rsid w:val="005E4F19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5">
    <w:name w:val="xl95"/>
    <w:basedOn w:val="a"/>
    <w:rsid w:val="005E4F19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6">
    <w:name w:val="xl96"/>
    <w:basedOn w:val="a"/>
    <w:rsid w:val="005E4F1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7">
    <w:name w:val="xl97"/>
    <w:basedOn w:val="a"/>
    <w:rsid w:val="005E4F1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8">
    <w:name w:val="xl98"/>
    <w:basedOn w:val="a"/>
    <w:rsid w:val="005E4F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9">
    <w:name w:val="xl99"/>
    <w:basedOn w:val="a"/>
    <w:rsid w:val="005E4F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00">
    <w:name w:val="xl100"/>
    <w:basedOn w:val="a"/>
    <w:rsid w:val="005E4F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01">
    <w:name w:val="xl101"/>
    <w:basedOn w:val="a"/>
    <w:rsid w:val="005E4F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02">
    <w:name w:val="xl102"/>
    <w:basedOn w:val="a"/>
    <w:rsid w:val="005E4F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03">
    <w:name w:val="xl103"/>
    <w:basedOn w:val="a"/>
    <w:rsid w:val="005E4F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04">
    <w:name w:val="xl104"/>
    <w:basedOn w:val="a"/>
    <w:rsid w:val="005E4F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05">
    <w:name w:val="xl105"/>
    <w:basedOn w:val="a"/>
    <w:rsid w:val="005E4F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06">
    <w:name w:val="xl106"/>
    <w:basedOn w:val="a"/>
    <w:rsid w:val="005E4F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character" w:customStyle="1" w:styleId="af6">
    <w:name w:val="Основной текст_"/>
    <w:link w:val="3"/>
    <w:rsid w:val="005E4F19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f6"/>
    <w:rsid w:val="005E4F19"/>
    <w:pPr>
      <w:widowControl w:val="0"/>
      <w:shd w:val="clear" w:color="auto" w:fill="FFFFFF"/>
      <w:spacing w:before="300" w:after="0" w:line="320" w:lineRule="exact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1pt">
    <w:name w:val="Основной текст + Интервал 1 pt"/>
    <w:rsid w:val="005E4F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numbering" w:customStyle="1" w:styleId="1">
    <w:name w:val="Нет списка1"/>
    <w:next w:val="a2"/>
    <w:uiPriority w:val="99"/>
    <w:semiHidden/>
    <w:unhideWhenUsed/>
    <w:rsid w:val="00FC5469"/>
  </w:style>
  <w:style w:type="table" w:customStyle="1" w:styleId="10">
    <w:name w:val="Сетка таблицы1"/>
    <w:basedOn w:val="a1"/>
    <w:next w:val="aa"/>
    <w:uiPriority w:val="59"/>
    <w:rsid w:val="00FC54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7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1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7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5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ABEC54-CC5B-49CC-9F1E-658A6E46B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5222</Words>
  <Characters>29768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34921</CharactersWithSpaces>
  <SharedDoc>false</SharedDoc>
  <HLinks>
    <vt:vector size="42" baseType="variant">
      <vt:variant>
        <vt:i4>6815792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6815792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6815792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6815792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6815792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5505026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Par55</vt:lpwstr>
      </vt:variant>
      <vt:variant>
        <vt:i4>5373954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Par36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Иванова Наталья</dc:creator>
  <cp:lastModifiedBy>Паневина Надежда Ивановна</cp:lastModifiedBy>
  <cp:revision>3</cp:revision>
  <cp:lastPrinted>2020-06-22T07:16:00Z</cp:lastPrinted>
  <dcterms:created xsi:type="dcterms:W3CDTF">2022-02-10T06:11:00Z</dcterms:created>
  <dcterms:modified xsi:type="dcterms:W3CDTF">2022-02-10T06:18:00Z</dcterms:modified>
</cp:coreProperties>
</file>