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6F8F" w:rsidRPr="00246F8F" w:rsidRDefault="00246F8F" w:rsidP="00246F8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</w:pPr>
      <w:r w:rsidRPr="00246F8F"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  <w:drawing>
          <wp:inline distT="0" distB="0" distL="0" distR="0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6F8F" w:rsidRPr="00246F8F" w:rsidRDefault="00246F8F" w:rsidP="00246F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6F8F" w:rsidRPr="00246F8F" w:rsidRDefault="00246F8F" w:rsidP="00246F8F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46F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Департамент здравоохранения,</w:t>
      </w:r>
    </w:p>
    <w:p w:rsidR="00246F8F" w:rsidRPr="00246F8F" w:rsidRDefault="00246F8F" w:rsidP="00246F8F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46F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труда и социальной защиты населения</w:t>
      </w:r>
    </w:p>
    <w:p w:rsidR="00246F8F" w:rsidRPr="00246F8F" w:rsidRDefault="00246F8F" w:rsidP="00246F8F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46F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Ненецкого автономного округа</w:t>
      </w:r>
    </w:p>
    <w:p w:rsidR="00246F8F" w:rsidRPr="00246F8F" w:rsidRDefault="00246F8F" w:rsidP="00246F8F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6F8F" w:rsidRPr="00246F8F" w:rsidRDefault="00246F8F" w:rsidP="00246F8F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46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ПРИКАЗ</w:t>
      </w:r>
    </w:p>
    <w:p w:rsidR="00246F8F" w:rsidRPr="00246F8F" w:rsidRDefault="00246F8F" w:rsidP="00246F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6F8F" w:rsidRPr="00246F8F" w:rsidRDefault="00246F8F" w:rsidP="00246F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1F9C" w:rsidRPr="00FE1F9C" w:rsidRDefault="00FE1F9C" w:rsidP="00FE1F9C">
      <w:pPr>
        <w:tabs>
          <w:tab w:val="left" w:pos="3600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1F9C">
        <w:rPr>
          <w:rFonts w:ascii="Times New Roman" w:eastAsia="Times New Roman" w:hAnsi="Times New Roman" w:cs="Times New Roman"/>
          <w:sz w:val="28"/>
          <w:szCs w:val="28"/>
          <w:lang w:eastAsia="ru-RU"/>
        </w:rPr>
        <w:t>от __ декабря 2021 г. № ___</w:t>
      </w:r>
    </w:p>
    <w:p w:rsidR="00FE1F9C" w:rsidRPr="00FE1F9C" w:rsidRDefault="00FE1F9C" w:rsidP="00FE1F9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E1F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г. Нарьян-Мар</w:t>
      </w:r>
    </w:p>
    <w:p w:rsidR="00246F8F" w:rsidRPr="00246F8F" w:rsidRDefault="00246F8F" w:rsidP="00246F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0"/>
      </w:tblGrid>
      <w:tr w:rsidR="00246F8F" w:rsidRPr="00246F8F" w:rsidTr="00F708D1">
        <w:trPr>
          <w:jc w:val="center"/>
        </w:trPr>
        <w:tc>
          <w:tcPr>
            <w:tcW w:w="7200" w:type="dxa"/>
          </w:tcPr>
          <w:p w:rsidR="00204D0A" w:rsidRDefault="00B12178" w:rsidP="00204D0A">
            <w:pPr>
              <w:tabs>
                <w:tab w:val="left" w:pos="4253"/>
              </w:tabs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12178">
              <w:rPr>
                <w:rFonts w:ascii="Times New Roman" w:hAnsi="Times New Roman" w:cs="Times New Roman"/>
                <w:b/>
                <w:sz w:val="28"/>
                <w:szCs w:val="28"/>
              </w:rPr>
              <w:t>Об утверждении государственного задания</w:t>
            </w:r>
            <w:r>
              <w:rPr>
                <w:b/>
                <w:sz w:val="28"/>
                <w:szCs w:val="28"/>
              </w:rPr>
              <w:t xml:space="preserve"> </w:t>
            </w:r>
            <w:r w:rsidR="0074698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Казенно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</w:t>
            </w:r>
            <w:r w:rsidR="0074698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учреждени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ю</w:t>
            </w:r>
            <w:r w:rsidR="0074698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Ненецкого автономного округа </w:t>
            </w:r>
          </w:p>
          <w:p w:rsidR="00204D0A" w:rsidRDefault="00204D0A" w:rsidP="00204D0A">
            <w:pPr>
              <w:tabs>
                <w:tab w:val="left" w:pos="4253"/>
              </w:tabs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«Бюро судебно-медицинской экспертизы» </w:t>
            </w:r>
          </w:p>
          <w:p w:rsidR="00FE1F9C" w:rsidRPr="00FE1F9C" w:rsidRDefault="00FE1F9C" w:rsidP="00FE1F9C">
            <w:pPr>
              <w:tabs>
                <w:tab w:val="left" w:pos="4253"/>
              </w:tabs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E1F9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 2022 год и на плановый</w:t>
            </w:r>
          </w:p>
          <w:p w:rsidR="00246F8F" w:rsidRPr="0074698E" w:rsidRDefault="00FE1F9C" w:rsidP="00FE1F9C">
            <w:pPr>
              <w:tabs>
                <w:tab w:val="left" w:pos="4253"/>
              </w:tabs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E1F9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период 2023 и 2024 годов</w:t>
            </w:r>
          </w:p>
        </w:tc>
      </w:tr>
    </w:tbl>
    <w:p w:rsidR="00246F8F" w:rsidRPr="00246F8F" w:rsidRDefault="00246F8F" w:rsidP="00246F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6F8F" w:rsidRPr="00246F8F" w:rsidRDefault="00246F8F" w:rsidP="00246F8F">
      <w:pPr>
        <w:tabs>
          <w:tab w:val="left" w:pos="4253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1F9C" w:rsidRPr="00FE1F9C" w:rsidRDefault="00FE1F9C" w:rsidP="00FE1F9C">
      <w:pPr>
        <w:tabs>
          <w:tab w:val="left" w:pos="425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1F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постановлением Администрации Ненецкого автономного округа от 02.02.2016 № 17-п «Об утверждении Положения </w:t>
      </w:r>
      <w:r w:rsidRPr="00FE1F9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 формировании государственного задания в отношении государственных учреждений Ненецкого автономного округа и финансовом обеспечении выполнения государственного задания» ПРИКАЗЫВАЮ:</w:t>
      </w:r>
    </w:p>
    <w:p w:rsidR="00B12178" w:rsidRPr="00B12178" w:rsidRDefault="00B12178" w:rsidP="00B12178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2178">
        <w:rPr>
          <w:rFonts w:ascii="Times New Roman" w:eastAsia="Times New Roman" w:hAnsi="Times New Roman" w:cs="Times New Roman"/>
          <w:sz w:val="28"/>
          <w:szCs w:val="28"/>
          <w:lang w:eastAsia="ru-RU"/>
        </w:rPr>
        <w:t>1. Утвердить государственное задание на оказание государственных услуг и работ государственному</w:t>
      </w:r>
      <w:r w:rsidRPr="00246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Казенному </w:t>
      </w:r>
      <w:r w:rsidRPr="00246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учреждению здравоохранения Ненецкого автономного округа </w:t>
      </w:r>
      <w:r w:rsidRPr="00246F8F">
        <w:rPr>
          <w:rFonts w:ascii="Times New Roman" w:eastAsia="Calibri" w:hAnsi="Times New Roman" w:cs="Times New Roman"/>
          <w:sz w:val="28"/>
          <w:szCs w:val="28"/>
        </w:rPr>
        <w:t>«</w:t>
      </w:r>
      <w:r>
        <w:rPr>
          <w:rFonts w:ascii="Times New Roman" w:eastAsia="Calibri" w:hAnsi="Times New Roman" w:cs="Times New Roman"/>
          <w:sz w:val="28"/>
          <w:szCs w:val="28"/>
        </w:rPr>
        <w:t>Бюро судебно-медицинской экспертизы</w:t>
      </w:r>
      <w:r w:rsidRPr="00246F8F">
        <w:rPr>
          <w:rFonts w:ascii="Times New Roman" w:eastAsia="Calibri" w:hAnsi="Times New Roman" w:cs="Times New Roman"/>
          <w:sz w:val="28"/>
          <w:szCs w:val="28"/>
        </w:rPr>
        <w:t>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12178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</w:t>
      </w:r>
      <w:r w:rsidR="00FE1F9C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B121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и плановый период 202</w:t>
      </w:r>
      <w:r w:rsidR="00FE1F9C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B121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202</w:t>
      </w:r>
      <w:r w:rsidR="00FE1F9C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B121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годов, согласно Приложению. </w:t>
      </w:r>
    </w:p>
    <w:p w:rsidR="00246F8F" w:rsidRPr="00246F8F" w:rsidRDefault="00FE1F9C" w:rsidP="00E10E13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1F9C">
        <w:rPr>
          <w:rFonts w:ascii="Times New Roman" w:eastAsia="Times New Roman" w:hAnsi="Times New Roman" w:cs="Times New Roman"/>
          <w:sz w:val="28"/>
          <w:szCs w:val="28"/>
          <w:lang w:eastAsia="ru-RU"/>
        </w:rPr>
        <w:t>2. Настоящий приказ вступает в силу со дня его официального опубликования и распространяет свое действие на правоотношения, возникшие с 1 января 2022 года.</w:t>
      </w:r>
    </w:p>
    <w:p w:rsidR="00246F8F" w:rsidRPr="00246F8F" w:rsidRDefault="00246F8F" w:rsidP="00246F8F">
      <w:pPr>
        <w:tabs>
          <w:tab w:val="left" w:pos="4253"/>
        </w:tabs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6F8F" w:rsidRPr="00246F8F" w:rsidRDefault="00246F8F" w:rsidP="00246F8F">
      <w:pPr>
        <w:tabs>
          <w:tab w:val="left" w:pos="4253"/>
        </w:tabs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6F8F" w:rsidRPr="00246F8F" w:rsidRDefault="00246F8F" w:rsidP="00246F8F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  <w:r w:rsidRPr="00246F8F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Руководитель Департамента здравоохранения,</w:t>
      </w:r>
    </w:p>
    <w:p w:rsidR="00246F8F" w:rsidRPr="00246F8F" w:rsidRDefault="00246F8F" w:rsidP="00246F8F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  <w:r w:rsidRPr="00246F8F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труда и социальной защиты населения</w:t>
      </w:r>
    </w:p>
    <w:p w:rsidR="00246F8F" w:rsidRPr="00246F8F" w:rsidRDefault="00246F8F" w:rsidP="00246F8F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  <w:r w:rsidRPr="00246F8F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Ненецкого автономного округа</w:t>
      </w:r>
      <w:r w:rsidRPr="00246F8F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ab/>
      </w:r>
      <w:r w:rsidR="00FE1F9C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Е.С. Левина</w:t>
      </w:r>
    </w:p>
    <w:p w:rsidR="00246F8F" w:rsidRPr="00246F8F" w:rsidRDefault="00246F8F" w:rsidP="00246F8F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246F8F" w:rsidRPr="00246F8F" w:rsidSect="00F708D1">
          <w:headerReference w:type="default" r:id="rId9"/>
          <w:pgSz w:w="11906" w:h="16838"/>
          <w:pgMar w:top="993" w:right="851" w:bottom="993" w:left="1701" w:header="708" w:footer="708" w:gutter="0"/>
          <w:cols w:space="708"/>
          <w:titlePg/>
          <w:docGrid w:linePitch="360"/>
        </w:sectPr>
      </w:pPr>
    </w:p>
    <w:p w:rsidR="00A47C3B" w:rsidRPr="00A47C3B" w:rsidRDefault="00A47C3B" w:rsidP="00A47C3B">
      <w:pPr>
        <w:spacing w:after="0" w:line="240" w:lineRule="auto"/>
        <w:ind w:left="9072"/>
        <w:rPr>
          <w:rFonts w:ascii="Times New Roman" w:hAnsi="Times New Roman" w:cs="Times New Roman"/>
          <w:sz w:val="24"/>
          <w:szCs w:val="24"/>
        </w:rPr>
      </w:pPr>
      <w:r w:rsidRPr="00A47C3B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A47C3B" w:rsidRPr="00A47C3B" w:rsidRDefault="00A47C3B" w:rsidP="00A47C3B">
      <w:pPr>
        <w:spacing w:after="0" w:line="240" w:lineRule="auto"/>
        <w:ind w:left="9072"/>
        <w:rPr>
          <w:rFonts w:ascii="Times New Roman" w:hAnsi="Times New Roman" w:cs="Times New Roman"/>
          <w:sz w:val="24"/>
          <w:szCs w:val="24"/>
        </w:rPr>
      </w:pPr>
      <w:r w:rsidRPr="00A47C3B">
        <w:rPr>
          <w:rFonts w:ascii="Times New Roman" w:hAnsi="Times New Roman" w:cs="Times New Roman"/>
          <w:sz w:val="24"/>
          <w:szCs w:val="24"/>
        </w:rPr>
        <w:t>к приказу Департамента здравоохранения, труда и социальной защиты населения Ненецкого автономного округа</w:t>
      </w:r>
    </w:p>
    <w:p w:rsidR="00A47C3B" w:rsidRPr="00A47C3B" w:rsidRDefault="00A47C3B" w:rsidP="00A47C3B">
      <w:pPr>
        <w:spacing w:after="0" w:line="240" w:lineRule="auto"/>
        <w:ind w:left="9072"/>
        <w:rPr>
          <w:rFonts w:ascii="Times New Roman" w:hAnsi="Times New Roman" w:cs="Times New Roman"/>
          <w:sz w:val="24"/>
          <w:szCs w:val="24"/>
        </w:rPr>
      </w:pPr>
      <w:r w:rsidRPr="00A47C3B">
        <w:rPr>
          <w:rFonts w:ascii="Times New Roman" w:hAnsi="Times New Roman" w:cs="Times New Roman"/>
          <w:sz w:val="24"/>
          <w:szCs w:val="24"/>
        </w:rPr>
        <w:t>от _</w:t>
      </w:r>
      <w:proofErr w:type="gramStart"/>
      <w:r w:rsidRPr="00A47C3B">
        <w:rPr>
          <w:rFonts w:ascii="Times New Roman" w:hAnsi="Times New Roman" w:cs="Times New Roman"/>
          <w:sz w:val="24"/>
          <w:szCs w:val="24"/>
        </w:rPr>
        <w:t>_._</w:t>
      </w:r>
      <w:proofErr w:type="gramEnd"/>
      <w:r w:rsidRPr="00A47C3B">
        <w:rPr>
          <w:rFonts w:ascii="Times New Roman" w:hAnsi="Times New Roman" w:cs="Times New Roman"/>
          <w:sz w:val="24"/>
          <w:szCs w:val="24"/>
        </w:rPr>
        <w:t>_.20</w:t>
      </w:r>
      <w:r w:rsidR="00111304">
        <w:rPr>
          <w:rFonts w:ascii="Times New Roman" w:hAnsi="Times New Roman" w:cs="Times New Roman"/>
          <w:sz w:val="24"/>
          <w:szCs w:val="24"/>
        </w:rPr>
        <w:t>21</w:t>
      </w:r>
      <w:r w:rsidRPr="00A47C3B">
        <w:rPr>
          <w:rFonts w:ascii="Times New Roman" w:hAnsi="Times New Roman" w:cs="Times New Roman"/>
          <w:sz w:val="24"/>
          <w:szCs w:val="24"/>
        </w:rPr>
        <w:t xml:space="preserve"> № __</w:t>
      </w:r>
    </w:p>
    <w:p w:rsidR="00A47C3B" w:rsidRPr="00A47C3B" w:rsidRDefault="00A47C3B" w:rsidP="00A47C3B">
      <w:pPr>
        <w:spacing w:after="0" w:line="240" w:lineRule="auto"/>
        <w:ind w:left="9072"/>
        <w:rPr>
          <w:rFonts w:ascii="Times New Roman" w:hAnsi="Times New Roman" w:cs="Times New Roman"/>
          <w:sz w:val="24"/>
          <w:szCs w:val="24"/>
        </w:rPr>
      </w:pPr>
      <w:r w:rsidRPr="00A47C3B">
        <w:rPr>
          <w:rFonts w:ascii="Times New Roman" w:hAnsi="Times New Roman" w:cs="Times New Roman"/>
          <w:sz w:val="24"/>
          <w:szCs w:val="24"/>
        </w:rPr>
        <w:t xml:space="preserve">«Об утверждении государственного задания </w:t>
      </w:r>
      <w:r w:rsidRPr="00A47C3B">
        <w:rPr>
          <w:rFonts w:ascii="Times New Roman" w:eastAsia="Calibri" w:hAnsi="Times New Roman" w:cs="Times New Roman"/>
          <w:sz w:val="24"/>
          <w:szCs w:val="24"/>
        </w:rPr>
        <w:t>Казенному учреждению здравоохранения Ненецкого автономного округа «Бюро судебно-медицинской экспертизы»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47C3B">
        <w:rPr>
          <w:rFonts w:ascii="Times New Roman" w:eastAsia="Times New Roman" w:hAnsi="Times New Roman" w:cs="Times New Roman"/>
          <w:sz w:val="24"/>
          <w:szCs w:val="24"/>
          <w:lang w:eastAsia="ru-RU"/>
        </w:rPr>
        <w:t>на 202</w:t>
      </w:r>
      <w:r w:rsidR="00111304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A47C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и плановый период 202</w:t>
      </w:r>
      <w:r w:rsidR="00111304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A47C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202</w:t>
      </w:r>
      <w:r w:rsidR="00111304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A47C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</w:t>
      </w:r>
      <w:r w:rsidRPr="00A47C3B">
        <w:rPr>
          <w:rFonts w:ascii="Times New Roman" w:hAnsi="Times New Roman" w:cs="Times New Roman"/>
          <w:sz w:val="24"/>
          <w:szCs w:val="24"/>
        </w:rPr>
        <w:t>»</w:t>
      </w:r>
    </w:p>
    <w:p w:rsidR="002A1328" w:rsidRPr="00246F8F" w:rsidRDefault="002A1328" w:rsidP="002A1328">
      <w:pPr>
        <w:spacing w:after="0" w:line="240" w:lineRule="auto"/>
        <w:ind w:left="8505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A1328" w:rsidRPr="00246F8F" w:rsidRDefault="002A1328" w:rsidP="002A1328">
      <w:pPr>
        <w:spacing w:after="0" w:line="240" w:lineRule="auto"/>
        <w:ind w:left="8505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A1328" w:rsidRPr="00246F8F" w:rsidRDefault="002A1328" w:rsidP="002A1328">
      <w:pPr>
        <w:spacing w:after="0" w:line="240" w:lineRule="auto"/>
        <w:ind w:left="8505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92"/>
      </w:tblGrid>
      <w:tr w:rsidR="002A1328" w:rsidRPr="00F708D1" w:rsidTr="00111304">
        <w:trPr>
          <w:trHeight w:val="1093"/>
          <w:jc w:val="center"/>
        </w:trPr>
        <w:tc>
          <w:tcPr>
            <w:tcW w:w="7392" w:type="dxa"/>
          </w:tcPr>
          <w:p w:rsidR="00111304" w:rsidRPr="00111304" w:rsidRDefault="00111304" w:rsidP="001113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11304">
              <w:rPr>
                <w:rFonts w:ascii="Times New Roman" w:hAnsi="Times New Roman" w:cs="Times New Roman"/>
                <w:b/>
                <w:sz w:val="28"/>
                <w:szCs w:val="28"/>
              </w:rPr>
              <w:t>Государственное задание</w:t>
            </w:r>
          </w:p>
          <w:p w:rsidR="002A1328" w:rsidRPr="00F708D1" w:rsidRDefault="00111304" w:rsidP="001113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1304">
              <w:rPr>
                <w:rFonts w:ascii="Times New Roman" w:hAnsi="Times New Roman" w:cs="Times New Roman"/>
                <w:b/>
                <w:sz w:val="28"/>
                <w:szCs w:val="28"/>
              </w:rPr>
              <w:t>на 2022 год и на плановый период 2023 и 2024 годов</w:t>
            </w:r>
          </w:p>
        </w:tc>
      </w:tr>
    </w:tbl>
    <w:p w:rsidR="002A1328" w:rsidRPr="00F708D1" w:rsidRDefault="002A1328" w:rsidP="002A1328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4601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387"/>
        <w:gridCol w:w="4819"/>
        <w:gridCol w:w="2977"/>
        <w:gridCol w:w="1418"/>
      </w:tblGrid>
      <w:tr w:rsidR="002A1328" w:rsidRPr="00F708D1" w:rsidTr="00111304"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2A1328" w:rsidRPr="00F708D1" w:rsidRDefault="002A1328" w:rsidP="00991A0E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2A1328" w:rsidRPr="00F708D1" w:rsidRDefault="002A1328" w:rsidP="00991A0E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A1328" w:rsidRPr="00F708D1" w:rsidRDefault="002A1328" w:rsidP="00991A0E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F708D1" w:rsidRDefault="002A1328" w:rsidP="00991A0E">
            <w:pPr>
              <w:pStyle w:val="ConsPlusNormal"/>
              <w:jc w:val="center"/>
              <w:rPr>
                <w:color w:val="000000" w:themeColor="text1"/>
              </w:rPr>
            </w:pPr>
            <w:r w:rsidRPr="00F708D1">
              <w:rPr>
                <w:color w:val="000000" w:themeColor="text1"/>
              </w:rPr>
              <w:t>Коды</w:t>
            </w:r>
          </w:p>
        </w:tc>
      </w:tr>
      <w:tr w:rsidR="002A1328" w:rsidRPr="00F708D1" w:rsidTr="00111304"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2A1328" w:rsidRPr="00F708D1" w:rsidRDefault="002A1328" w:rsidP="00991A0E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2A1328" w:rsidRPr="00F708D1" w:rsidRDefault="002A1328" w:rsidP="00991A0E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A1328" w:rsidRPr="00F708D1" w:rsidRDefault="002A1328" w:rsidP="00991A0E">
            <w:pPr>
              <w:pStyle w:val="ConsPlusNormal"/>
              <w:rPr>
                <w:color w:val="000000" w:themeColor="text1"/>
              </w:rPr>
            </w:pPr>
            <w:r w:rsidRPr="00F708D1">
              <w:rPr>
                <w:color w:val="000000" w:themeColor="text1"/>
              </w:rPr>
              <w:t xml:space="preserve">Форма по </w:t>
            </w:r>
            <w:hyperlink r:id="rId10" w:history="1">
              <w:r w:rsidRPr="00F708D1">
                <w:rPr>
                  <w:color w:val="000000" w:themeColor="text1"/>
                </w:rPr>
                <w:t>ОКУД</w:t>
              </w:r>
            </w:hyperlink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F708D1" w:rsidRDefault="002A1328" w:rsidP="00991A0E">
            <w:pPr>
              <w:pStyle w:val="ConsPlusNormal"/>
              <w:jc w:val="center"/>
              <w:rPr>
                <w:color w:val="000000" w:themeColor="text1"/>
              </w:rPr>
            </w:pPr>
            <w:r w:rsidRPr="00F708D1">
              <w:rPr>
                <w:color w:val="000000" w:themeColor="text1"/>
              </w:rPr>
              <w:t>0506001</w:t>
            </w:r>
          </w:p>
        </w:tc>
      </w:tr>
      <w:tr w:rsidR="002A1328" w:rsidRPr="00F708D1" w:rsidTr="00111304"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2A1328" w:rsidRPr="00F708D1" w:rsidRDefault="002A1328" w:rsidP="00991A0E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2A1328" w:rsidRPr="00F708D1" w:rsidRDefault="002A1328" w:rsidP="00991A0E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A1328" w:rsidRPr="00F708D1" w:rsidRDefault="002A1328" w:rsidP="00991A0E">
            <w:pPr>
              <w:pStyle w:val="ConsPlusNormal"/>
              <w:rPr>
                <w:color w:val="000000" w:themeColor="text1"/>
              </w:rPr>
            </w:pPr>
            <w:r w:rsidRPr="00F708D1">
              <w:rPr>
                <w:color w:val="000000" w:themeColor="text1"/>
              </w:rPr>
              <w:t>Дата начала действия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F708D1" w:rsidRDefault="002A1328" w:rsidP="00111304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01.01.20</w:t>
            </w:r>
            <w:r w:rsidR="00111304">
              <w:rPr>
                <w:color w:val="000000" w:themeColor="text1"/>
              </w:rPr>
              <w:t>22</w:t>
            </w:r>
          </w:p>
        </w:tc>
      </w:tr>
      <w:tr w:rsidR="002A1328" w:rsidRPr="00F708D1" w:rsidTr="00111304"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2A1328" w:rsidRPr="00F708D1" w:rsidRDefault="002A1328" w:rsidP="00991A0E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2A1328" w:rsidRPr="00F708D1" w:rsidRDefault="002A1328" w:rsidP="00991A0E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A1328" w:rsidRPr="00F708D1" w:rsidRDefault="002A1328" w:rsidP="00991A0E">
            <w:pPr>
              <w:pStyle w:val="ConsPlusNormal"/>
              <w:rPr>
                <w:color w:val="000000" w:themeColor="text1"/>
              </w:rPr>
            </w:pPr>
            <w:r w:rsidRPr="00F708D1">
              <w:rPr>
                <w:color w:val="000000" w:themeColor="text1"/>
              </w:rPr>
              <w:t xml:space="preserve">Дата окончания действия </w:t>
            </w:r>
            <w:hyperlink w:anchor="P616" w:history="1">
              <w:r w:rsidRPr="00F708D1">
                <w:rPr>
                  <w:color w:val="000000" w:themeColor="text1"/>
                </w:rPr>
                <w:t>&lt;1&gt;</w:t>
              </w:r>
            </w:hyperlink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F708D1" w:rsidRDefault="002A1328" w:rsidP="00991A0E">
            <w:pPr>
              <w:pStyle w:val="ConsPlusNormal"/>
              <w:rPr>
                <w:color w:val="000000" w:themeColor="text1"/>
              </w:rPr>
            </w:pPr>
          </w:p>
        </w:tc>
      </w:tr>
      <w:tr w:rsidR="002A1328" w:rsidRPr="00F708D1" w:rsidTr="00111304"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2A1328" w:rsidRPr="00F708D1" w:rsidRDefault="002A1328" w:rsidP="00991A0E">
            <w:pPr>
              <w:pStyle w:val="ConsPlusNormal"/>
              <w:rPr>
                <w:color w:val="000000" w:themeColor="text1"/>
              </w:rPr>
            </w:pPr>
            <w:r w:rsidRPr="00F708D1">
              <w:rPr>
                <w:color w:val="000000" w:themeColor="text1"/>
              </w:rPr>
              <w:t>Наименование государственного учреждения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1328" w:rsidRDefault="002A1328" w:rsidP="00991A0E">
            <w:pPr>
              <w:pStyle w:val="ConsPlusNormal"/>
              <w:ind w:right="36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Казенное учреждение Ненецкого</w:t>
            </w:r>
          </w:p>
          <w:p w:rsidR="002A1328" w:rsidRPr="00F708D1" w:rsidRDefault="002A1328" w:rsidP="00991A0E">
            <w:pPr>
              <w:pStyle w:val="ConsPlusNormal"/>
              <w:ind w:right="363"/>
              <w:jc w:val="center"/>
              <w:rPr>
                <w:color w:val="000000" w:themeColor="text1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A1328" w:rsidRPr="00F708D1" w:rsidRDefault="002A1328" w:rsidP="00991A0E">
            <w:pPr>
              <w:pStyle w:val="ConsPlusNormal"/>
              <w:rPr>
                <w:color w:val="000000" w:themeColor="text1"/>
              </w:rPr>
            </w:pPr>
            <w:r w:rsidRPr="00F708D1">
              <w:rPr>
                <w:color w:val="000000" w:themeColor="text1"/>
              </w:rPr>
              <w:t>Код по сводному реестру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F708D1" w:rsidRDefault="002A1328" w:rsidP="00991A0E">
            <w:pPr>
              <w:pStyle w:val="ConsPlusNormal"/>
              <w:rPr>
                <w:color w:val="000000" w:themeColor="text1"/>
              </w:rPr>
            </w:pPr>
          </w:p>
        </w:tc>
      </w:tr>
      <w:tr w:rsidR="002A1328" w:rsidRPr="00F47727" w:rsidTr="00111304">
        <w:tc>
          <w:tcPr>
            <w:tcW w:w="538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11304" w:rsidRDefault="00111304" w:rsidP="00991A0E">
            <w:pPr>
              <w:pStyle w:val="ConsPlusNormal"/>
              <w:rPr>
                <w:color w:val="000000" w:themeColor="text1"/>
              </w:rPr>
            </w:pPr>
          </w:p>
          <w:p w:rsidR="00111304" w:rsidRDefault="00111304" w:rsidP="00991A0E">
            <w:pPr>
              <w:pStyle w:val="ConsPlusNormal"/>
              <w:rPr>
                <w:color w:val="000000" w:themeColor="text1"/>
              </w:rPr>
            </w:pPr>
          </w:p>
          <w:p w:rsidR="00111304" w:rsidRDefault="00111304" w:rsidP="00991A0E">
            <w:pPr>
              <w:pStyle w:val="ConsPlusNormal"/>
              <w:rPr>
                <w:color w:val="000000" w:themeColor="text1"/>
              </w:rPr>
            </w:pPr>
          </w:p>
          <w:p w:rsidR="00111304" w:rsidRDefault="00111304" w:rsidP="00991A0E">
            <w:pPr>
              <w:pStyle w:val="ConsPlusNormal"/>
              <w:rPr>
                <w:color w:val="000000" w:themeColor="text1"/>
              </w:rPr>
            </w:pPr>
          </w:p>
          <w:p w:rsidR="00111304" w:rsidRDefault="00111304" w:rsidP="00991A0E">
            <w:pPr>
              <w:pStyle w:val="ConsPlusNormal"/>
              <w:rPr>
                <w:color w:val="000000" w:themeColor="text1"/>
              </w:rPr>
            </w:pPr>
          </w:p>
          <w:p w:rsidR="00111304" w:rsidRDefault="00111304" w:rsidP="00991A0E">
            <w:pPr>
              <w:pStyle w:val="ConsPlusNormal"/>
              <w:rPr>
                <w:color w:val="000000" w:themeColor="text1"/>
              </w:rPr>
            </w:pPr>
          </w:p>
          <w:p w:rsidR="002A1328" w:rsidRPr="00F47727" w:rsidRDefault="00111304" w:rsidP="00991A0E">
            <w:pPr>
              <w:pStyle w:val="ConsPlusNormal"/>
              <w:rPr>
                <w:color w:val="000000" w:themeColor="text1"/>
              </w:rPr>
            </w:pPr>
            <w:r w:rsidRPr="00111304">
              <w:rPr>
                <w:color w:val="000000" w:themeColor="text1"/>
              </w:rPr>
              <w:t>Вид деятельности государственного учреждения</w:t>
            </w:r>
            <w:r w:rsidRPr="00111304">
              <w:rPr>
                <w:color w:val="000000" w:themeColor="text1"/>
              </w:rPr>
              <w:tab/>
              <w:t xml:space="preserve">Деятельность в </w:t>
            </w:r>
            <w:proofErr w:type="gramStart"/>
            <w:r w:rsidRPr="00111304">
              <w:rPr>
                <w:color w:val="000000" w:themeColor="text1"/>
              </w:rPr>
              <w:t xml:space="preserve">области </w:t>
            </w:r>
            <w:r>
              <w:rPr>
                <w:color w:val="000000" w:themeColor="text1"/>
              </w:rPr>
              <w:t xml:space="preserve"> </w:t>
            </w:r>
            <w:r w:rsidRPr="00111304">
              <w:rPr>
                <w:color w:val="000000" w:themeColor="text1"/>
              </w:rPr>
              <w:t>здравоохранения</w:t>
            </w:r>
            <w:proofErr w:type="gram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1328" w:rsidRDefault="002A1328" w:rsidP="00991A0E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 xml:space="preserve">автономного округа "Бюро </w:t>
            </w:r>
          </w:p>
          <w:p w:rsidR="002A1328" w:rsidRPr="00F47727" w:rsidRDefault="002A1328" w:rsidP="00991A0E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судебно-медицинской экспертизы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A1328" w:rsidRPr="00F47727" w:rsidRDefault="002A1328" w:rsidP="00991A0E">
            <w:pPr>
              <w:pStyle w:val="ConsPlusNormal"/>
              <w:rPr>
                <w:color w:val="000000" w:themeColor="text1"/>
              </w:rPr>
            </w:pPr>
            <w:r w:rsidRPr="00F47727">
              <w:rPr>
                <w:color w:val="000000" w:themeColor="text1"/>
              </w:rPr>
              <w:t xml:space="preserve">По </w:t>
            </w:r>
            <w:hyperlink r:id="rId11" w:history="1">
              <w:r w:rsidRPr="00F47727">
                <w:rPr>
                  <w:color w:val="000000" w:themeColor="text1"/>
                </w:rPr>
                <w:t>ОКВЭД</w:t>
              </w:r>
            </w:hyperlink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F47727" w:rsidRDefault="002A1328" w:rsidP="00A859AD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86.90</w:t>
            </w:r>
            <w:r w:rsidR="005B622A">
              <w:rPr>
                <w:color w:val="000000" w:themeColor="text1"/>
              </w:rPr>
              <w:t>.2</w:t>
            </w:r>
          </w:p>
        </w:tc>
      </w:tr>
      <w:tr w:rsidR="002A1328" w:rsidRPr="00F47727" w:rsidTr="00111304">
        <w:tc>
          <w:tcPr>
            <w:tcW w:w="538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A1328" w:rsidRPr="00F47727" w:rsidRDefault="002A1328" w:rsidP="00991A0E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1328" w:rsidRPr="00F47727" w:rsidRDefault="002A1328" w:rsidP="00991A0E">
            <w:pPr>
              <w:pStyle w:val="ConsPlusNormal"/>
              <w:jc w:val="center"/>
              <w:rPr>
                <w:color w:val="000000" w:themeColor="text1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A1328" w:rsidRPr="00F47727" w:rsidRDefault="002A1328" w:rsidP="00991A0E">
            <w:pPr>
              <w:pStyle w:val="ConsPlusNormal"/>
              <w:rPr>
                <w:color w:val="000000" w:themeColor="text1"/>
              </w:rPr>
            </w:pPr>
            <w:r w:rsidRPr="00F47727">
              <w:rPr>
                <w:color w:val="000000" w:themeColor="text1"/>
              </w:rPr>
              <w:t xml:space="preserve">По </w:t>
            </w:r>
            <w:hyperlink r:id="rId12" w:history="1">
              <w:r w:rsidRPr="00F47727">
                <w:rPr>
                  <w:color w:val="000000" w:themeColor="text1"/>
                </w:rPr>
                <w:t>ОКВЭД</w:t>
              </w:r>
            </w:hyperlink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F47727" w:rsidRDefault="002A1328" w:rsidP="00991A0E">
            <w:pPr>
              <w:pStyle w:val="ConsPlusNormal"/>
              <w:rPr>
                <w:color w:val="000000" w:themeColor="text1"/>
              </w:rPr>
            </w:pPr>
          </w:p>
        </w:tc>
      </w:tr>
      <w:tr w:rsidR="002A1328" w:rsidRPr="00F47727" w:rsidTr="00111304">
        <w:trPr>
          <w:trHeight w:val="79"/>
        </w:trPr>
        <w:tc>
          <w:tcPr>
            <w:tcW w:w="538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A1328" w:rsidRPr="00F47727" w:rsidRDefault="002A1328" w:rsidP="00991A0E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1328" w:rsidRPr="00F47727" w:rsidRDefault="002A1328" w:rsidP="00991A0E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A1328" w:rsidRPr="00F47727" w:rsidRDefault="002A1328" w:rsidP="00991A0E">
            <w:pPr>
              <w:pStyle w:val="ConsPlusNormal"/>
              <w:rPr>
                <w:color w:val="000000" w:themeColor="text1"/>
              </w:rPr>
            </w:pPr>
            <w:r w:rsidRPr="00F47727">
              <w:rPr>
                <w:color w:val="000000" w:themeColor="text1"/>
              </w:rPr>
              <w:t xml:space="preserve">По </w:t>
            </w:r>
            <w:hyperlink r:id="rId13" w:history="1">
              <w:r w:rsidRPr="00F47727">
                <w:rPr>
                  <w:color w:val="000000" w:themeColor="text1"/>
                </w:rPr>
                <w:t>ОКВЭД</w:t>
              </w:r>
            </w:hyperlink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28" w:rsidRPr="00F47727" w:rsidRDefault="002A1328" w:rsidP="00991A0E">
            <w:pPr>
              <w:pStyle w:val="ConsPlusNormal"/>
              <w:rPr>
                <w:color w:val="000000" w:themeColor="text1"/>
              </w:rPr>
            </w:pPr>
          </w:p>
        </w:tc>
      </w:tr>
    </w:tbl>
    <w:p w:rsidR="002A1328" w:rsidRDefault="002A1328" w:rsidP="002A1328">
      <w:pPr>
        <w:pStyle w:val="ConsPlusTitle"/>
        <w:jc w:val="center"/>
        <w:outlineLvl w:val="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B622A" w:rsidRDefault="005B622A" w:rsidP="002A1328">
      <w:pPr>
        <w:pStyle w:val="ConsPlusTitle"/>
        <w:jc w:val="center"/>
        <w:outlineLvl w:val="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B622A" w:rsidRDefault="005B622A" w:rsidP="002A1328">
      <w:pPr>
        <w:pStyle w:val="ConsPlusTitle"/>
        <w:jc w:val="center"/>
        <w:outlineLvl w:val="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B622A" w:rsidRPr="00F708D1" w:rsidRDefault="005B622A" w:rsidP="005B622A">
      <w:pPr>
        <w:pStyle w:val="ConsPlusTitle"/>
        <w:jc w:val="center"/>
        <w:outlineLvl w:val="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08D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Часть I. Сведения об оказываемых государственных услугах </w:t>
      </w:r>
    </w:p>
    <w:tbl>
      <w:tblPr>
        <w:tblW w:w="14601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19"/>
        <w:gridCol w:w="4820"/>
        <w:gridCol w:w="3544"/>
        <w:gridCol w:w="1418"/>
      </w:tblGrid>
      <w:tr w:rsidR="005B622A" w:rsidRPr="00F708D1" w:rsidTr="00922A6A"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5B622A" w:rsidRPr="00F708D1" w:rsidRDefault="005B622A" w:rsidP="00922A6A">
            <w:pPr>
              <w:pStyle w:val="ConsPlusNormal"/>
            </w:pPr>
            <w:r w:rsidRPr="00F708D1">
              <w:t>1. Наименование государственной услуги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B622A" w:rsidRPr="009F7AED" w:rsidRDefault="005B622A" w:rsidP="00922A6A">
            <w:pPr>
              <w:pStyle w:val="ConsPlusNonformat"/>
              <w:ind w:right="-124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3544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B622A" w:rsidRPr="00F708D1" w:rsidRDefault="005B622A" w:rsidP="00922A6A">
            <w:pPr>
              <w:pStyle w:val="ConsPlusNormal"/>
              <w:ind w:left="222" w:right="505" w:hanging="284"/>
              <w:jc w:val="right"/>
            </w:pPr>
            <w:r w:rsidRPr="00F708D1">
              <w:t>Код по общероссийскому перечню или региональному перечню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22A" w:rsidRPr="00F708D1" w:rsidRDefault="005B622A" w:rsidP="00922A6A">
            <w:pPr>
              <w:pStyle w:val="ConsPlusNormal"/>
            </w:pPr>
          </w:p>
        </w:tc>
      </w:tr>
      <w:tr w:rsidR="005B622A" w:rsidRPr="00F47727" w:rsidTr="00922A6A"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5B622A" w:rsidRPr="00F47727" w:rsidRDefault="005B622A" w:rsidP="00922A6A">
            <w:pPr>
              <w:pStyle w:val="ConsPlusNormal"/>
            </w:pPr>
            <w:r w:rsidRPr="00F47727">
              <w:t xml:space="preserve">2. Категории потребителей </w:t>
            </w:r>
            <w:r>
              <w:t xml:space="preserve">                        </w:t>
            </w:r>
            <w:r w:rsidRPr="00F47727">
              <w:t>государственной услуги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B622A" w:rsidRPr="00184CCD" w:rsidRDefault="005B622A" w:rsidP="00922A6A">
            <w:pPr>
              <w:pStyle w:val="ConsPlusNormal"/>
              <w:jc w:val="both"/>
              <w:rPr>
                <w:highlight w:val="yellow"/>
              </w:rPr>
            </w:pPr>
          </w:p>
        </w:tc>
        <w:tc>
          <w:tcPr>
            <w:tcW w:w="3544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B622A" w:rsidRPr="00F47727" w:rsidRDefault="005B622A" w:rsidP="00922A6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22A" w:rsidRPr="00F47727" w:rsidRDefault="005B622A" w:rsidP="00922A6A">
            <w:pPr>
              <w:rPr>
                <w:sz w:val="28"/>
                <w:szCs w:val="28"/>
              </w:rPr>
            </w:pPr>
          </w:p>
        </w:tc>
      </w:tr>
    </w:tbl>
    <w:p w:rsidR="005B622A" w:rsidRDefault="005B622A" w:rsidP="005B62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B622A" w:rsidRPr="00F708D1" w:rsidRDefault="005B622A" w:rsidP="005B62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08D1">
        <w:rPr>
          <w:rFonts w:ascii="Times New Roman" w:hAnsi="Times New Roman" w:cs="Times New Roman"/>
          <w:sz w:val="28"/>
          <w:szCs w:val="28"/>
        </w:rPr>
        <w:t>3. Показатели, характеризующие объем и (или) качество государственной услуги.</w:t>
      </w:r>
    </w:p>
    <w:p w:rsidR="005B622A" w:rsidRDefault="005B622A" w:rsidP="005B62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08D1">
        <w:rPr>
          <w:rFonts w:ascii="Times New Roman" w:hAnsi="Times New Roman" w:cs="Times New Roman"/>
          <w:sz w:val="28"/>
          <w:szCs w:val="28"/>
        </w:rPr>
        <w:t>3.1. Показатели, характеризующие качество государственной услуги:</w:t>
      </w:r>
    </w:p>
    <w:tbl>
      <w:tblPr>
        <w:tblW w:w="153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4"/>
        <w:gridCol w:w="1044"/>
        <w:gridCol w:w="1134"/>
        <w:gridCol w:w="1134"/>
        <w:gridCol w:w="1134"/>
        <w:gridCol w:w="1134"/>
        <w:gridCol w:w="1134"/>
        <w:gridCol w:w="1134"/>
        <w:gridCol w:w="851"/>
        <w:gridCol w:w="1134"/>
        <w:gridCol w:w="992"/>
        <w:gridCol w:w="1134"/>
        <w:gridCol w:w="1134"/>
        <w:gridCol w:w="1417"/>
      </w:tblGrid>
      <w:tr w:rsidR="005B622A" w:rsidRPr="007B1A93" w:rsidTr="00922A6A">
        <w:trPr>
          <w:trHeight w:val="42"/>
          <w:jc w:val="center"/>
        </w:trPr>
        <w:tc>
          <w:tcPr>
            <w:tcW w:w="794" w:type="dxa"/>
            <w:vMerge w:val="restart"/>
            <w:vAlign w:val="center"/>
          </w:tcPr>
          <w:p w:rsidR="005B622A" w:rsidRPr="007B1A93" w:rsidRDefault="005B622A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3312" w:type="dxa"/>
            <w:gridSpan w:val="3"/>
            <w:vMerge w:val="restart"/>
            <w:vAlign w:val="center"/>
          </w:tcPr>
          <w:p w:rsidR="005B622A" w:rsidRPr="007B1A93" w:rsidRDefault="005B622A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268" w:type="dxa"/>
            <w:gridSpan w:val="2"/>
            <w:vMerge w:val="restart"/>
            <w:vAlign w:val="center"/>
          </w:tcPr>
          <w:p w:rsidR="005B622A" w:rsidRPr="007B1A93" w:rsidRDefault="005B622A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119" w:type="dxa"/>
            <w:gridSpan w:val="3"/>
            <w:vAlign w:val="center"/>
          </w:tcPr>
          <w:p w:rsidR="005B622A" w:rsidRPr="007B1A93" w:rsidRDefault="005B622A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3260" w:type="dxa"/>
            <w:gridSpan w:val="3"/>
            <w:vAlign w:val="center"/>
          </w:tcPr>
          <w:p w:rsidR="005B622A" w:rsidRPr="007B1A93" w:rsidRDefault="005B622A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2551" w:type="dxa"/>
            <w:gridSpan w:val="2"/>
          </w:tcPr>
          <w:p w:rsidR="005B622A" w:rsidRPr="007B1A93" w:rsidRDefault="005B622A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5B622A" w:rsidRPr="007B1A93" w:rsidTr="00922A6A">
        <w:trPr>
          <w:jc w:val="center"/>
        </w:trPr>
        <w:tc>
          <w:tcPr>
            <w:tcW w:w="794" w:type="dxa"/>
            <w:vMerge/>
            <w:vAlign w:val="center"/>
          </w:tcPr>
          <w:p w:rsidR="005B622A" w:rsidRPr="007B1A93" w:rsidRDefault="005B622A" w:rsidP="00922A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12" w:type="dxa"/>
            <w:gridSpan w:val="3"/>
            <w:vMerge/>
          </w:tcPr>
          <w:p w:rsidR="005B622A" w:rsidRPr="007B1A93" w:rsidRDefault="005B622A" w:rsidP="00922A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vMerge/>
          </w:tcPr>
          <w:p w:rsidR="005B622A" w:rsidRPr="007B1A93" w:rsidRDefault="005B622A" w:rsidP="00922A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5B622A" w:rsidRPr="007B1A93" w:rsidRDefault="005B622A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985" w:type="dxa"/>
            <w:gridSpan w:val="2"/>
          </w:tcPr>
          <w:p w:rsidR="005B622A" w:rsidRPr="007B1A93" w:rsidRDefault="005B622A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единица измерения по </w:t>
            </w:r>
            <w:hyperlink r:id="rId14" w:history="1">
              <w:r w:rsidRPr="007B1A93">
                <w:rPr>
                  <w:rFonts w:ascii="Times New Roman" w:eastAsia="Calibri" w:hAnsi="Times New Roman" w:cs="Times New Roman"/>
                  <w:sz w:val="20"/>
                  <w:szCs w:val="20"/>
                </w:rPr>
                <w:t>ОКЕИ</w:t>
              </w:r>
            </w:hyperlink>
          </w:p>
        </w:tc>
        <w:tc>
          <w:tcPr>
            <w:tcW w:w="1134" w:type="dxa"/>
            <w:vMerge w:val="restart"/>
          </w:tcPr>
          <w:p w:rsidR="005B622A" w:rsidRPr="007B1A93" w:rsidRDefault="005B622A" w:rsidP="005B62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 (очередной финансовый год)</w:t>
            </w:r>
          </w:p>
        </w:tc>
        <w:tc>
          <w:tcPr>
            <w:tcW w:w="992" w:type="dxa"/>
            <w:vMerge w:val="restart"/>
          </w:tcPr>
          <w:p w:rsidR="005B622A" w:rsidRPr="007B1A93" w:rsidRDefault="005B622A" w:rsidP="005B62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 (1-й год плановог</w:t>
            </w: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о периода) </w:t>
            </w:r>
          </w:p>
        </w:tc>
        <w:tc>
          <w:tcPr>
            <w:tcW w:w="1134" w:type="dxa"/>
            <w:vMerge w:val="restart"/>
          </w:tcPr>
          <w:p w:rsidR="005B622A" w:rsidRPr="007B1A93" w:rsidRDefault="005B622A" w:rsidP="005B62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202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 (2-й год планового периода) </w:t>
            </w:r>
          </w:p>
        </w:tc>
        <w:tc>
          <w:tcPr>
            <w:tcW w:w="1134" w:type="dxa"/>
            <w:vMerge w:val="restart"/>
          </w:tcPr>
          <w:p w:rsidR="005B622A" w:rsidRPr="007B1A93" w:rsidRDefault="005B622A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в процентах</w:t>
            </w:r>
          </w:p>
        </w:tc>
        <w:tc>
          <w:tcPr>
            <w:tcW w:w="1417" w:type="dxa"/>
            <w:vMerge w:val="restart"/>
          </w:tcPr>
          <w:p w:rsidR="005B622A" w:rsidRPr="007B1A93" w:rsidRDefault="005B622A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в абсолютных показателях</w:t>
            </w:r>
          </w:p>
        </w:tc>
      </w:tr>
      <w:tr w:rsidR="005B622A" w:rsidRPr="007B1A93" w:rsidTr="00922A6A">
        <w:trPr>
          <w:trHeight w:val="322"/>
          <w:jc w:val="center"/>
        </w:trPr>
        <w:tc>
          <w:tcPr>
            <w:tcW w:w="794" w:type="dxa"/>
            <w:vMerge/>
            <w:vAlign w:val="center"/>
          </w:tcPr>
          <w:p w:rsidR="005B622A" w:rsidRPr="007B1A93" w:rsidRDefault="005B622A" w:rsidP="00922A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12" w:type="dxa"/>
            <w:gridSpan w:val="3"/>
            <w:vMerge/>
          </w:tcPr>
          <w:p w:rsidR="005B622A" w:rsidRPr="007B1A93" w:rsidRDefault="005B622A" w:rsidP="00922A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vMerge/>
          </w:tcPr>
          <w:p w:rsidR="005B622A" w:rsidRPr="007B1A93" w:rsidRDefault="005B622A" w:rsidP="00922A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5B622A" w:rsidRPr="007B1A93" w:rsidRDefault="005B622A" w:rsidP="00922A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5B622A" w:rsidRPr="007B1A93" w:rsidRDefault="005B622A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851" w:type="dxa"/>
            <w:vMerge w:val="restart"/>
          </w:tcPr>
          <w:p w:rsidR="005B622A" w:rsidRPr="007B1A93" w:rsidRDefault="005B622A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1134" w:type="dxa"/>
            <w:vMerge/>
          </w:tcPr>
          <w:p w:rsidR="005B622A" w:rsidRPr="007B1A93" w:rsidRDefault="005B622A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5B622A" w:rsidRPr="007B1A93" w:rsidRDefault="005B622A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5B622A" w:rsidRPr="007B1A93" w:rsidRDefault="005B622A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5B622A" w:rsidRPr="007B1A93" w:rsidRDefault="005B622A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5B622A" w:rsidRPr="007B1A93" w:rsidRDefault="005B622A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B622A" w:rsidRPr="007B1A93" w:rsidTr="00922A6A">
        <w:trPr>
          <w:jc w:val="center"/>
        </w:trPr>
        <w:tc>
          <w:tcPr>
            <w:tcW w:w="794" w:type="dxa"/>
            <w:vMerge/>
            <w:vAlign w:val="center"/>
          </w:tcPr>
          <w:p w:rsidR="005B622A" w:rsidRPr="007B1A93" w:rsidRDefault="005B622A" w:rsidP="00922A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44" w:type="dxa"/>
          </w:tcPr>
          <w:p w:rsidR="005B622A" w:rsidRPr="007B1A93" w:rsidRDefault="005B622A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134" w:type="dxa"/>
          </w:tcPr>
          <w:p w:rsidR="005B622A" w:rsidRPr="007B1A93" w:rsidRDefault="005B622A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134" w:type="dxa"/>
          </w:tcPr>
          <w:p w:rsidR="005B622A" w:rsidRPr="007B1A93" w:rsidRDefault="005B622A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134" w:type="dxa"/>
          </w:tcPr>
          <w:p w:rsidR="005B622A" w:rsidRPr="007B1A93" w:rsidRDefault="005B622A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134" w:type="dxa"/>
          </w:tcPr>
          <w:p w:rsidR="005B622A" w:rsidRPr="007B1A93" w:rsidRDefault="005B622A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134" w:type="dxa"/>
            <w:vMerge/>
          </w:tcPr>
          <w:p w:rsidR="005B622A" w:rsidRPr="007B1A93" w:rsidRDefault="005B622A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5B622A" w:rsidRPr="007B1A93" w:rsidRDefault="005B622A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5B622A" w:rsidRPr="007B1A93" w:rsidRDefault="005B622A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5B622A" w:rsidRPr="007B1A93" w:rsidRDefault="005B622A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5B622A" w:rsidRPr="007B1A93" w:rsidRDefault="005B622A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5B622A" w:rsidRPr="007B1A93" w:rsidRDefault="005B622A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5B622A" w:rsidRPr="007B1A93" w:rsidRDefault="005B622A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5B622A" w:rsidRPr="007B1A93" w:rsidRDefault="005B622A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B622A" w:rsidRPr="007B1A93" w:rsidTr="00922A6A">
        <w:trPr>
          <w:jc w:val="center"/>
        </w:trPr>
        <w:tc>
          <w:tcPr>
            <w:tcW w:w="794" w:type="dxa"/>
            <w:vAlign w:val="center"/>
          </w:tcPr>
          <w:p w:rsidR="005B622A" w:rsidRPr="007B1A93" w:rsidRDefault="005B622A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44" w:type="dxa"/>
            <w:vAlign w:val="center"/>
          </w:tcPr>
          <w:p w:rsidR="005B622A" w:rsidRPr="007B1A93" w:rsidRDefault="005B622A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vAlign w:val="center"/>
          </w:tcPr>
          <w:p w:rsidR="005B622A" w:rsidRPr="007B1A93" w:rsidRDefault="005B622A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vAlign w:val="center"/>
          </w:tcPr>
          <w:p w:rsidR="005B622A" w:rsidRPr="007B1A93" w:rsidRDefault="005B622A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vAlign w:val="center"/>
          </w:tcPr>
          <w:p w:rsidR="005B622A" w:rsidRPr="007B1A93" w:rsidRDefault="005B622A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vAlign w:val="center"/>
          </w:tcPr>
          <w:p w:rsidR="005B622A" w:rsidRPr="007B1A93" w:rsidRDefault="005B622A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vAlign w:val="center"/>
          </w:tcPr>
          <w:p w:rsidR="005B622A" w:rsidRPr="007B1A93" w:rsidRDefault="005B622A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  <w:vAlign w:val="center"/>
          </w:tcPr>
          <w:p w:rsidR="005B622A" w:rsidRPr="007B1A93" w:rsidRDefault="005B622A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51" w:type="dxa"/>
            <w:vAlign w:val="center"/>
          </w:tcPr>
          <w:p w:rsidR="005B622A" w:rsidRPr="007B1A93" w:rsidRDefault="005B622A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vAlign w:val="center"/>
          </w:tcPr>
          <w:p w:rsidR="005B622A" w:rsidRPr="007B1A93" w:rsidRDefault="005B622A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2" w:type="dxa"/>
            <w:vAlign w:val="center"/>
          </w:tcPr>
          <w:p w:rsidR="005B622A" w:rsidRPr="007B1A93" w:rsidRDefault="005B622A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34" w:type="dxa"/>
            <w:vAlign w:val="center"/>
          </w:tcPr>
          <w:p w:rsidR="005B622A" w:rsidRPr="007B1A93" w:rsidRDefault="005B622A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34" w:type="dxa"/>
          </w:tcPr>
          <w:p w:rsidR="005B622A" w:rsidRPr="007B1A93" w:rsidRDefault="005B622A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7" w:type="dxa"/>
          </w:tcPr>
          <w:p w:rsidR="005B622A" w:rsidRPr="007B1A93" w:rsidRDefault="005B622A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14</w:t>
            </w:r>
          </w:p>
        </w:tc>
      </w:tr>
      <w:tr w:rsidR="005B622A" w:rsidRPr="007B1A93" w:rsidTr="00922A6A">
        <w:trPr>
          <w:jc w:val="center"/>
        </w:trPr>
        <w:tc>
          <w:tcPr>
            <w:tcW w:w="794" w:type="dxa"/>
            <w:vMerge w:val="restart"/>
            <w:vAlign w:val="center"/>
          </w:tcPr>
          <w:p w:rsidR="005B622A" w:rsidRPr="007B1A93" w:rsidRDefault="005B622A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044" w:type="dxa"/>
            <w:vMerge w:val="restart"/>
            <w:vAlign w:val="center"/>
          </w:tcPr>
          <w:p w:rsidR="005B622A" w:rsidRPr="007B1A93" w:rsidRDefault="005B622A" w:rsidP="00922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vMerge w:val="restart"/>
            <w:vAlign w:val="center"/>
          </w:tcPr>
          <w:p w:rsidR="005B622A" w:rsidRPr="007B1A93" w:rsidRDefault="005B622A" w:rsidP="00922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vMerge w:val="restart"/>
            <w:vAlign w:val="center"/>
          </w:tcPr>
          <w:p w:rsidR="005B622A" w:rsidRPr="007B1A93" w:rsidRDefault="005B622A" w:rsidP="00922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vMerge w:val="restart"/>
            <w:vAlign w:val="center"/>
          </w:tcPr>
          <w:p w:rsidR="005B622A" w:rsidRPr="007B1A93" w:rsidRDefault="005B622A" w:rsidP="00922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vMerge w:val="restart"/>
            <w:vAlign w:val="center"/>
          </w:tcPr>
          <w:p w:rsidR="005B622A" w:rsidRPr="007B1A93" w:rsidRDefault="005B622A" w:rsidP="00922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vAlign w:val="center"/>
          </w:tcPr>
          <w:p w:rsidR="005B622A" w:rsidRPr="007B1A93" w:rsidRDefault="005B622A" w:rsidP="00922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vAlign w:val="center"/>
          </w:tcPr>
          <w:p w:rsidR="005B622A" w:rsidRPr="007B1A93" w:rsidRDefault="005B622A" w:rsidP="00922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1" w:type="dxa"/>
            <w:vAlign w:val="center"/>
          </w:tcPr>
          <w:p w:rsidR="005B622A" w:rsidRPr="007B1A93" w:rsidRDefault="005B622A" w:rsidP="00922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vAlign w:val="center"/>
          </w:tcPr>
          <w:p w:rsidR="005B622A" w:rsidRPr="007B1A93" w:rsidRDefault="005B622A" w:rsidP="00922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vAlign w:val="center"/>
          </w:tcPr>
          <w:p w:rsidR="005B622A" w:rsidRPr="007B1A93" w:rsidRDefault="005B622A" w:rsidP="00922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vAlign w:val="center"/>
          </w:tcPr>
          <w:p w:rsidR="005B622A" w:rsidRPr="007B1A93" w:rsidRDefault="005B622A" w:rsidP="00922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</w:tcPr>
          <w:p w:rsidR="005B622A" w:rsidRPr="007B1A93" w:rsidRDefault="005B622A" w:rsidP="00922A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417" w:type="dxa"/>
          </w:tcPr>
          <w:p w:rsidR="005B622A" w:rsidRPr="007B1A93" w:rsidRDefault="005B622A" w:rsidP="00922A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</w:tr>
      <w:tr w:rsidR="005B622A" w:rsidRPr="007B1A93" w:rsidTr="00922A6A">
        <w:trPr>
          <w:jc w:val="center"/>
        </w:trPr>
        <w:tc>
          <w:tcPr>
            <w:tcW w:w="794" w:type="dxa"/>
            <w:vMerge/>
            <w:vAlign w:val="center"/>
          </w:tcPr>
          <w:p w:rsidR="005B622A" w:rsidRPr="007B1A93" w:rsidRDefault="005B622A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44" w:type="dxa"/>
            <w:vMerge/>
            <w:vAlign w:val="center"/>
          </w:tcPr>
          <w:p w:rsidR="005B622A" w:rsidRPr="007B1A93" w:rsidRDefault="005B622A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:rsidR="005B622A" w:rsidRPr="007B1A93" w:rsidRDefault="005B622A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:rsidR="005B622A" w:rsidRPr="007B1A93" w:rsidRDefault="005B622A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:rsidR="005B622A" w:rsidRPr="007B1A93" w:rsidRDefault="005B622A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:rsidR="005B622A" w:rsidRPr="007B1A93" w:rsidRDefault="005B622A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5B622A" w:rsidRPr="007B1A93" w:rsidRDefault="005B622A" w:rsidP="00922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vAlign w:val="center"/>
          </w:tcPr>
          <w:p w:rsidR="005B622A" w:rsidRPr="007B1A93" w:rsidRDefault="005B622A" w:rsidP="00922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1" w:type="dxa"/>
            <w:vAlign w:val="center"/>
          </w:tcPr>
          <w:p w:rsidR="005B622A" w:rsidRPr="007B1A93" w:rsidRDefault="005B622A" w:rsidP="00922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vAlign w:val="center"/>
          </w:tcPr>
          <w:p w:rsidR="005B622A" w:rsidRPr="007B1A93" w:rsidRDefault="005B622A" w:rsidP="00922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vAlign w:val="center"/>
          </w:tcPr>
          <w:p w:rsidR="005B622A" w:rsidRPr="007B1A93" w:rsidRDefault="005B622A" w:rsidP="00922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vAlign w:val="center"/>
          </w:tcPr>
          <w:p w:rsidR="005B622A" w:rsidRPr="007B1A93" w:rsidRDefault="005B622A" w:rsidP="00922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</w:tcPr>
          <w:p w:rsidR="005B622A" w:rsidRPr="007B1A93" w:rsidRDefault="005B622A" w:rsidP="00922A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417" w:type="dxa"/>
          </w:tcPr>
          <w:p w:rsidR="005B622A" w:rsidRPr="007B1A93" w:rsidRDefault="005B622A" w:rsidP="00922A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</w:tr>
    </w:tbl>
    <w:p w:rsidR="005B622A" w:rsidRDefault="005B622A" w:rsidP="005B62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B622A" w:rsidRPr="007B1A93" w:rsidRDefault="005B622A" w:rsidP="005B62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B1A93">
        <w:rPr>
          <w:rFonts w:ascii="Times New Roman" w:eastAsia="Calibri" w:hAnsi="Times New Roman" w:cs="Times New Roman"/>
          <w:sz w:val="28"/>
          <w:szCs w:val="28"/>
        </w:rPr>
        <w:t>3.2. Показатели, характеризующие объем государственной услуги:</w:t>
      </w:r>
    </w:p>
    <w:tbl>
      <w:tblPr>
        <w:tblW w:w="154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4"/>
        <w:gridCol w:w="1418"/>
        <w:gridCol w:w="1417"/>
        <w:gridCol w:w="1282"/>
        <w:gridCol w:w="850"/>
        <w:gridCol w:w="709"/>
        <w:gridCol w:w="850"/>
        <w:gridCol w:w="794"/>
        <w:gridCol w:w="680"/>
        <w:gridCol w:w="794"/>
        <w:gridCol w:w="850"/>
        <w:gridCol w:w="851"/>
        <w:gridCol w:w="850"/>
        <w:gridCol w:w="851"/>
        <w:gridCol w:w="850"/>
        <w:gridCol w:w="846"/>
        <w:gridCol w:w="846"/>
      </w:tblGrid>
      <w:tr w:rsidR="005B622A" w:rsidRPr="007B1A93" w:rsidTr="00922A6A">
        <w:trPr>
          <w:jc w:val="center"/>
        </w:trPr>
        <w:tc>
          <w:tcPr>
            <w:tcW w:w="704" w:type="dxa"/>
            <w:vMerge w:val="restart"/>
          </w:tcPr>
          <w:p w:rsidR="005B622A" w:rsidRPr="007B1A93" w:rsidRDefault="005B622A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4117" w:type="dxa"/>
            <w:gridSpan w:val="3"/>
            <w:vMerge w:val="restart"/>
          </w:tcPr>
          <w:p w:rsidR="005B622A" w:rsidRPr="007B1A93" w:rsidRDefault="005B622A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559" w:type="dxa"/>
            <w:gridSpan w:val="2"/>
            <w:vMerge w:val="restart"/>
          </w:tcPr>
          <w:p w:rsidR="005B622A" w:rsidRPr="007B1A93" w:rsidRDefault="005B622A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324" w:type="dxa"/>
            <w:gridSpan w:val="3"/>
          </w:tcPr>
          <w:p w:rsidR="005B622A" w:rsidRPr="007B1A93" w:rsidRDefault="005B622A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2495" w:type="dxa"/>
            <w:gridSpan w:val="3"/>
          </w:tcPr>
          <w:p w:rsidR="005B622A" w:rsidRPr="007B1A93" w:rsidRDefault="005B622A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2551" w:type="dxa"/>
            <w:gridSpan w:val="3"/>
          </w:tcPr>
          <w:p w:rsidR="005B622A" w:rsidRPr="007B1A93" w:rsidRDefault="005B622A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Размер платы (цена, тариф)</w:t>
            </w:r>
          </w:p>
        </w:tc>
        <w:tc>
          <w:tcPr>
            <w:tcW w:w="1692" w:type="dxa"/>
            <w:gridSpan w:val="2"/>
          </w:tcPr>
          <w:p w:rsidR="005B622A" w:rsidRPr="007B1A93" w:rsidRDefault="005B622A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Допустимые (возможные) отклонения от установленных показателей объема государственной услуги</w:t>
            </w:r>
          </w:p>
        </w:tc>
      </w:tr>
      <w:tr w:rsidR="005B622A" w:rsidRPr="007B1A93" w:rsidTr="00922A6A">
        <w:trPr>
          <w:jc w:val="center"/>
        </w:trPr>
        <w:tc>
          <w:tcPr>
            <w:tcW w:w="704" w:type="dxa"/>
            <w:vMerge/>
          </w:tcPr>
          <w:p w:rsidR="005B622A" w:rsidRPr="007B1A93" w:rsidRDefault="005B622A" w:rsidP="00922A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117" w:type="dxa"/>
            <w:gridSpan w:val="3"/>
            <w:vMerge/>
          </w:tcPr>
          <w:p w:rsidR="005B622A" w:rsidRPr="007B1A93" w:rsidRDefault="005B622A" w:rsidP="00922A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Merge/>
          </w:tcPr>
          <w:p w:rsidR="005B622A" w:rsidRPr="007B1A93" w:rsidRDefault="005B622A" w:rsidP="00922A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5B622A" w:rsidRPr="007B1A93" w:rsidRDefault="005B622A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474" w:type="dxa"/>
            <w:gridSpan w:val="2"/>
          </w:tcPr>
          <w:p w:rsidR="005B622A" w:rsidRPr="007B1A93" w:rsidRDefault="005B622A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единица измерения по </w:t>
            </w:r>
            <w:hyperlink r:id="rId15" w:history="1">
              <w:r w:rsidRPr="007B1A93">
                <w:rPr>
                  <w:rFonts w:ascii="Times New Roman" w:eastAsia="Calibri" w:hAnsi="Times New Roman" w:cs="Times New Roman"/>
                  <w:sz w:val="20"/>
                  <w:szCs w:val="20"/>
                </w:rPr>
                <w:t>ОКЕИ</w:t>
              </w:r>
            </w:hyperlink>
          </w:p>
        </w:tc>
        <w:tc>
          <w:tcPr>
            <w:tcW w:w="794" w:type="dxa"/>
            <w:vMerge w:val="restart"/>
          </w:tcPr>
          <w:p w:rsidR="005B622A" w:rsidRPr="007B1A93" w:rsidRDefault="005B622A" w:rsidP="005B62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22</w:t>
            </w: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 </w:t>
            </w:r>
            <w:r w:rsidRPr="007B1A93">
              <w:rPr>
                <w:rFonts w:ascii="Times New Roman" w:eastAsia="Calibri" w:hAnsi="Times New Roman" w:cs="Times New Roman"/>
                <w:sz w:val="18"/>
                <w:szCs w:val="18"/>
              </w:rPr>
              <w:t>(очередной финансовый год)</w:t>
            </w:r>
          </w:p>
        </w:tc>
        <w:tc>
          <w:tcPr>
            <w:tcW w:w="850" w:type="dxa"/>
            <w:vMerge w:val="restart"/>
          </w:tcPr>
          <w:p w:rsidR="005B622A" w:rsidRPr="007B1A93" w:rsidRDefault="005B622A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 </w:t>
            </w:r>
          </w:p>
          <w:p w:rsidR="005B622A" w:rsidRPr="007B1A93" w:rsidRDefault="005B622A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B1A9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(1-й год планового периода) </w:t>
            </w:r>
          </w:p>
        </w:tc>
        <w:tc>
          <w:tcPr>
            <w:tcW w:w="851" w:type="dxa"/>
            <w:vMerge w:val="restart"/>
          </w:tcPr>
          <w:p w:rsidR="005B622A" w:rsidRPr="007B1A93" w:rsidRDefault="005B622A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 </w:t>
            </w:r>
          </w:p>
          <w:p w:rsidR="005B622A" w:rsidRPr="007B1A93" w:rsidRDefault="005B622A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B1A9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(2-й год планового периода) </w:t>
            </w:r>
          </w:p>
        </w:tc>
        <w:tc>
          <w:tcPr>
            <w:tcW w:w="850" w:type="dxa"/>
            <w:vMerge w:val="restart"/>
          </w:tcPr>
          <w:p w:rsidR="005B622A" w:rsidRPr="007B1A93" w:rsidRDefault="005B622A" w:rsidP="005B62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22</w:t>
            </w: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 </w:t>
            </w:r>
            <w:r w:rsidRPr="007B1A93">
              <w:rPr>
                <w:rFonts w:ascii="Times New Roman" w:eastAsia="Calibri" w:hAnsi="Times New Roman" w:cs="Times New Roman"/>
                <w:sz w:val="18"/>
                <w:szCs w:val="18"/>
              </w:rPr>
              <w:t>(очередной финансовый год)</w:t>
            </w:r>
          </w:p>
        </w:tc>
        <w:tc>
          <w:tcPr>
            <w:tcW w:w="851" w:type="dxa"/>
            <w:vMerge w:val="restart"/>
          </w:tcPr>
          <w:p w:rsidR="005B622A" w:rsidRPr="007B1A93" w:rsidRDefault="005B622A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 </w:t>
            </w:r>
          </w:p>
          <w:p w:rsidR="005B622A" w:rsidRPr="007B1A93" w:rsidRDefault="005B622A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B1A9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(1-й год планового периода) </w:t>
            </w:r>
          </w:p>
        </w:tc>
        <w:tc>
          <w:tcPr>
            <w:tcW w:w="850" w:type="dxa"/>
            <w:vMerge w:val="restart"/>
          </w:tcPr>
          <w:p w:rsidR="005B622A" w:rsidRPr="007B1A93" w:rsidRDefault="005B622A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 </w:t>
            </w:r>
          </w:p>
          <w:p w:rsidR="005B622A" w:rsidRPr="007B1A93" w:rsidRDefault="005B622A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B1A9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(2-й год планового периода) </w:t>
            </w:r>
          </w:p>
        </w:tc>
        <w:tc>
          <w:tcPr>
            <w:tcW w:w="846" w:type="dxa"/>
            <w:vMerge w:val="restart"/>
          </w:tcPr>
          <w:p w:rsidR="005B622A" w:rsidRPr="007B1A93" w:rsidRDefault="005B622A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в процентах</w:t>
            </w:r>
          </w:p>
        </w:tc>
        <w:tc>
          <w:tcPr>
            <w:tcW w:w="846" w:type="dxa"/>
            <w:vMerge w:val="restart"/>
          </w:tcPr>
          <w:p w:rsidR="005B622A" w:rsidRPr="007B1A93" w:rsidRDefault="005B622A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в абсолютных показателях</w:t>
            </w:r>
          </w:p>
        </w:tc>
      </w:tr>
      <w:tr w:rsidR="005B622A" w:rsidRPr="007B1A93" w:rsidTr="00922A6A">
        <w:trPr>
          <w:trHeight w:val="341"/>
          <w:jc w:val="center"/>
        </w:trPr>
        <w:tc>
          <w:tcPr>
            <w:tcW w:w="704" w:type="dxa"/>
            <w:vMerge/>
          </w:tcPr>
          <w:p w:rsidR="005B622A" w:rsidRPr="007B1A93" w:rsidRDefault="005B622A" w:rsidP="00922A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117" w:type="dxa"/>
            <w:gridSpan w:val="3"/>
            <w:vMerge/>
          </w:tcPr>
          <w:p w:rsidR="005B622A" w:rsidRPr="007B1A93" w:rsidRDefault="005B622A" w:rsidP="00922A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Merge/>
          </w:tcPr>
          <w:p w:rsidR="005B622A" w:rsidRPr="007B1A93" w:rsidRDefault="005B622A" w:rsidP="00922A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5B622A" w:rsidRPr="007B1A93" w:rsidRDefault="005B622A" w:rsidP="00922A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94" w:type="dxa"/>
            <w:vMerge w:val="restart"/>
          </w:tcPr>
          <w:p w:rsidR="005B622A" w:rsidRPr="007B1A93" w:rsidRDefault="005B622A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680" w:type="dxa"/>
            <w:vMerge w:val="restart"/>
          </w:tcPr>
          <w:p w:rsidR="005B622A" w:rsidRPr="007B1A93" w:rsidRDefault="005B622A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794" w:type="dxa"/>
            <w:vMerge/>
          </w:tcPr>
          <w:p w:rsidR="005B622A" w:rsidRPr="007B1A93" w:rsidRDefault="005B622A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5B622A" w:rsidRPr="007B1A93" w:rsidRDefault="005B622A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5B622A" w:rsidRPr="007B1A93" w:rsidRDefault="005B622A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5B622A" w:rsidRPr="007B1A93" w:rsidRDefault="005B622A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5B622A" w:rsidRPr="007B1A93" w:rsidRDefault="005B622A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5B622A" w:rsidRPr="007B1A93" w:rsidRDefault="005B622A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46" w:type="dxa"/>
            <w:vMerge/>
          </w:tcPr>
          <w:p w:rsidR="005B622A" w:rsidRPr="007B1A93" w:rsidRDefault="005B622A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46" w:type="dxa"/>
            <w:vMerge/>
          </w:tcPr>
          <w:p w:rsidR="005B622A" w:rsidRPr="007B1A93" w:rsidRDefault="005B622A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B622A" w:rsidRPr="007B1A93" w:rsidTr="00922A6A">
        <w:trPr>
          <w:jc w:val="center"/>
        </w:trPr>
        <w:tc>
          <w:tcPr>
            <w:tcW w:w="704" w:type="dxa"/>
            <w:vMerge/>
          </w:tcPr>
          <w:p w:rsidR="005B622A" w:rsidRPr="007B1A93" w:rsidRDefault="005B622A" w:rsidP="00922A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5B622A" w:rsidRPr="007B1A93" w:rsidRDefault="005B622A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417" w:type="dxa"/>
          </w:tcPr>
          <w:p w:rsidR="005B622A" w:rsidRPr="007B1A93" w:rsidRDefault="005B622A" w:rsidP="00922A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282" w:type="dxa"/>
          </w:tcPr>
          <w:p w:rsidR="005B622A" w:rsidRPr="007B1A93" w:rsidRDefault="005B622A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850" w:type="dxa"/>
          </w:tcPr>
          <w:p w:rsidR="005B622A" w:rsidRPr="007B1A93" w:rsidRDefault="005B622A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709" w:type="dxa"/>
          </w:tcPr>
          <w:p w:rsidR="005B622A" w:rsidRPr="007B1A93" w:rsidRDefault="005B622A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850" w:type="dxa"/>
            <w:vMerge/>
          </w:tcPr>
          <w:p w:rsidR="005B622A" w:rsidRPr="007B1A93" w:rsidRDefault="005B622A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5B622A" w:rsidRPr="007B1A93" w:rsidRDefault="005B622A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80" w:type="dxa"/>
            <w:vMerge/>
          </w:tcPr>
          <w:p w:rsidR="005B622A" w:rsidRPr="007B1A93" w:rsidRDefault="005B622A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5B622A" w:rsidRPr="007B1A93" w:rsidRDefault="005B622A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5B622A" w:rsidRPr="007B1A93" w:rsidRDefault="005B622A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5B622A" w:rsidRPr="007B1A93" w:rsidRDefault="005B622A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5B622A" w:rsidRPr="007B1A93" w:rsidRDefault="005B622A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5B622A" w:rsidRPr="007B1A93" w:rsidRDefault="005B622A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5B622A" w:rsidRPr="007B1A93" w:rsidRDefault="005B622A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46" w:type="dxa"/>
            <w:vMerge/>
          </w:tcPr>
          <w:p w:rsidR="005B622A" w:rsidRPr="007B1A93" w:rsidRDefault="005B622A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46" w:type="dxa"/>
            <w:vMerge/>
          </w:tcPr>
          <w:p w:rsidR="005B622A" w:rsidRPr="007B1A93" w:rsidRDefault="005B622A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B622A" w:rsidRPr="007B1A93" w:rsidTr="00922A6A">
        <w:trPr>
          <w:jc w:val="center"/>
        </w:trPr>
        <w:tc>
          <w:tcPr>
            <w:tcW w:w="704" w:type="dxa"/>
          </w:tcPr>
          <w:p w:rsidR="005B622A" w:rsidRPr="007B1A93" w:rsidRDefault="005B622A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:rsidR="005B622A" w:rsidRPr="007B1A93" w:rsidRDefault="005B622A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7" w:type="dxa"/>
          </w:tcPr>
          <w:p w:rsidR="005B622A" w:rsidRPr="007B1A93" w:rsidRDefault="005B622A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82" w:type="dxa"/>
          </w:tcPr>
          <w:p w:rsidR="005B622A" w:rsidRPr="007B1A93" w:rsidRDefault="005B622A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22A" w:rsidRPr="007B1A93" w:rsidRDefault="005B622A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</w:tcPr>
          <w:p w:rsidR="005B622A" w:rsidRPr="007B1A93" w:rsidRDefault="005B622A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</w:tcPr>
          <w:p w:rsidR="005B622A" w:rsidRPr="007B1A93" w:rsidRDefault="005B622A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94" w:type="dxa"/>
          </w:tcPr>
          <w:p w:rsidR="005B622A" w:rsidRPr="007B1A93" w:rsidRDefault="005B622A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80" w:type="dxa"/>
          </w:tcPr>
          <w:p w:rsidR="005B622A" w:rsidRPr="007B1A93" w:rsidRDefault="005B622A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94" w:type="dxa"/>
          </w:tcPr>
          <w:p w:rsidR="005B622A" w:rsidRPr="007B1A93" w:rsidRDefault="005B622A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</w:tcPr>
          <w:p w:rsidR="005B622A" w:rsidRPr="007B1A93" w:rsidRDefault="005B622A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51" w:type="dxa"/>
          </w:tcPr>
          <w:p w:rsidR="005B622A" w:rsidRPr="007B1A93" w:rsidRDefault="005B622A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850" w:type="dxa"/>
          </w:tcPr>
          <w:p w:rsidR="005B622A" w:rsidRPr="007B1A93" w:rsidRDefault="005B622A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851" w:type="dxa"/>
          </w:tcPr>
          <w:p w:rsidR="005B622A" w:rsidRPr="007B1A93" w:rsidRDefault="005B622A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850" w:type="dxa"/>
          </w:tcPr>
          <w:p w:rsidR="005B622A" w:rsidRPr="007B1A93" w:rsidRDefault="005B622A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846" w:type="dxa"/>
          </w:tcPr>
          <w:p w:rsidR="005B622A" w:rsidRPr="007B1A93" w:rsidRDefault="005B622A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846" w:type="dxa"/>
          </w:tcPr>
          <w:p w:rsidR="005B622A" w:rsidRPr="007B1A93" w:rsidRDefault="005B622A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17</w:t>
            </w:r>
          </w:p>
        </w:tc>
      </w:tr>
      <w:tr w:rsidR="005B622A" w:rsidRPr="007B1A93" w:rsidTr="00922A6A">
        <w:trPr>
          <w:jc w:val="center"/>
        </w:trPr>
        <w:tc>
          <w:tcPr>
            <w:tcW w:w="704" w:type="dxa"/>
            <w:vAlign w:val="center"/>
          </w:tcPr>
          <w:p w:rsidR="005B622A" w:rsidRDefault="005B622A" w:rsidP="00922A6A">
            <w:pPr>
              <w:jc w:val="center"/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418" w:type="dxa"/>
            <w:vAlign w:val="center"/>
          </w:tcPr>
          <w:p w:rsidR="005B622A" w:rsidRDefault="005B622A" w:rsidP="00922A6A">
            <w:pPr>
              <w:jc w:val="center"/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417" w:type="dxa"/>
            <w:vAlign w:val="center"/>
          </w:tcPr>
          <w:p w:rsidR="005B622A" w:rsidRDefault="005B622A" w:rsidP="00922A6A">
            <w:pPr>
              <w:jc w:val="center"/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282" w:type="dxa"/>
            <w:vAlign w:val="center"/>
          </w:tcPr>
          <w:p w:rsidR="005B622A" w:rsidRDefault="005B622A" w:rsidP="00922A6A">
            <w:pPr>
              <w:jc w:val="center"/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vAlign w:val="center"/>
          </w:tcPr>
          <w:p w:rsidR="005B622A" w:rsidRDefault="005B622A" w:rsidP="00922A6A">
            <w:pPr>
              <w:jc w:val="center"/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vAlign w:val="center"/>
          </w:tcPr>
          <w:p w:rsidR="005B622A" w:rsidRDefault="005B622A" w:rsidP="00922A6A">
            <w:pPr>
              <w:jc w:val="center"/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vAlign w:val="center"/>
          </w:tcPr>
          <w:p w:rsidR="005B622A" w:rsidRDefault="005B622A" w:rsidP="00922A6A">
            <w:pPr>
              <w:jc w:val="center"/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94" w:type="dxa"/>
            <w:vAlign w:val="center"/>
          </w:tcPr>
          <w:p w:rsidR="005B622A" w:rsidRDefault="005B622A" w:rsidP="00922A6A">
            <w:pPr>
              <w:jc w:val="center"/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680" w:type="dxa"/>
            <w:vAlign w:val="center"/>
          </w:tcPr>
          <w:p w:rsidR="005B622A" w:rsidRDefault="005B622A" w:rsidP="00922A6A">
            <w:pPr>
              <w:jc w:val="center"/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94" w:type="dxa"/>
            <w:vAlign w:val="center"/>
          </w:tcPr>
          <w:p w:rsidR="005B622A" w:rsidRDefault="005B622A" w:rsidP="00922A6A">
            <w:pPr>
              <w:jc w:val="center"/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vAlign w:val="center"/>
          </w:tcPr>
          <w:p w:rsidR="005B622A" w:rsidRDefault="005B622A" w:rsidP="00922A6A">
            <w:pPr>
              <w:jc w:val="center"/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1" w:type="dxa"/>
            <w:vAlign w:val="center"/>
          </w:tcPr>
          <w:p w:rsidR="005B622A" w:rsidRDefault="005B622A" w:rsidP="00922A6A">
            <w:pPr>
              <w:jc w:val="center"/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vAlign w:val="center"/>
          </w:tcPr>
          <w:p w:rsidR="005B622A" w:rsidRDefault="005B622A" w:rsidP="00922A6A">
            <w:pPr>
              <w:jc w:val="center"/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1" w:type="dxa"/>
            <w:vAlign w:val="center"/>
          </w:tcPr>
          <w:p w:rsidR="005B622A" w:rsidRDefault="005B622A" w:rsidP="00922A6A">
            <w:pPr>
              <w:jc w:val="center"/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vAlign w:val="center"/>
          </w:tcPr>
          <w:p w:rsidR="005B622A" w:rsidRDefault="005B622A" w:rsidP="00922A6A">
            <w:pPr>
              <w:jc w:val="center"/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46" w:type="dxa"/>
            <w:vAlign w:val="center"/>
          </w:tcPr>
          <w:p w:rsidR="005B622A" w:rsidRDefault="005B622A" w:rsidP="00922A6A">
            <w:pPr>
              <w:jc w:val="center"/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46" w:type="dxa"/>
            <w:vAlign w:val="center"/>
          </w:tcPr>
          <w:p w:rsidR="005B622A" w:rsidRDefault="005B622A" w:rsidP="00922A6A">
            <w:pPr>
              <w:jc w:val="center"/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</w:tr>
    </w:tbl>
    <w:p w:rsidR="005B622A" w:rsidRDefault="005B622A" w:rsidP="002A1328">
      <w:pPr>
        <w:pStyle w:val="ConsPlusTitle"/>
        <w:jc w:val="center"/>
        <w:outlineLvl w:val="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91A0E" w:rsidRPr="00CE4B6D" w:rsidRDefault="00991A0E" w:rsidP="00991A0E">
      <w:pPr>
        <w:pStyle w:val="ConsPlusTitle"/>
        <w:jc w:val="center"/>
        <w:outlineLvl w:val="2"/>
        <w:rPr>
          <w:rFonts w:ascii="Times New Roman" w:hAnsi="Times New Roman" w:cs="Times New Roman"/>
          <w:b w:val="0"/>
          <w:color w:val="000000" w:themeColor="text1"/>
          <w:sz w:val="28"/>
          <w:szCs w:val="28"/>
          <w:vertAlign w:val="superscript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Часть 2</w:t>
      </w:r>
      <w:r w:rsidRPr="00F708D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Сведения об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выполняемых работах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  <w:vertAlign w:val="superscript"/>
        </w:rPr>
        <w:t>2</w:t>
      </w:r>
    </w:p>
    <w:p w:rsidR="00991A0E" w:rsidRPr="00F708D1" w:rsidRDefault="00991A0E" w:rsidP="00991A0E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991A0E" w:rsidRPr="00F708D1" w:rsidRDefault="00991A0E" w:rsidP="00991A0E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Раздел 1</w:t>
      </w:r>
    </w:p>
    <w:tbl>
      <w:tblPr>
        <w:tblW w:w="14601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300"/>
        <w:gridCol w:w="7301"/>
      </w:tblGrid>
      <w:tr w:rsidR="00991A0E" w:rsidRPr="0074698E" w:rsidTr="00991A0E">
        <w:tc>
          <w:tcPr>
            <w:tcW w:w="7300" w:type="dxa"/>
            <w:tcBorders>
              <w:top w:val="nil"/>
              <w:left w:val="nil"/>
              <w:bottom w:val="nil"/>
              <w:right w:val="nil"/>
            </w:tcBorders>
          </w:tcPr>
          <w:p w:rsidR="00991A0E" w:rsidRPr="00F708D1" w:rsidRDefault="00991A0E" w:rsidP="00991A0E">
            <w:pPr>
              <w:pStyle w:val="ConsPlusNormal"/>
              <w:ind w:right="-5370"/>
            </w:pPr>
            <w:r w:rsidRPr="00F708D1">
              <w:t>1. Наименование</w:t>
            </w:r>
            <w:r>
              <w:t xml:space="preserve"> работы_________________</w:t>
            </w:r>
          </w:p>
        </w:tc>
        <w:tc>
          <w:tcPr>
            <w:tcW w:w="73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1A0E" w:rsidRPr="0074698E" w:rsidRDefault="00991A0E" w:rsidP="00991A0E">
            <w:pPr>
              <w:pStyle w:val="ConsPlusNonformat"/>
              <w:ind w:right="36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698E">
              <w:rPr>
                <w:rFonts w:ascii="Times New Roman" w:hAnsi="Times New Roman" w:cs="Times New Roman"/>
                <w:sz w:val="28"/>
                <w:szCs w:val="28"/>
              </w:rPr>
              <w:t xml:space="preserve">Судебно-медицинская экспертиза </w:t>
            </w:r>
          </w:p>
        </w:tc>
      </w:tr>
      <w:tr w:rsidR="00991A0E" w:rsidRPr="00F47727" w:rsidTr="00991A0E">
        <w:tc>
          <w:tcPr>
            <w:tcW w:w="7300" w:type="dxa"/>
            <w:tcBorders>
              <w:top w:val="nil"/>
              <w:left w:val="nil"/>
              <w:bottom w:val="nil"/>
              <w:right w:val="nil"/>
            </w:tcBorders>
          </w:tcPr>
          <w:p w:rsidR="00991A0E" w:rsidRPr="00F47727" w:rsidRDefault="00991A0E" w:rsidP="00991A0E">
            <w:pPr>
              <w:pStyle w:val="ConsPlusNormal"/>
            </w:pPr>
            <w:r w:rsidRPr="00F47727">
              <w:t>2. Категории потребителей государственной услуги</w:t>
            </w:r>
          </w:p>
        </w:tc>
        <w:tc>
          <w:tcPr>
            <w:tcW w:w="73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1A0E" w:rsidRDefault="00991A0E" w:rsidP="00991A0E">
            <w:pPr>
              <w:pStyle w:val="ConsPlusNormal"/>
              <w:jc w:val="center"/>
            </w:pPr>
            <w:r>
              <w:t>Органы дознания, органы предварительного следствия, суды (органы или лицо назначившие экспертизу)</w:t>
            </w:r>
          </w:p>
          <w:p w:rsidR="00991A0E" w:rsidRPr="00F47727" w:rsidRDefault="00991A0E" w:rsidP="00991A0E">
            <w:pPr>
              <w:pStyle w:val="ConsPlusNormal"/>
            </w:pPr>
          </w:p>
        </w:tc>
      </w:tr>
    </w:tbl>
    <w:p w:rsidR="00991A0E" w:rsidRPr="00F708D1" w:rsidRDefault="00991A0E" w:rsidP="00991A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F708D1">
        <w:rPr>
          <w:rFonts w:ascii="Times New Roman" w:hAnsi="Times New Roman" w:cs="Times New Roman"/>
          <w:sz w:val="28"/>
          <w:szCs w:val="28"/>
        </w:rPr>
        <w:t xml:space="preserve">Показатели, характеризующие объем и (или) качество </w:t>
      </w:r>
      <w:r>
        <w:rPr>
          <w:rFonts w:ascii="Times New Roman" w:hAnsi="Times New Roman" w:cs="Times New Roman"/>
          <w:sz w:val="28"/>
          <w:szCs w:val="28"/>
        </w:rPr>
        <w:t>работы.</w:t>
      </w:r>
    </w:p>
    <w:p w:rsidR="00991A0E" w:rsidRDefault="00991A0E" w:rsidP="00991A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91A0E" w:rsidRPr="00246F8F" w:rsidRDefault="00991A0E" w:rsidP="00991A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46F8F">
        <w:rPr>
          <w:rFonts w:ascii="Times New Roman" w:eastAsia="Calibri" w:hAnsi="Times New Roman" w:cs="Times New Roman"/>
          <w:sz w:val="28"/>
          <w:szCs w:val="28"/>
        </w:rPr>
        <w:t>3.</w:t>
      </w:r>
      <w:r w:rsidR="005B622A">
        <w:rPr>
          <w:rFonts w:ascii="Times New Roman" w:eastAsia="Calibri" w:hAnsi="Times New Roman" w:cs="Times New Roman"/>
          <w:sz w:val="28"/>
          <w:szCs w:val="28"/>
        </w:rPr>
        <w:t>1</w:t>
      </w:r>
      <w:r w:rsidRPr="00246F8F">
        <w:rPr>
          <w:rFonts w:ascii="Times New Roman" w:eastAsia="Calibri" w:hAnsi="Times New Roman" w:cs="Times New Roman"/>
          <w:sz w:val="28"/>
          <w:szCs w:val="28"/>
        </w:rPr>
        <w:t xml:space="preserve">. Показатели, характеризующие </w:t>
      </w:r>
      <w:r w:rsidR="005B622A">
        <w:rPr>
          <w:rFonts w:ascii="Times New Roman" w:eastAsia="Calibri" w:hAnsi="Times New Roman" w:cs="Times New Roman"/>
          <w:sz w:val="28"/>
          <w:szCs w:val="28"/>
        </w:rPr>
        <w:t>качество</w:t>
      </w:r>
      <w:r w:rsidRPr="00246F8F">
        <w:rPr>
          <w:rFonts w:ascii="Times New Roman" w:eastAsia="Calibri" w:hAnsi="Times New Roman" w:cs="Times New Roman"/>
          <w:sz w:val="28"/>
          <w:szCs w:val="28"/>
        </w:rPr>
        <w:t xml:space="preserve"> государственной </w:t>
      </w:r>
      <w:r>
        <w:rPr>
          <w:rFonts w:ascii="Times New Roman" w:eastAsia="Calibri" w:hAnsi="Times New Roman" w:cs="Times New Roman"/>
          <w:sz w:val="28"/>
          <w:szCs w:val="28"/>
        </w:rPr>
        <w:t>работы</w:t>
      </w:r>
      <w:r w:rsidRPr="00246F8F">
        <w:rPr>
          <w:rFonts w:ascii="Times New Roman" w:eastAsia="Calibri" w:hAnsi="Times New Roman" w:cs="Times New Roman"/>
          <w:sz w:val="28"/>
          <w:szCs w:val="28"/>
        </w:rPr>
        <w:t>:</w:t>
      </w:r>
    </w:p>
    <w:tbl>
      <w:tblPr>
        <w:tblpPr w:leftFromText="180" w:rightFromText="180" w:vertAnchor="text" w:horzAnchor="margin" w:tblpY="254"/>
        <w:tblW w:w="1488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13"/>
        <w:gridCol w:w="1417"/>
        <w:gridCol w:w="993"/>
        <w:gridCol w:w="992"/>
        <w:gridCol w:w="992"/>
        <w:gridCol w:w="992"/>
        <w:gridCol w:w="1134"/>
        <w:gridCol w:w="993"/>
        <w:gridCol w:w="850"/>
        <w:gridCol w:w="1134"/>
        <w:gridCol w:w="992"/>
        <w:gridCol w:w="993"/>
        <w:gridCol w:w="993"/>
        <w:gridCol w:w="993"/>
      </w:tblGrid>
      <w:tr w:rsidR="000974C5" w:rsidRPr="002C5ADC" w:rsidTr="000974C5">
        <w:trPr>
          <w:trHeight w:val="561"/>
        </w:trPr>
        <w:tc>
          <w:tcPr>
            <w:tcW w:w="14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340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Показатель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качества работы 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государственной услуги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Значение показателя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качества работы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государственной услуги</w:t>
            </w:r>
          </w:p>
        </w:tc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Допустимые (возможные) отклонения от установленных показателей качества государственной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работы</w:t>
            </w:r>
          </w:p>
        </w:tc>
      </w:tr>
      <w:tr w:rsidR="000974C5" w:rsidRPr="002C5ADC" w:rsidTr="00580D3A">
        <w:trPr>
          <w:trHeight w:val="144"/>
        </w:trPr>
        <w:tc>
          <w:tcPr>
            <w:tcW w:w="1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единица измерения по </w:t>
            </w:r>
            <w:hyperlink r:id="rId16" w:history="1">
              <w:r w:rsidRPr="002C5ADC">
                <w:rPr>
                  <w:rFonts w:ascii="Times New Roman" w:eastAsia="Calibri" w:hAnsi="Times New Roman" w:cs="Times New Roman"/>
                  <w:sz w:val="20"/>
                  <w:szCs w:val="20"/>
                </w:rPr>
                <w:t>ОКЕИ</w:t>
              </w:r>
            </w:hyperlink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2022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 (очередной финансовый год)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2023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 </w:t>
            </w:r>
          </w:p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(1-й год планового периода) 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2024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</w:t>
            </w:r>
          </w:p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(2-й год планового периода) 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74C5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 процентах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74C5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абсалютных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показателях</w:t>
            </w:r>
          </w:p>
        </w:tc>
      </w:tr>
      <w:tr w:rsidR="000974C5" w:rsidRPr="002C5ADC" w:rsidTr="00580D3A">
        <w:trPr>
          <w:trHeight w:val="323"/>
        </w:trPr>
        <w:tc>
          <w:tcPr>
            <w:tcW w:w="1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974C5" w:rsidRPr="002C5ADC" w:rsidTr="00580D3A">
        <w:trPr>
          <w:trHeight w:val="144"/>
        </w:trPr>
        <w:tc>
          <w:tcPr>
            <w:tcW w:w="1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974C5" w:rsidRPr="002C5ADC" w:rsidTr="000974C5">
        <w:trPr>
          <w:trHeight w:val="230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14</w:t>
            </w:r>
          </w:p>
        </w:tc>
      </w:tr>
      <w:tr w:rsidR="000974C5" w:rsidRPr="002C5ADC" w:rsidTr="000974C5">
        <w:trPr>
          <w:trHeight w:val="13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869019.Р.82.1.00530001001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E10E13" w:rsidRDefault="000974C5" w:rsidP="000974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0E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Судебно-медицинская экспертиза</w:t>
            </w:r>
          </w:p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Соответствие порядку организации и производство судебно-медицинских экспертиз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Процент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744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</w:tr>
    </w:tbl>
    <w:p w:rsidR="00991A0E" w:rsidRPr="00246F8F" w:rsidRDefault="00991A0E" w:rsidP="00991A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91A0E" w:rsidRDefault="00991A0E" w:rsidP="00991A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91A0E" w:rsidRDefault="00991A0E" w:rsidP="00991A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3.2. Показатели, характеризующие объём работы</w:t>
      </w:r>
    </w:p>
    <w:tbl>
      <w:tblPr>
        <w:tblW w:w="14897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4"/>
        <w:gridCol w:w="1276"/>
        <w:gridCol w:w="850"/>
        <w:gridCol w:w="567"/>
        <w:gridCol w:w="709"/>
        <w:gridCol w:w="567"/>
        <w:gridCol w:w="1559"/>
        <w:gridCol w:w="993"/>
        <w:gridCol w:w="708"/>
        <w:gridCol w:w="851"/>
        <w:gridCol w:w="850"/>
        <w:gridCol w:w="851"/>
        <w:gridCol w:w="992"/>
        <w:gridCol w:w="992"/>
        <w:gridCol w:w="993"/>
        <w:gridCol w:w="708"/>
        <w:gridCol w:w="727"/>
      </w:tblGrid>
      <w:tr w:rsidR="00ED3848" w:rsidRPr="002C5ADC" w:rsidTr="00922A6A">
        <w:trPr>
          <w:jc w:val="center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848" w:rsidRPr="002C5ADC" w:rsidRDefault="00ED3848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269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848" w:rsidRPr="002C5ADC" w:rsidRDefault="00ED3848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848" w:rsidRPr="002C5ADC" w:rsidRDefault="00ED3848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848" w:rsidRPr="002C5ADC" w:rsidRDefault="00ED3848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848" w:rsidRPr="002C5ADC" w:rsidRDefault="00ED3848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848" w:rsidRPr="002C5ADC" w:rsidRDefault="00ED3848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Размер платы (цена, тариф)</w:t>
            </w:r>
          </w:p>
        </w:tc>
        <w:tc>
          <w:tcPr>
            <w:tcW w:w="1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848" w:rsidRPr="002C5ADC" w:rsidRDefault="00ED3848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ED3848" w:rsidRPr="002C5ADC" w:rsidTr="00922A6A">
        <w:trPr>
          <w:jc w:val="center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848" w:rsidRPr="002C5ADC" w:rsidRDefault="00ED3848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848" w:rsidRPr="002C5ADC" w:rsidRDefault="00ED3848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848" w:rsidRPr="002C5ADC" w:rsidRDefault="00ED3848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848" w:rsidRPr="002C5ADC" w:rsidRDefault="00ED3848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848" w:rsidRPr="002C5ADC" w:rsidRDefault="00ED3848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единица измерения по </w:t>
            </w:r>
            <w:hyperlink r:id="rId17" w:history="1">
              <w:r w:rsidRPr="002C5ADC">
                <w:rPr>
                  <w:rFonts w:ascii="Times New Roman" w:eastAsia="Calibri" w:hAnsi="Times New Roman" w:cs="Times New Roman"/>
                  <w:sz w:val="20"/>
                  <w:szCs w:val="20"/>
                </w:rPr>
                <w:t>ОКЕИ</w:t>
              </w:r>
            </w:hyperlink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848" w:rsidRDefault="00ED3848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  <w:r w:rsidR="006D5AFF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</w:t>
            </w:r>
          </w:p>
          <w:p w:rsidR="00ED3848" w:rsidRDefault="00ED3848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ED3848" w:rsidRPr="002C5ADC" w:rsidRDefault="00ED3848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208FA">
              <w:rPr>
                <w:rFonts w:ascii="Times New Roman" w:eastAsia="Calibri" w:hAnsi="Times New Roman" w:cs="Times New Roman"/>
                <w:sz w:val="18"/>
                <w:szCs w:val="18"/>
              </w:rPr>
              <w:t>(очередной финансовый год)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848" w:rsidRDefault="00ED3848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 w:rsidR="006D5AFF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</w:t>
            </w:r>
          </w:p>
          <w:p w:rsidR="00ED3848" w:rsidRDefault="00ED3848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ED3848" w:rsidRPr="00B208FA" w:rsidRDefault="00ED3848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208FA">
              <w:rPr>
                <w:rFonts w:ascii="Times New Roman" w:eastAsia="Calibri" w:hAnsi="Times New Roman" w:cs="Times New Roman"/>
                <w:sz w:val="18"/>
                <w:szCs w:val="18"/>
              </w:rPr>
              <w:t>(1-й год планового периода)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848" w:rsidRDefault="00ED3848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 w:rsidR="006D5AFF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</w:t>
            </w:r>
          </w:p>
          <w:p w:rsidR="00ED3848" w:rsidRDefault="00ED3848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ED3848" w:rsidRPr="00B208FA" w:rsidRDefault="00ED3848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208FA">
              <w:rPr>
                <w:rFonts w:ascii="Times New Roman" w:eastAsia="Calibri" w:hAnsi="Times New Roman" w:cs="Times New Roman"/>
                <w:sz w:val="18"/>
                <w:szCs w:val="18"/>
              </w:rPr>
              <w:t>(2-й год планового периода)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848" w:rsidRDefault="00ED3848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  <w:r w:rsidR="006D5AFF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</w:t>
            </w:r>
          </w:p>
          <w:p w:rsidR="00ED3848" w:rsidRDefault="00ED3848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ED3848" w:rsidRPr="002C5ADC" w:rsidRDefault="00ED3848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208FA">
              <w:rPr>
                <w:rFonts w:ascii="Times New Roman" w:eastAsia="Calibri" w:hAnsi="Times New Roman" w:cs="Times New Roman"/>
                <w:sz w:val="18"/>
                <w:szCs w:val="18"/>
              </w:rPr>
              <w:t>(очередной финансовый год)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848" w:rsidRDefault="00ED3848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 w:rsidR="006D5AFF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</w:t>
            </w:r>
          </w:p>
          <w:p w:rsidR="00ED3848" w:rsidRDefault="00ED3848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ED3848" w:rsidRPr="00B208FA" w:rsidRDefault="00ED3848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208FA">
              <w:rPr>
                <w:rFonts w:ascii="Times New Roman" w:eastAsia="Calibri" w:hAnsi="Times New Roman" w:cs="Times New Roman"/>
                <w:sz w:val="18"/>
                <w:szCs w:val="18"/>
              </w:rPr>
              <w:t>(1-й год планового периода)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848" w:rsidRDefault="00ED3848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 w:rsidR="006D5AFF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  <w:p w:rsidR="00ED3848" w:rsidRDefault="00ED3848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год</w:t>
            </w:r>
          </w:p>
          <w:p w:rsidR="00ED3848" w:rsidRDefault="00ED3848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ED3848" w:rsidRPr="002C5ADC" w:rsidRDefault="00ED3848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208FA">
              <w:rPr>
                <w:rFonts w:ascii="Times New Roman" w:eastAsia="Calibri" w:hAnsi="Times New Roman" w:cs="Times New Roman"/>
                <w:sz w:val="18"/>
                <w:szCs w:val="18"/>
              </w:rPr>
              <w:t>(2-й год планового периода)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3848" w:rsidRPr="002C5ADC" w:rsidRDefault="00ED3848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в процентах</w:t>
            </w:r>
          </w:p>
        </w:tc>
        <w:tc>
          <w:tcPr>
            <w:tcW w:w="7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3848" w:rsidRPr="002C5ADC" w:rsidRDefault="00ED3848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в абсолютных показателях</w:t>
            </w:r>
          </w:p>
        </w:tc>
      </w:tr>
      <w:tr w:rsidR="00ED3848" w:rsidRPr="002C5ADC" w:rsidTr="00922A6A">
        <w:trPr>
          <w:trHeight w:val="322"/>
          <w:jc w:val="center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2C5ADC" w:rsidRDefault="00ED3848" w:rsidP="00922A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2C5ADC" w:rsidRDefault="00ED3848" w:rsidP="00922A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2C5ADC" w:rsidRDefault="00ED3848" w:rsidP="00922A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2C5ADC" w:rsidRDefault="00ED3848" w:rsidP="00922A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2C5ADC" w:rsidRDefault="00ED3848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2C5ADC" w:rsidRDefault="00ED3848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2C5ADC" w:rsidRDefault="00ED3848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2C5ADC" w:rsidRDefault="00ED3848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2C5ADC" w:rsidRDefault="00ED3848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2C5ADC" w:rsidRDefault="00ED3848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2C5ADC" w:rsidRDefault="00ED3848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2C5ADC" w:rsidRDefault="00ED3848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3848" w:rsidRPr="002C5ADC" w:rsidRDefault="00ED3848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3848" w:rsidRPr="002C5ADC" w:rsidRDefault="00ED3848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D3848" w:rsidRPr="002C5ADC" w:rsidTr="00922A6A">
        <w:trPr>
          <w:jc w:val="center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2C5ADC" w:rsidRDefault="00ED3848" w:rsidP="00922A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2C5ADC" w:rsidRDefault="00ED3848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2C5ADC" w:rsidRDefault="00ED3848" w:rsidP="00922A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2C5ADC" w:rsidRDefault="00ED3848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2C5ADC" w:rsidRDefault="00ED3848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2C5ADC" w:rsidRDefault="00ED3848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2C5ADC" w:rsidRDefault="00ED3848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2C5ADC" w:rsidRDefault="00ED3848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2C5ADC" w:rsidRDefault="00ED3848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2C5ADC" w:rsidRDefault="00ED3848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2C5ADC" w:rsidRDefault="00ED3848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2C5ADC" w:rsidRDefault="00ED3848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2C5ADC" w:rsidRDefault="00ED3848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2C5ADC" w:rsidRDefault="00ED3848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2C5ADC" w:rsidRDefault="00ED3848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2C5ADC" w:rsidRDefault="00ED3848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2C5ADC" w:rsidRDefault="00ED3848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D3848" w:rsidRPr="002C5ADC" w:rsidTr="00922A6A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2C5ADC" w:rsidRDefault="00ED3848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2C5ADC" w:rsidRDefault="00ED3848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2C5ADC" w:rsidRDefault="00ED3848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2C5ADC" w:rsidRDefault="00ED3848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2C5ADC" w:rsidRDefault="00ED3848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2C5ADC" w:rsidRDefault="00ED3848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2C5ADC" w:rsidRDefault="00ED3848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2C5ADC" w:rsidRDefault="00ED3848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2C5ADC" w:rsidRDefault="00ED3848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2C5ADC" w:rsidRDefault="00ED3848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2C5ADC" w:rsidRDefault="00ED3848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2C5ADC" w:rsidRDefault="00ED3848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2C5ADC" w:rsidRDefault="00ED3848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2C5ADC" w:rsidRDefault="00ED3848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2C5ADC" w:rsidRDefault="00ED3848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2C5ADC" w:rsidRDefault="00ED3848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2C5ADC" w:rsidRDefault="00ED3848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17</w:t>
            </w:r>
          </w:p>
        </w:tc>
      </w:tr>
      <w:tr w:rsidR="00ED3848" w:rsidRPr="002C5ADC" w:rsidTr="00922A6A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48" w:rsidRPr="00E10E13" w:rsidRDefault="00ED3848" w:rsidP="00922A6A">
            <w:pPr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869019.Р.82.1.00530001001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48" w:rsidRPr="00E10E13" w:rsidRDefault="00ED3848" w:rsidP="00922A6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0E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Судебно-медицинская экспертиза</w:t>
            </w:r>
          </w:p>
          <w:p w:rsidR="00ED3848" w:rsidRPr="00184CCD" w:rsidRDefault="00ED3848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20"/>
                <w:highlight w:val="yellow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48" w:rsidRPr="002C5ADC" w:rsidRDefault="00ED3848" w:rsidP="00922A6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48" w:rsidRPr="002C5ADC" w:rsidRDefault="00ED3848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48" w:rsidRPr="00184CCD" w:rsidRDefault="00ED3848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 w:rsidRPr="00E10E13">
              <w:rPr>
                <w:rFonts w:ascii="Times New Roman" w:eastAsia="Calibri" w:hAnsi="Times New Roman" w:cs="Times New Roman"/>
                <w:sz w:val="20"/>
                <w:szCs w:val="20"/>
              </w:rPr>
              <w:t>Не применяется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48" w:rsidRPr="00184CCD" w:rsidRDefault="00ED3848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48" w:rsidRPr="00184CCD" w:rsidRDefault="00ED3848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Количество экспертиз, количество исследований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48" w:rsidRPr="002A6591" w:rsidRDefault="00ED3848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2A6591">
              <w:rPr>
                <w:rFonts w:ascii="Times New Roman" w:eastAsia="Calibri" w:hAnsi="Times New Roman" w:cs="Times New Roman"/>
                <w:sz w:val="18"/>
                <w:szCs w:val="18"/>
              </w:rPr>
              <w:t>Условная единица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48" w:rsidRDefault="00ED3848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ED3848" w:rsidRPr="00184CCD" w:rsidRDefault="00ED3848" w:rsidP="00ED38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 w:rsidRPr="00D249BB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  <w:r w:rsidRPr="00D249BB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48" w:rsidRDefault="00ED3848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ED3848" w:rsidRPr="00184CCD" w:rsidRDefault="00ED3848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  <w:r w:rsidRPr="00D249BB">
              <w:rPr>
                <w:rFonts w:ascii="Times New Roman" w:eastAsia="Calibri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48" w:rsidRDefault="00ED3848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ED3848" w:rsidRPr="00184CCD" w:rsidRDefault="00ED3848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  <w:r w:rsidRPr="00D249BB">
              <w:rPr>
                <w:rFonts w:ascii="Times New Roman" w:eastAsia="Calibri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48" w:rsidRDefault="00ED3848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ED3848" w:rsidRPr="00184CCD" w:rsidRDefault="00ED3848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  <w:r w:rsidRPr="00D249BB">
              <w:rPr>
                <w:rFonts w:ascii="Times New Roman" w:eastAsia="Calibri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48" w:rsidRPr="00184CCD" w:rsidRDefault="00ED3848" w:rsidP="00922A6A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48" w:rsidRDefault="00ED3848" w:rsidP="00922A6A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48" w:rsidRDefault="00ED3848" w:rsidP="00922A6A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48" w:rsidRDefault="00ED3848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ED3848" w:rsidRPr="00D249BB" w:rsidRDefault="00ED3848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49BB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48" w:rsidRDefault="00ED3848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ED3848" w:rsidRPr="00D249BB" w:rsidRDefault="00ED3848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22</w:t>
            </w:r>
            <w:r w:rsidRPr="00D249BB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</w:tr>
    </w:tbl>
    <w:p w:rsidR="00ED3848" w:rsidRDefault="00ED3848" w:rsidP="00991A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91A0E" w:rsidRDefault="00991A0E" w:rsidP="00991A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B0191" w:rsidRDefault="00BB0191" w:rsidP="00BB01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46F8F">
        <w:rPr>
          <w:rFonts w:ascii="Times New Roman" w:eastAsia="Calibri" w:hAnsi="Times New Roman" w:cs="Times New Roman"/>
          <w:sz w:val="28"/>
          <w:szCs w:val="28"/>
        </w:rPr>
        <w:t>4. Нормативные правовые акты, устанавливающие размер платы (цену, тариф) либо порядок ее (его) установления:</w:t>
      </w:r>
    </w:p>
    <w:p w:rsidR="00BB0191" w:rsidRPr="00246F8F" w:rsidRDefault="00BB0191" w:rsidP="00BB01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3"/>
        <w:tblW w:w="14737" w:type="dxa"/>
        <w:tblLook w:val="04A0" w:firstRow="1" w:lastRow="0" w:firstColumn="1" w:lastColumn="0" w:noHBand="0" w:noVBand="1"/>
      </w:tblPr>
      <w:tblGrid>
        <w:gridCol w:w="2911"/>
        <w:gridCol w:w="2912"/>
        <w:gridCol w:w="2912"/>
        <w:gridCol w:w="2912"/>
        <w:gridCol w:w="3090"/>
      </w:tblGrid>
      <w:tr w:rsidR="00BB0191" w:rsidTr="00922A6A">
        <w:tc>
          <w:tcPr>
            <w:tcW w:w="14737" w:type="dxa"/>
            <w:gridSpan w:val="5"/>
          </w:tcPr>
          <w:p w:rsidR="00BB0191" w:rsidRPr="002C5ADC" w:rsidRDefault="00BB0191" w:rsidP="00922A6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Нормативный правовой акт</w:t>
            </w:r>
          </w:p>
        </w:tc>
      </w:tr>
      <w:tr w:rsidR="00BB0191" w:rsidTr="00922A6A">
        <w:tc>
          <w:tcPr>
            <w:tcW w:w="2911" w:type="dxa"/>
          </w:tcPr>
          <w:p w:rsidR="00BB0191" w:rsidRPr="002C5ADC" w:rsidRDefault="00BB0191" w:rsidP="00922A6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вид</w:t>
            </w:r>
          </w:p>
        </w:tc>
        <w:tc>
          <w:tcPr>
            <w:tcW w:w="2912" w:type="dxa"/>
          </w:tcPr>
          <w:p w:rsidR="00BB0191" w:rsidRPr="002C5ADC" w:rsidRDefault="00BB0191" w:rsidP="00922A6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принявший орган</w:t>
            </w:r>
          </w:p>
        </w:tc>
        <w:tc>
          <w:tcPr>
            <w:tcW w:w="2912" w:type="dxa"/>
          </w:tcPr>
          <w:p w:rsidR="00BB0191" w:rsidRPr="002C5ADC" w:rsidRDefault="00BB0191" w:rsidP="00922A6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дата</w:t>
            </w:r>
          </w:p>
        </w:tc>
        <w:tc>
          <w:tcPr>
            <w:tcW w:w="2912" w:type="dxa"/>
          </w:tcPr>
          <w:p w:rsidR="00BB0191" w:rsidRPr="002C5ADC" w:rsidRDefault="00BB0191" w:rsidP="00922A6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номер</w:t>
            </w:r>
          </w:p>
        </w:tc>
        <w:tc>
          <w:tcPr>
            <w:tcW w:w="3090" w:type="dxa"/>
          </w:tcPr>
          <w:p w:rsidR="00BB0191" w:rsidRPr="002C5ADC" w:rsidRDefault="00BB0191" w:rsidP="00922A6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</w:t>
            </w:r>
          </w:p>
        </w:tc>
      </w:tr>
      <w:tr w:rsidR="00BB0191" w:rsidTr="00922A6A">
        <w:tc>
          <w:tcPr>
            <w:tcW w:w="2911" w:type="dxa"/>
          </w:tcPr>
          <w:p w:rsidR="00BB0191" w:rsidRPr="002C5ADC" w:rsidRDefault="00BB0191" w:rsidP="00922A6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912" w:type="dxa"/>
          </w:tcPr>
          <w:p w:rsidR="00BB0191" w:rsidRPr="002C5ADC" w:rsidRDefault="00BB0191" w:rsidP="00922A6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912" w:type="dxa"/>
          </w:tcPr>
          <w:p w:rsidR="00BB0191" w:rsidRPr="002C5ADC" w:rsidRDefault="00BB0191" w:rsidP="00922A6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912" w:type="dxa"/>
          </w:tcPr>
          <w:p w:rsidR="00BB0191" w:rsidRPr="002C5ADC" w:rsidRDefault="00BB0191" w:rsidP="00922A6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090" w:type="dxa"/>
          </w:tcPr>
          <w:p w:rsidR="00BB0191" w:rsidRPr="002C5ADC" w:rsidRDefault="00BB0191" w:rsidP="00922A6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</w:tr>
      <w:tr w:rsidR="00BB0191" w:rsidTr="00922A6A">
        <w:tc>
          <w:tcPr>
            <w:tcW w:w="2911" w:type="dxa"/>
          </w:tcPr>
          <w:p w:rsidR="00BB0191" w:rsidRPr="002C5ADC" w:rsidRDefault="00BB0191" w:rsidP="00922A6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12" w:type="dxa"/>
          </w:tcPr>
          <w:p w:rsidR="00BB0191" w:rsidRPr="002C5ADC" w:rsidRDefault="00BB0191" w:rsidP="00922A6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12" w:type="dxa"/>
          </w:tcPr>
          <w:p w:rsidR="00BB0191" w:rsidRPr="002C5ADC" w:rsidRDefault="00BB0191" w:rsidP="00922A6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12" w:type="dxa"/>
          </w:tcPr>
          <w:p w:rsidR="00BB0191" w:rsidRPr="002C5ADC" w:rsidRDefault="00BB0191" w:rsidP="00922A6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090" w:type="dxa"/>
          </w:tcPr>
          <w:p w:rsidR="00BB0191" w:rsidRPr="002C5ADC" w:rsidRDefault="00BB0191" w:rsidP="00922A6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:rsidR="00BB0191" w:rsidRDefault="00BB0191" w:rsidP="00BB01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B0191" w:rsidRDefault="00BB0191" w:rsidP="00BB01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46F8F">
        <w:rPr>
          <w:rFonts w:ascii="Times New Roman" w:eastAsia="Calibri" w:hAnsi="Times New Roman" w:cs="Times New Roman"/>
          <w:sz w:val="28"/>
          <w:szCs w:val="28"/>
        </w:rPr>
        <w:t>5. Порядок оказания государственной услуги.</w:t>
      </w:r>
    </w:p>
    <w:p w:rsidR="00BB0191" w:rsidRDefault="00BB0191" w:rsidP="00BB01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5.1. нормативные правовые акты, регулирующие порядок оказания государственной услуги:</w:t>
      </w:r>
    </w:p>
    <w:p w:rsidR="00BB0191" w:rsidRPr="00D249BB" w:rsidRDefault="00BB0191" w:rsidP="00BB01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D249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249BB">
        <w:rPr>
          <w:rFonts w:ascii="Times New Roman" w:eastAsia="Calibri" w:hAnsi="Times New Roman" w:cs="Times New Roman"/>
          <w:sz w:val="28"/>
          <w:szCs w:val="28"/>
        </w:rPr>
        <w:t>Федеральный закон от 21.11.2011 № 323-ФЗ «Об основах охраны здоровья граждан в Российской Федерации»;</w:t>
      </w:r>
    </w:p>
    <w:p w:rsidR="00BB0191" w:rsidRPr="00D249BB" w:rsidRDefault="00BB0191" w:rsidP="00BB0191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</w:rPr>
      </w:pPr>
      <w:r>
        <w:rPr>
          <w:rFonts w:eastAsia="Calibri"/>
          <w:b w:val="0"/>
          <w:sz w:val="28"/>
          <w:szCs w:val="28"/>
        </w:rPr>
        <w:t xml:space="preserve">- </w:t>
      </w:r>
      <w:r w:rsidRPr="00D249BB">
        <w:rPr>
          <w:b w:val="0"/>
          <w:sz w:val="28"/>
          <w:szCs w:val="28"/>
        </w:rPr>
        <w:t>Приказ Минздравсоцразвития РФ от 12.05.2010 N 346н. Об утверждении Порядка организации и производства судебно-медицинских экспертиз в государственных судебно-экспертных учреждениях Российской Федерации</w:t>
      </w:r>
    </w:p>
    <w:p w:rsidR="00BB0191" w:rsidRPr="00D249BB" w:rsidRDefault="00BB0191" w:rsidP="00BB0191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- </w:t>
      </w:r>
      <w:r w:rsidRPr="00D249BB">
        <w:rPr>
          <w:b w:val="0"/>
          <w:sz w:val="28"/>
          <w:szCs w:val="28"/>
        </w:rPr>
        <w:t xml:space="preserve">Приказ Минздравсоцразвития РФ от 24.04.2008 N 194н </w:t>
      </w:r>
      <w:r>
        <w:rPr>
          <w:b w:val="0"/>
          <w:sz w:val="28"/>
          <w:szCs w:val="28"/>
        </w:rPr>
        <w:t>"Об утверждении медицинских критериев определения степени тяжести вреда, причиненного здоровью человека".</w:t>
      </w:r>
    </w:p>
    <w:p w:rsidR="00BB0191" w:rsidRPr="00D249BB" w:rsidRDefault="00BB0191" w:rsidP="00BB0191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- </w:t>
      </w:r>
      <w:r w:rsidRPr="00D249BB">
        <w:rPr>
          <w:b w:val="0"/>
          <w:sz w:val="28"/>
          <w:szCs w:val="28"/>
        </w:rPr>
        <w:t>Федеральный закон от 31 мая 2001 г. N 73-ФЗ "О государственной судебно-экспертной деятельности в Российской Федерации"</w:t>
      </w:r>
    </w:p>
    <w:p w:rsidR="00BB0191" w:rsidRPr="00100948" w:rsidRDefault="00BB0191" w:rsidP="00BB01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B0191" w:rsidRDefault="00BB0191" w:rsidP="00BB01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46F8F">
        <w:rPr>
          <w:rFonts w:ascii="Times New Roman" w:eastAsia="Calibri" w:hAnsi="Times New Roman" w:cs="Times New Roman"/>
          <w:sz w:val="28"/>
          <w:szCs w:val="28"/>
        </w:rPr>
        <w:t>5.2. Порядок информирования потенциальных потребителей государственной услуги:</w:t>
      </w:r>
    </w:p>
    <w:p w:rsidR="00BB0191" w:rsidRPr="00246F8F" w:rsidRDefault="00BB0191" w:rsidP="00BB01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1467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60"/>
        <w:gridCol w:w="8363"/>
        <w:gridCol w:w="4252"/>
      </w:tblGrid>
      <w:tr w:rsidR="00BB0191" w:rsidRPr="00246F8F" w:rsidTr="00922A6A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191" w:rsidRDefault="00BB0191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Способ информирования</w:t>
            </w:r>
          </w:p>
          <w:p w:rsidR="00BB0191" w:rsidRPr="002C5ADC" w:rsidRDefault="00BB0191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191" w:rsidRPr="002C5ADC" w:rsidRDefault="00BB0191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Состав размещаемой информации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191" w:rsidRPr="002C5ADC" w:rsidRDefault="00BB0191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Частота обновления информации</w:t>
            </w:r>
          </w:p>
        </w:tc>
      </w:tr>
      <w:tr w:rsidR="00BB0191" w:rsidRPr="00246F8F" w:rsidTr="00922A6A">
        <w:trPr>
          <w:trHeight w:val="28"/>
        </w:trPr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191" w:rsidRPr="002C5ADC" w:rsidRDefault="00BB0191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191" w:rsidRPr="002C5ADC" w:rsidRDefault="00BB0191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191" w:rsidRPr="002C5ADC" w:rsidRDefault="00BB0191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</w:tr>
      <w:tr w:rsidR="00BB0191" w:rsidRPr="00246F8F" w:rsidTr="00922A6A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191" w:rsidRPr="002C5ADC" w:rsidRDefault="00BB0191" w:rsidP="00922A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1.Размещение в сети «Интернет»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191" w:rsidRPr="002C5ADC" w:rsidRDefault="00BB0191" w:rsidP="00922A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BB0191" w:rsidRPr="002C5ADC" w:rsidRDefault="00BB0191" w:rsidP="00922A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Время работы организации, специалистов;</w:t>
            </w:r>
          </w:p>
          <w:p w:rsidR="00BB0191" w:rsidRPr="002C5ADC" w:rsidRDefault="00BB0191" w:rsidP="00922A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Контакты медицинской организации</w:t>
            </w:r>
          </w:p>
          <w:p w:rsidR="00BB0191" w:rsidRPr="002C5ADC" w:rsidRDefault="00BB0191" w:rsidP="00922A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Анкета независимой оценки качества медицинской организации;</w:t>
            </w:r>
          </w:p>
          <w:p w:rsidR="00BB0191" w:rsidRPr="002C5ADC" w:rsidRDefault="00BB0191" w:rsidP="00922A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Перечень лекарственных препаратов, отпускаемых по рецепту врача бесплатно или с 50-% скидкой</w:t>
            </w:r>
          </w:p>
          <w:p w:rsidR="00BB0191" w:rsidRPr="002C5ADC" w:rsidRDefault="00BB0191" w:rsidP="00922A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Категории граждан, имеющих право на льготное лекарственное обеспечение</w:t>
            </w:r>
          </w:p>
          <w:p w:rsidR="00BB0191" w:rsidRPr="002C5ADC" w:rsidRDefault="00BB0191" w:rsidP="00922A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191" w:rsidRPr="002C5ADC" w:rsidRDefault="00BB0191" w:rsidP="00922A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по мере необходимости, но не реже 1 раза в год</w:t>
            </w:r>
          </w:p>
        </w:tc>
      </w:tr>
      <w:tr w:rsidR="00BB0191" w:rsidRPr="00246F8F" w:rsidTr="00922A6A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191" w:rsidRPr="002C5ADC" w:rsidRDefault="00BB0191" w:rsidP="00922A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2.Размещение на информационных стендах, размещенных в медицинской организации и </w:t>
            </w:r>
            <w:proofErr w:type="spellStart"/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инфоматах</w:t>
            </w:r>
            <w:proofErr w:type="spellEnd"/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191" w:rsidRPr="002C5ADC" w:rsidRDefault="00BB0191" w:rsidP="00922A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BB0191" w:rsidRPr="002C5ADC" w:rsidRDefault="00BB0191" w:rsidP="00922A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Время работы организации, специалистов;</w:t>
            </w:r>
          </w:p>
          <w:p w:rsidR="00BB0191" w:rsidRPr="002C5ADC" w:rsidRDefault="00BB0191" w:rsidP="00922A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Контакты медицинской организации</w:t>
            </w:r>
          </w:p>
          <w:p w:rsidR="00BB0191" w:rsidRPr="002C5ADC" w:rsidRDefault="00BB0191" w:rsidP="00922A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Анкета независимой оценки качества медицинской организации;</w:t>
            </w:r>
          </w:p>
          <w:p w:rsidR="00BB0191" w:rsidRPr="002C5ADC" w:rsidRDefault="00BB0191" w:rsidP="00922A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191" w:rsidRPr="002C5ADC" w:rsidRDefault="00BB0191" w:rsidP="00922A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по мере необходимости, но не реже 1 раза в год</w:t>
            </w:r>
          </w:p>
        </w:tc>
      </w:tr>
    </w:tbl>
    <w:p w:rsidR="00BB0191" w:rsidRDefault="00BB0191" w:rsidP="00991A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B0191" w:rsidRPr="00BB0191" w:rsidRDefault="00BB0191" w:rsidP="00BB0191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B019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Раздел II</w:t>
      </w:r>
    </w:p>
    <w:p w:rsidR="00BB0191" w:rsidRDefault="00BB0191" w:rsidP="00991A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W w:w="14601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300"/>
        <w:gridCol w:w="7301"/>
      </w:tblGrid>
      <w:tr w:rsidR="00AC544B" w:rsidRPr="0074698E" w:rsidTr="00922A6A">
        <w:tc>
          <w:tcPr>
            <w:tcW w:w="7300" w:type="dxa"/>
            <w:tcBorders>
              <w:top w:val="nil"/>
              <w:left w:val="nil"/>
              <w:bottom w:val="nil"/>
              <w:right w:val="nil"/>
            </w:tcBorders>
          </w:tcPr>
          <w:p w:rsidR="00AC544B" w:rsidRPr="00F708D1" w:rsidRDefault="00AC544B" w:rsidP="00922A6A">
            <w:pPr>
              <w:pStyle w:val="ConsPlusNormal"/>
              <w:ind w:right="-5370"/>
            </w:pPr>
            <w:r w:rsidRPr="00F708D1">
              <w:t>1. Наименование</w:t>
            </w:r>
            <w:r>
              <w:t xml:space="preserve"> работы_________________</w:t>
            </w:r>
          </w:p>
        </w:tc>
        <w:tc>
          <w:tcPr>
            <w:tcW w:w="73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544B" w:rsidRDefault="00AC544B" w:rsidP="00AC54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C544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патологоанатомическое исследование операционного и </w:t>
            </w:r>
            <w:proofErr w:type="spellStart"/>
            <w:r w:rsidRPr="00AC544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биопсийного</w:t>
            </w:r>
            <w:proofErr w:type="spellEnd"/>
            <w:r w:rsidRPr="00AC544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материала</w:t>
            </w:r>
          </w:p>
          <w:p w:rsidR="00AC544B" w:rsidRPr="0074698E" w:rsidRDefault="00AC544B" w:rsidP="00922A6A">
            <w:pPr>
              <w:pStyle w:val="ConsPlusNonformat"/>
              <w:ind w:right="36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544B" w:rsidRPr="00F47727" w:rsidTr="00922A6A">
        <w:tc>
          <w:tcPr>
            <w:tcW w:w="7300" w:type="dxa"/>
            <w:tcBorders>
              <w:top w:val="nil"/>
              <w:left w:val="nil"/>
              <w:bottom w:val="nil"/>
              <w:right w:val="nil"/>
            </w:tcBorders>
          </w:tcPr>
          <w:p w:rsidR="00AC544B" w:rsidRPr="00F47727" w:rsidRDefault="00AC544B" w:rsidP="00AC544B">
            <w:pPr>
              <w:pStyle w:val="ConsPlusNormal"/>
            </w:pPr>
            <w:r w:rsidRPr="00F47727">
              <w:t xml:space="preserve">2. Категории потребителей государственной </w:t>
            </w:r>
            <w:r>
              <w:t>работы</w:t>
            </w:r>
          </w:p>
        </w:tc>
        <w:tc>
          <w:tcPr>
            <w:tcW w:w="73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544B" w:rsidRDefault="00AC544B" w:rsidP="00922A6A">
            <w:pPr>
              <w:pStyle w:val="ConsPlusNormal"/>
              <w:jc w:val="center"/>
            </w:pPr>
            <w:r>
              <w:t>Юридические лица, о</w:t>
            </w:r>
            <w:r>
              <w:t>рганы дознания, органы предварительного следствия, суды (органы или лицо назначившие экспертизу)</w:t>
            </w:r>
          </w:p>
          <w:p w:rsidR="00AC544B" w:rsidRPr="00F47727" w:rsidRDefault="00AC544B" w:rsidP="00922A6A">
            <w:pPr>
              <w:pStyle w:val="ConsPlusNormal"/>
            </w:pPr>
          </w:p>
        </w:tc>
      </w:tr>
    </w:tbl>
    <w:p w:rsidR="00AC544B" w:rsidRPr="00F708D1" w:rsidRDefault="00AC544B" w:rsidP="00AC54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F708D1">
        <w:rPr>
          <w:rFonts w:ascii="Times New Roman" w:hAnsi="Times New Roman" w:cs="Times New Roman"/>
          <w:sz w:val="28"/>
          <w:szCs w:val="28"/>
        </w:rPr>
        <w:t xml:space="preserve">Показатели, характеризующие объем и (или) качество </w:t>
      </w:r>
      <w:r>
        <w:rPr>
          <w:rFonts w:ascii="Times New Roman" w:hAnsi="Times New Roman" w:cs="Times New Roman"/>
          <w:sz w:val="28"/>
          <w:szCs w:val="28"/>
        </w:rPr>
        <w:t>работы.</w:t>
      </w:r>
    </w:p>
    <w:p w:rsidR="00AC544B" w:rsidRDefault="00AC544B" w:rsidP="00AC54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C544B" w:rsidRPr="00246F8F" w:rsidRDefault="00AC544B" w:rsidP="00AC54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46F8F">
        <w:rPr>
          <w:rFonts w:ascii="Times New Roman" w:eastAsia="Calibri" w:hAnsi="Times New Roman" w:cs="Times New Roman"/>
          <w:sz w:val="28"/>
          <w:szCs w:val="28"/>
        </w:rPr>
        <w:t>3.</w:t>
      </w:r>
      <w:r>
        <w:rPr>
          <w:rFonts w:ascii="Times New Roman" w:eastAsia="Calibri" w:hAnsi="Times New Roman" w:cs="Times New Roman"/>
          <w:sz w:val="28"/>
          <w:szCs w:val="28"/>
        </w:rPr>
        <w:t>1</w:t>
      </w:r>
      <w:r w:rsidRPr="00246F8F">
        <w:rPr>
          <w:rFonts w:ascii="Times New Roman" w:eastAsia="Calibri" w:hAnsi="Times New Roman" w:cs="Times New Roman"/>
          <w:sz w:val="28"/>
          <w:szCs w:val="28"/>
        </w:rPr>
        <w:t xml:space="preserve">. Показатели, характеризующие </w:t>
      </w:r>
      <w:r>
        <w:rPr>
          <w:rFonts w:ascii="Times New Roman" w:eastAsia="Calibri" w:hAnsi="Times New Roman" w:cs="Times New Roman"/>
          <w:sz w:val="28"/>
          <w:szCs w:val="28"/>
        </w:rPr>
        <w:t>качество</w:t>
      </w:r>
      <w:r w:rsidRPr="00246F8F">
        <w:rPr>
          <w:rFonts w:ascii="Times New Roman" w:eastAsia="Calibri" w:hAnsi="Times New Roman" w:cs="Times New Roman"/>
          <w:sz w:val="28"/>
          <w:szCs w:val="28"/>
        </w:rPr>
        <w:t xml:space="preserve"> государственной </w:t>
      </w:r>
      <w:r>
        <w:rPr>
          <w:rFonts w:ascii="Times New Roman" w:eastAsia="Calibri" w:hAnsi="Times New Roman" w:cs="Times New Roman"/>
          <w:sz w:val="28"/>
          <w:szCs w:val="28"/>
        </w:rPr>
        <w:t>работы</w:t>
      </w:r>
      <w:r w:rsidRPr="00246F8F">
        <w:rPr>
          <w:rFonts w:ascii="Times New Roman" w:eastAsia="Calibri" w:hAnsi="Times New Roman" w:cs="Times New Roman"/>
          <w:sz w:val="28"/>
          <w:szCs w:val="28"/>
        </w:rPr>
        <w:t>:</w:t>
      </w:r>
    </w:p>
    <w:tbl>
      <w:tblPr>
        <w:tblpPr w:leftFromText="180" w:rightFromText="180" w:vertAnchor="text" w:horzAnchor="margin" w:tblpY="254"/>
        <w:tblW w:w="1488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13"/>
        <w:gridCol w:w="1417"/>
        <w:gridCol w:w="993"/>
        <w:gridCol w:w="992"/>
        <w:gridCol w:w="992"/>
        <w:gridCol w:w="992"/>
        <w:gridCol w:w="1134"/>
        <w:gridCol w:w="993"/>
        <w:gridCol w:w="850"/>
        <w:gridCol w:w="1134"/>
        <w:gridCol w:w="992"/>
        <w:gridCol w:w="993"/>
        <w:gridCol w:w="993"/>
        <w:gridCol w:w="993"/>
      </w:tblGrid>
      <w:tr w:rsidR="00AC544B" w:rsidRPr="002C5ADC" w:rsidTr="00922A6A">
        <w:trPr>
          <w:trHeight w:val="561"/>
        </w:trPr>
        <w:tc>
          <w:tcPr>
            <w:tcW w:w="14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4B" w:rsidRPr="002C5ADC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Уникальный номер реестровой записи</w:t>
            </w:r>
          </w:p>
        </w:tc>
        <w:tc>
          <w:tcPr>
            <w:tcW w:w="340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4B" w:rsidRPr="002C5ADC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4B" w:rsidRPr="002C5ADC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4B" w:rsidRPr="002C5ADC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Показатель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качества работы 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государственной услуги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4B" w:rsidRPr="002C5ADC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Значение показателя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качества работы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государственной услуги</w:t>
            </w:r>
          </w:p>
        </w:tc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4B" w:rsidRPr="002C5ADC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Допустимые (возможные) отклонения от установленных показателей качества государственной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работы</w:t>
            </w:r>
          </w:p>
        </w:tc>
      </w:tr>
      <w:tr w:rsidR="00AC544B" w:rsidRPr="002C5ADC" w:rsidTr="00922A6A">
        <w:trPr>
          <w:trHeight w:val="144"/>
        </w:trPr>
        <w:tc>
          <w:tcPr>
            <w:tcW w:w="1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4B" w:rsidRPr="002C5ADC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4B" w:rsidRPr="002C5ADC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4B" w:rsidRPr="002C5ADC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4B" w:rsidRPr="002C5ADC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4B" w:rsidRPr="002C5ADC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единица измерения по </w:t>
            </w:r>
            <w:hyperlink r:id="rId18" w:history="1">
              <w:r w:rsidRPr="002C5ADC">
                <w:rPr>
                  <w:rFonts w:ascii="Times New Roman" w:eastAsia="Calibri" w:hAnsi="Times New Roman" w:cs="Times New Roman"/>
                  <w:sz w:val="20"/>
                  <w:szCs w:val="20"/>
                </w:rPr>
                <w:t>ОКЕИ</w:t>
              </w:r>
            </w:hyperlink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4B" w:rsidRPr="002C5ADC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2022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 (очередной финансовый год)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4B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2023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 </w:t>
            </w:r>
          </w:p>
          <w:p w:rsidR="00AC544B" w:rsidRPr="002C5ADC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(1-й год планового периода) 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4B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2024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</w:t>
            </w:r>
          </w:p>
          <w:p w:rsidR="00AC544B" w:rsidRPr="002C5ADC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(2-й год планового периода) 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544B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 процентах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544B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абсалютных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показателях</w:t>
            </w:r>
          </w:p>
        </w:tc>
      </w:tr>
      <w:tr w:rsidR="00AC544B" w:rsidRPr="002C5ADC" w:rsidTr="00922A6A">
        <w:trPr>
          <w:trHeight w:val="323"/>
        </w:trPr>
        <w:tc>
          <w:tcPr>
            <w:tcW w:w="1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4B" w:rsidRPr="002C5ADC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4B" w:rsidRPr="002C5ADC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4B" w:rsidRPr="002C5ADC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4B" w:rsidRPr="002C5ADC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4B" w:rsidRPr="002C5ADC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4B" w:rsidRPr="002C5ADC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4B" w:rsidRPr="002C5ADC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4B" w:rsidRPr="002C5ADC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4B" w:rsidRPr="002C5ADC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44B" w:rsidRPr="002C5ADC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44B" w:rsidRPr="002C5ADC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C544B" w:rsidRPr="002C5ADC" w:rsidTr="00922A6A">
        <w:trPr>
          <w:trHeight w:val="144"/>
        </w:trPr>
        <w:tc>
          <w:tcPr>
            <w:tcW w:w="1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4B" w:rsidRPr="002C5ADC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4B" w:rsidRPr="002C5ADC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4B" w:rsidRPr="002C5ADC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4B" w:rsidRPr="002C5ADC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4B" w:rsidRPr="002C5ADC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4B" w:rsidRPr="002C5ADC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4B" w:rsidRPr="002C5ADC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4B" w:rsidRPr="002C5ADC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4B" w:rsidRPr="002C5ADC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4B" w:rsidRPr="002C5ADC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4B" w:rsidRPr="002C5ADC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4B" w:rsidRPr="002C5ADC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4B" w:rsidRPr="002C5ADC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4B" w:rsidRPr="002C5ADC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C544B" w:rsidRPr="002C5ADC" w:rsidTr="00922A6A">
        <w:trPr>
          <w:trHeight w:val="230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4B" w:rsidRPr="002C5ADC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4B" w:rsidRPr="002C5ADC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4B" w:rsidRPr="002C5ADC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4B" w:rsidRPr="002C5ADC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4B" w:rsidRPr="002C5ADC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4B" w:rsidRPr="002C5ADC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4B" w:rsidRPr="002C5ADC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4B" w:rsidRPr="002C5ADC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4B" w:rsidRPr="002C5ADC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4B" w:rsidRPr="002C5ADC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4B" w:rsidRPr="002C5ADC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4B" w:rsidRPr="002C5ADC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4B" w:rsidRPr="002C5ADC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4B" w:rsidRPr="002C5ADC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14</w:t>
            </w:r>
          </w:p>
        </w:tc>
      </w:tr>
      <w:tr w:rsidR="00AC544B" w:rsidRPr="002C5ADC" w:rsidTr="00922A6A">
        <w:trPr>
          <w:trHeight w:val="13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4B" w:rsidRPr="002C5ADC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C544B">
              <w:rPr>
                <w:rFonts w:ascii="Times New Roman" w:eastAsia="Calibri" w:hAnsi="Times New Roman" w:cs="Times New Roman"/>
                <w:sz w:val="20"/>
                <w:szCs w:val="20"/>
              </w:rPr>
              <w:t>000000000001220039808339100000000000003100101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4B" w:rsidRPr="00AC544B" w:rsidRDefault="00AC544B" w:rsidP="00AC54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C54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патологоанатомическое исследование операционного и </w:t>
            </w:r>
            <w:proofErr w:type="spellStart"/>
            <w:r w:rsidRPr="00AC54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биопсийного</w:t>
            </w:r>
            <w:proofErr w:type="spellEnd"/>
            <w:r w:rsidRPr="00AC54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материала</w:t>
            </w:r>
          </w:p>
          <w:p w:rsidR="00AC544B" w:rsidRPr="002C5ADC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4B" w:rsidRPr="002C5ADC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4B" w:rsidRPr="002C5ADC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4B" w:rsidRPr="002C5ADC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4B" w:rsidRPr="002C5ADC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4B" w:rsidRPr="002C5ADC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Соответствие порядку организации и производство судебно-медицинских экспертиз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4B" w:rsidRPr="002C5ADC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Процент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4B" w:rsidRPr="002C5ADC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744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4B" w:rsidRPr="002C5ADC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4B" w:rsidRPr="002C5ADC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4B" w:rsidRPr="002C5ADC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4B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4B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</w:tr>
    </w:tbl>
    <w:p w:rsidR="00AC544B" w:rsidRPr="00246F8F" w:rsidRDefault="00AC544B" w:rsidP="00AC54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C544B" w:rsidRDefault="00AC544B" w:rsidP="00AC54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C544B" w:rsidRDefault="00AC544B" w:rsidP="00AC54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3.2. Показатели, характеризующие объём работы</w:t>
      </w:r>
    </w:p>
    <w:tbl>
      <w:tblPr>
        <w:tblW w:w="14897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4"/>
        <w:gridCol w:w="1276"/>
        <w:gridCol w:w="850"/>
        <w:gridCol w:w="567"/>
        <w:gridCol w:w="709"/>
        <w:gridCol w:w="567"/>
        <w:gridCol w:w="1559"/>
        <w:gridCol w:w="993"/>
        <w:gridCol w:w="708"/>
        <w:gridCol w:w="851"/>
        <w:gridCol w:w="850"/>
        <w:gridCol w:w="851"/>
        <w:gridCol w:w="992"/>
        <w:gridCol w:w="992"/>
        <w:gridCol w:w="993"/>
        <w:gridCol w:w="708"/>
        <w:gridCol w:w="727"/>
      </w:tblGrid>
      <w:tr w:rsidR="00AC544B" w:rsidRPr="002C5ADC" w:rsidTr="00922A6A">
        <w:trPr>
          <w:jc w:val="center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44B" w:rsidRPr="002C5ADC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Уникальный номер реестр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овой записи</w:t>
            </w:r>
          </w:p>
        </w:tc>
        <w:tc>
          <w:tcPr>
            <w:tcW w:w="269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44B" w:rsidRPr="002C5ADC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Показатель, характеризующий содержание государственной услуги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44B" w:rsidRPr="002C5ADC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Показатель, характеризующий условия (формы) 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оказания государственной услуги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44B" w:rsidRPr="002C5ADC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Показатель объема государственной услуги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44B" w:rsidRPr="002C5ADC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44B" w:rsidRPr="002C5ADC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Размер платы (цена, тариф)</w:t>
            </w:r>
          </w:p>
        </w:tc>
        <w:tc>
          <w:tcPr>
            <w:tcW w:w="1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44B" w:rsidRPr="002C5ADC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Допустимые (возможные) отклонения от установленных показателей 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качества государственной услуги</w:t>
            </w:r>
          </w:p>
        </w:tc>
      </w:tr>
      <w:tr w:rsidR="00AC544B" w:rsidRPr="002C5ADC" w:rsidTr="00922A6A">
        <w:trPr>
          <w:jc w:val="center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44B" w:rsidRPr="002C5ADC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44B" w:rsidRPr="002C5ADC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44B" w:rsidRPr="002C5ADC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44B" w:rsidRPr="002C5ADC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44B" w:rsidRPr="002C5ADC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единица измерения по </w:t>
            </w:r>
            <w:hyperlink r:id="rId19" w:history="1">
              <w:r w:rsidRPr="002C5ADC">
                <w:rPr>
                  <w:rFonts w:ascii="Times New Roman" w:eastAsia="Calibri" w:hAnsi="Times New Roman" w:cs="Times New Roman"/>
                  <w:sz w:val="20"/>
                  <w:szCs w:val="20"/>
                </w:rPr>
                <w:t>ОКЕИ</w:t>
              </w:r>
            </w:hyperlink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44B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22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</w:t>
            </w:r>
          </w:p>
          <w:p w:rsidR="00AC544B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AC544B" w:rsidRPr="002C5ADC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208FA">
              <w:rPr>
                <w:rFonts w:ascii="Times New Roman" w:eastAsia="Calibri" w:hAnsi="Times New Roman" w:cs="Times New Roman"/>
                <w:sz w:val="18"/>
                <w:szCs w:val="18"/>
              </w:rPr>
              <w:t>(очередной финансовый год)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44B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</w:t>
            </w:r>
          </w:p>
          <w:p w:rsidR="00AC544B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AC544B" w:rsidRPr="00B208FA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208FA">
              <w:rPr>
                <w:rFonts w:ascii="Times New Roman" w:eastAsia="Calibri" w:hAnsi="Times New Roman" w:cs="Times New Roman"/>
                <w:sz w:val="18"/>
                <w:szCs w:val="18"/>
              </w:rPr>
              <w:t>(1-й год планового периода)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44B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</w:t>
            </w:r>
          </w:p>
          <w:p w:rsidR="00AC544B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AC544B" w:rsidRPr="00B208FA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208FA">
              <w:rPr>
                <w:rFonts w:ascii="Times New Roman" w:eastAsia="Calibri" w:hAnsi="Times New Roman" w:cs="Times New Roman"/>
                <w:sz w:val="18"/>
                <w:szCs w:val="18"/>
              </w:rPr>
              <w:t>(2-й год планового периода)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44B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22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</w:t>
            </w:r>
          </w:p>
          <w:p w:rsidR="00AC544B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AC544B" w:rsidRPr="002C5ADC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208FA">
              <w:rPr>
                <w:rFonts w:ascii="Times New Roman" w:eastAsia="Calibri" w:hAnsi="Times New Roman" w:cs="Times New Roman"/>
                <w:sz w:val="18"/>
                <w:szCs w:val="18"/>
              </w:rPr>
              <w:t>(очередной финансовый год)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44B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</w:t>
            </w:r>
          </w:p>
          <w:p w:rsidR="00AC544B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AC544B" w:rsidRPr="00B208FA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208FA">
              <w:rPr>
                <w:rFonts w:ascii="Times New Roman" w:eastAsia="Calibri" w:hAnsi="Times New Roman" w:cs="Times New Roman"/>
                <w:sz w:val="18"/>
                <w:szCs w:val="18"/>
              </w:rPr>
              <w:t>(1-й год планового периода)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44B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  <w:p w:rsidR="00AC544B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год</w:t>
            </w:r>
          </w:p>
          <w:p w:rsidR="00AC544B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AC544B" w:rsidRPr="002C5ADC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208FA">
              <w:rPr>
                <w:rFonts w:ascii="Times New Roman" w:eastAsia="Calibri" w:hAnsi="Times New Roman" w:cs="Times New Roman"/>
                <w:sz w:val="18"/>
                <w:szCs w:val="18"/>
              </w:rPr>
              <w:t>(2-й год планового периода)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C544B" w:rsidRPr="002C5ADC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в процентах</w:t>
            </w:r>
          </w:p>
        </w:tc>
        <w:tc>
          <w:tcPr>
            <w:tcW w:w="7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C544B" w:rsidRPr="002C5ADC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в абсолютных показателях</w:t>
            </w:r>
          </w:p>
        </w:tc>
      </w:tr>
      <w:tr w:rsidR="00AC544B" w:rsidRPr="002C5ADC" w:rsidTr="00922A6A">
        <w:trPr>
          <w:trHeight w:val="322"/>
          <w:jc w:val="center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4B" w:rsidRPr="002C5ADC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4B" w:rsidRPr="002C5ADC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4B" w:rsidRPr="002C5ADC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4B" w:rsidRPr="002C5ADC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4B" w:rsidRPr="002C5ADC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4B" w:rsidRPr="002C5ADC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4B" w:rsidRPr="002C5ADC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4B" w:rsidRPr="002C5ADC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4B" w:rsidRPr="002C5ADC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4B" w:rsidRPr="002C5ADC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4B" w:rsidRPr="002C5ADC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4B" w:rsidRPr="002C5ADC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44B" w:rsidRPr="002C5ADC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544B" w:rsidRPr="002C5ADC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C544B" w:rsidRPr="002C5ADC" w:rsidTr="00922A6A">
        <w:trPr>
          <w:jc w:val="center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4B" w:rsidRPr="002C5ADC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4B" w:rsidRPr="002C5ADC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4B" w:rsidRPr="002C5ADC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4B" w:rsidRPr="002C5ADC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4B" w:rsidRPr="002C5ADC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4B" w:rsidRPr="002C5ADC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4B" w:rsidRPr="002C5ADC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4B" w:rsidRPr="002C5ADC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4B" w:rsidRPr="002C5ADC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4B" w:rsidRPr="002C5ADC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4B" w:rsidRPr="002C5ADC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4B" w:rsidRPr="002C5ADC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4B" w:rsidRPr="002C5ADC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4B" w:rsidRPr="002C5ADC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4B" w:rsidRPr="002C5ADC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4B" w:rsidRPr="002C5ADC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4B" w:rsidRPr="002C5ADC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C544B" w:rsidRPr="002C5ADC" w:rsidTr="00922A6A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4B" w:rsidRPr="002C5ADC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4B" w:rsidRPr="002C5ADC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4B" w:rsidRPr="002C5ADC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4B" w:rsidRPr="002C5ADC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4B" w:rsidRPr="002C5ADC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4B" w:rsidRPr="002C5ADC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4B" w:rsidRPr="002C5ADC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4B" w:rsidRPr="002C5ADC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4B" w:rsidRPr="002C5ADC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4B" w:rsidRPr="002C5ADC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4B" w:rsidRPr="002C5ADC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4B" w:rsidRPr="002C5ADC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4B" w:rsidRPr="002C5ADC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4B" w:rsidRPr="002C5ADC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4B" w:rsidRPr="002C5ADC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4B" w:rsidRPr="002C5ADC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4B" w:rsidRPr="002C5ADC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17</w:t>
            </w:r>
          </w:p>
        </w:tc>
      </w:tr>
      <w:tr w:rsidR="00AC544B" w:rsidRPr="002C5ADC" w:rsidTr="00922A6A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44B" w:rsidRPr="00E10E13" w:rsidRDefault="00AC544B" w:rsidP="00922A6A">
            <w:pPr>
              <w:jc w:val="center"/>
              <w:rPr>
                <w:sz w:val="20"/>
                <w:szCs w:val="20"/>
                <w:highlight w:val="yellow"/>
              </w:rPr>
            </w:pPr>
            <w:r w:rsidRPr="00AC544B">
              <w:rPr>
                <w:rFonts w:ascii="Times New Roman" w:eastAsia="Calibri" w:hAnsi="Times New Roman" w:cs="Times New Roman"/>
                <w:sz w:val="20"/>
                <w:szCs w:val="20"/>
              </w:rPr>
              <w:t>000000000001220039808339100000000000003100101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44B" w:rsidRPr="00AC544B" w:rsidRDefault="00AC544B" w:rsidP="00AC54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C54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патологоанатомическое исследование операционного и </w:t>
            </w:r>
            <w:proofErr w:type="spellStart"/>
            <w:r w:rsidRPr="00AC54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биопсийного</w:t>
            </w:r>
            <w:proofErr w:type="spellEnd"/>
            <w:r w:rsidRPr="00AC54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материала</w:t>
            </w:r>
          </w:p>
          <w:p w:rsidR="00AC544B" w:rsidRPr="00E10E13" w:rsidRDefault="00AC544B" w:rsidP="00922A6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AC544B" w:rsidRPr="00184CCD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20"/>
                <w:highlight w:val="yellow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44B" w:rsidRPr="002C5ADC" w:rsidRDefault="00AC544B" w:rsidP="00922A6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44B" w:rsidRPr="002C5ADC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44B" w:rsidRPr="00184CCD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 w:rsidRPr="00E10E13">
              <w:rPr>
                <w:rFonts w:ascii="Times New Roman" w:eastAsia="Calibri" w:hAnsi="Times New Roman" w:cs="Times New Roman"/>
                <w:sz w:val="20"/>
                <w:szCs w:val="20"/>
              </w:rPr>
              <w:t>Не применяется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44B" w:rsidRPr="00184CCD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44B" w:rsidRPr="00184CCD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К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оличество исследований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44B" w:rsidRPr="002A6591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2A6591">
              <w:rPr>
                <w:rFonts w:ascii="Times New Roman" w:eastAsia="Calibri" w:hAnsi="Times New Roman" w:cs="Times New Roman"/>
                <w:sz w:val="18"/>
                <w:szCs w:val="18"/>
              </w:rPr>
              <w:t>Условная единица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44B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AC544B" w:rsidRPr="00184CCD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 w:rsidRPr="00D249BB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  <w:r w:rsidRPr="00D249BB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44B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AC544B" w:rsidRPr="00184CCD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  <w:r w:rsidRPr="00D249BB">
              <w:rPr>
                <w:rFonts w:ascii="Times New Roman" w:eastAsia="Calibri" w:hAnsi="Times New Roman" w:cs="Times New Roman"/>
                <w:sz w:val="20"/>
                <w:szCs w:val="20"/>
              </w:rPr>
              <w:t>00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44B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AC544B" w:rsidRPr="00184CCD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  <w:r w:rsidRPr="00D249BB">
              <w:rPr>
                <w:rFonts w:ascii="Times New Roman" w:eastAsia="Calibri" w:hAnsi="Times New Roman" w:cs="Times New Roman"/>
                <w:sz w:val="20"/>
                <w:szCs w:val="20"/>
              </w:rPr>
              <w:t>00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44B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AC544B" w:rsidRPr="00184CCD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  <w:r w:rsidRPr="00D249BB">
              <w:rPr>
                <w:rFonts w:ascii="Times New Roman" w:eastAsia="Calibri" w:hAnsi="Times New Roman" w:cs="Times New Roman"/>
                <w:sz w:val="20"/>
                <w:szCs w:val="20"/>
              </w:rPr>
              <w:t>00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44B" w:rsidRPr="00184CCD" w:rsidRDefault="00AC544B" w:rsidP="00922A6A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44B" w:rsidRDefault="00AC544B" w:rsidP="00922A6A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44B" w:rsidRDefault="00AC544B" w:rsidP="00922A6A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44B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AC544B" w:rsidRPr="00D249BB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49BB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44B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AC544B" w:rsidRPr="00D249BB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750</w:t>
            </w:r>
          </w:p>
        </w:tc>
      </w:tr>
    </w:tbl>
    <w:p w:rsidR="00AC544B" w:rsidRDefault="00AC544B" w:rsidP="00AC54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C544B" w:rsidRDefault="00AC544B" w:rsidP="00AC54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C544B" w:rsidRDefault="00AC544B" w:rsidP="00AC54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46F8F">
        <w:rPr>
          <w:rFonts w:ascii="Times New Roman" w:eastAsia="Calibri" w:hAnsi="Times New Roman" w:cs="Times New Roman"/>
          <w:sz w:val="28"/>
          <w:szCs w:val="28"/>
        </w:rPr>
        <w:t>4. Нормативные правовые акты, устанавливающие размер платы (цену, тариф) либо порядок ее (его) установления:</w:t>
      </w:r>
    </w:p>
    <w:p w:rsidR="00AC544B" w:rsidRPr="00246F8F" w:rsidRDefault="00AC544B" w:rsidP="00AC54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3"/>
        <w:tblW w:w="14737" w:type="dxa"/>
        <w:tblLook w:val="04A0" w:firstRow="1" w:lastRow="0" w:firstColumn="1" w:lastColumn="0" w:noHBand="0" w:noVBand="1"/>
      </w:tblPr>
      <w:tblGrid>
        <w:gridCol w:w="2911"/>
        <w:gridCol w:w="2912"/>
        <w:gridCol w:w="2912"/>
        <w:gridCol w:w="2912"/>
        <w:gridCol w:w="3090"/>
      </w:tblGrid>
      <w:tr w:rsidR="00AC544B" w:rsidTr="00922A6A">
        <w:tc>
          <w:tcPr>
            <w:tcW w:w="14737" w:type="dxa"/>
            <w:gridSpan w:val="5"/>
          </w:tcPr>
          <w:p w:rsidR="00AC544B" w:rsidRPr="002C5ADC" w:rsidRDefault="00AC544B" w:rsidP="00922A6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Нормативный правовой акт</w:t>
            </w:r>
          </w:p>
        </w:tc>
      </w:tr>
      <w:tr w:rsidR="00AC544B" w:rsidTr="00922A6A">
        <w:tc>
          <w:tcPr>
            <w:tcW w:w="2911" w:type="dxa"/>
          </w:tcPr>
          <w:p w:rsidR="00AC544B" w:rsidRPr="002C5ADC" w:rsidRDefault="00AC544B" w:rsidP="00922A6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вид</w:t>
            </w:r>
          </w:p>
        </w:tc>
        <w:tc>
          <w:tcPr>
            <w:tcW w:w="2912" w:type="dxa"/>
          </w:tcPr>
          <w:p w:rsidR="00AC544B" w:rsidRPr="002C5ADC" w:rsidRDefault="00AC544B" w:rsidP="00922A6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принявший орган</w:t>
            </w:r>
          </w:p>
        </w:tc>
        <w:tc>
          <w:tcPr>
            <w:tcW w:w="2912" w:type="dxa"/>
          </w:tcPr>
          <w:p w:rsidR="00AC544B" w:rsidRPr="002C5ADC" w:rsidRDefault="00AC544B" w:rsidP="00922A6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дата</w:t>
            </w:r>
          </w:p>
        </w:tc>
        <w:tc>
          <w:tcPr>
            <w:tcW w:w="2912" w:type="dxa"/>
          </w:tcPr>
          <w:p w:rsidR="00AC544B" w:rsidRPr="002C5ADC" w:rsidRDefault="00AC544B" w:rsidP="00922A6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номер</w:t>
            </w:r>
          </w:p>
        </w:tc>
        <w:tc>
          <w:tcPr>
            <w:tcW w:w="3090" w:type="dxa"/>
          </w:tcPr>
          <w:p w:rsidR="00AC544B" w:rsidRPr="002C5ADC" w:rsidRDefault="00AC544B" w:rsidP="00922A6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</w:t>
            </w:r>
          </w:p>
        </w:tc>
      </w:tr>
      <w:tr w:rsidR="00AC544B" w:rsidTr="00922A6A">
        <w:tc>
          <w:tcPr>
            <w:tcW w:w="2911" w:type="dxa"/>
          </w:tcPr>
          <w:p w:rsidR="00AC544B" w:rsidRPr="002C5ADC" w:rsidRDefault="00AC544B" w:rsidP="00922A6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912" w:type="dxa"/>
          </w:tcPr>
          <w:p w:rsidR="00AC544B" w:rsidRPr="002C5ADC" w:rsidRDefault="00AC544B" w:rsidP="00922A6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912" w:type="dxa"/>
          </w:tcPr>
          <w:p w:rsidR="00AC544B" w:rsidRPr="002C5ADC" w:rsidRDefault="00AC544B" w:rsidP="00922A6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912" w:type="dxa"/>
          </w:tcPr>
          <w:p w:rsidR="00AC544B" w:rsidRPr="002C5ADC" w:rsidRDefault="00AC544B" w:rsidP="00922A6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090" w:type="dxa"/>
          </w:tcPr>
          <w:p w:rsidR="00AC544B" w:rsidRPr="002C5ADC" w:rsidRDefault="00AC544B" w:rsidP="00922A6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</w:tr>
      <w:tr w:rsidR="00AC544B" w:rsidTr="00922A6A">
        <w:tc>
          <w:tcPr>
            <w:tcW w:w="2911" w:type="dxa"/>
          </w:tcPr>
          <w:p w:rsidR="00AC544B" w:rsidRPr="002C5ADC" w:rsidRDefault="00AC544B" w:rsidP="00922A6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12" w:type="dxa"/>
          </w:tcPr>
          <w:p w:rsidR="00AC544B" w:rsidRPr="002C5ADC" w:rsidRDefault="00AC544B" w:rsidP="00922A6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12" w:type="dxa"/>
          </w:tcPr>
          <w:p w:rsidR="00AC544B" w:rsidRPr="002C5ADC" w:rsidRDefault="00AC544B" w:rsidP="00922A6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12" w:type="dxa"/>
          </w:tcPr>
          <w:p w:rsidR="00AC544B" w:rsidRPr="002C5ADC" w:rsidRDefault="00AC544B" w:rsidP="00922A6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090" w:type="dxa"/>
          </w:tcPr>
          <w:p w:rsidR="00AC544B" w:rsidRPr="002C5ADC" w:rsidRDefault="00AC544B" w:rsidP="00922A6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:rsidR="00AC544B" w:rsidRDefault="00AC544B" w:rsidP="00AC54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C544B" w:rsidRDefault="00AC544B" w:rsidP="00AC54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46F8F">
        <w:rPr>
          <w:rFonts w:ascii="Times New Roman" w:eastAsia="Calibri" w:hAnsi="Times New Roman" w:cs="Times New Roman"/>
          <w:sz w:val="28"/>
          <w:szCs w:val="28"/>
        </w:rPr>
        <w:t>5. Порядок оказания государственной услуги.</w:t>
      </w:r>
    </w:p>
    <w:p w:rsidR="00AC544B" w:rsidRDefault="00AC544B" w:rsidP="00AC54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5.1. нормативные правовые акты, регулирующие порядок оказания государственной услуги:</w:t>
      </w:r>
    </w:p>
    <w:p w:rsidR="00AC544B" w:rsidRPr="00D249BB" w:rsidRDefault="00AC544B" w:rsidP="00AC54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D249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249BB">
        <w:rPr>
          <w:rFonts w:ascii="Times New Roman" w:eastAsia="Calibri" w:hAnsi="Times New Roman" w:cs="Times New Roman"/>
          <w:sz w:val="28"/>
          <w:szCs w:val="28"/>
        </w:rPr>
        <w:t>Федеральный закон от 21.11.2011 № 323-ФЗ «Об основах охраны здоровья граждан в Российской Федерации»;</w:t>
      </w:r>
    </w:p>
    <w:p w:rsidR="00AC544B" w:rsidRPr="00D249BB" w:rsidRDefault="00AC544B" w:rsidP="00AC544B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</w:rPr>
      </w:pPr>
      <w:r>
        <w:rPr>
          <w:rFonts w:eastAsia="Calibri"/>
          <w:b w:val="0"/>
          <w:sz w:val="28"/>
          <w:szCs w:val="28"/>
        </w:rPr>
        <w:t xml:space="preserve">- </w:t>
      </w:r>
      <w:r w:rsidRPr="00D249BB">
        <w:rPr>
          <w:b w:val="0"/>
          <w:sz w:val="28"/>
          <w:szCs w:val="28"/>
        </w:rPr>
        <w:t>Приказ Минздравсоцразвития РФ от 12.05.2010 N 346н. Об утверждении Порядка организации и производства судебно-медицинских экспертиз в государственных судебно-экспертных учреждениях Российской Федерации</w:t>
      </w:r>
    </w:p>
    <w:p w:rsidR="00AC544B" w:rsidRPr="00D249BB" w:rsidRDefault="00AC544B" w:rsidP="00AC544B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- </w:t>
      </w:r>
      <w:r w:rsidRPr="00D249BB">
        <w:rPr>
          <w:b w:val="0"/>
          <w:sz w:val="28"/>
          <w:szCs w:val="28"/>
        </w:rPr>
        <w:t xml:space="preserve">Приказ Минздравсоцразвития РФ от 24.04.2008 N 194н </w:t>
      </w:r>
      <w:r>
        <w:rPr>
          <w:b w:val="0"/>
          <w:sz w:val="28"/>
          <w:szCs w:val="28"/>
        </w:rPr>
        <w:t>"Об утверждении медицинских критериев определения степени тяжести вреда, причиненного здоровью человека".</w:t>
      </w:r>
    </w:p>
    <w:p w:rsidR="00AC544B" w:rsidRPr="00D249BB" w:rsidRDefault="00AC544B" w:rsidP="00AC544B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- </w:t>
      </w:r>
      <w:r w:rsidRPr="00D249BB">
        <w:rPr>
          <w:b w:val="0"/>
          <w:sz w:val="28"/>
          <w:szCs w:val="28"/>
        </w:rPr>
        <w:t>Федеральный закон от 31 мая 2001 г. N 73-ФЗ "О государственной судебно-экспертной деятельности в Российской Федерации"</w:t>
      </w:r>
    </w:p>
    <w:p w:rsidR="00AC544B" w:rsidRPr="00100948" w:rsidRDefault="00AC544B" w:rsidP="00AC54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C544B" w:rsidRDefault="00AC544B" w:rsidP="00AC54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46F8F">
        <w:rPr>
          <w:rFonts w:ascii="Times New Roman" w:eastAsia="Calibri" w:hAnsi="Times New Roman" w:cs="Times New Roman"/>
          <w:sz w:val="28"/>
          <w:szCs w:val="28"/>
        </w:rPr>
        <w:t>5.2. Порядок информирования потенциальных потребителей государственной услуги:</w:t>
      </w:r>
    </w:p>
    <w:p w:rsidR="00AC544B" w:rsidRPr="00246F8F" w:rsidRDefault="00AC544B" w:rsidP="00AC54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1467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60"/>
        <w:gridCol w:w="8363"/>
        <w:gridCol w:w="4252"/>
      </w:tblGrid>
      <w:tr w:rsidR="00AC544B" w:rsidRPr="00246F8F" w:rsidTr="00922A6A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4B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Способ информирования</w:t>
            </w:r>
          </w:p>
          <w:p w:rsidR="00AC544B" w:rsidRPr="002C5ADC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4B" w:rsidRPr="002C5ADC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Состав размещаемой информации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4B" w:rsidRPr="002C5ADC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Частота обновления информации</w:t>
            </w:r>
          </w:p>
        </w:tc>
      </w:tr>
      <w:tr w:rsidR="00AC544B" w:rsidRPr="00246F8F" w:rsidTr="00922A6A">
        <w:trPr>
          <w:trHeight w:val="28"/>
        </w:trPr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4B" w:rsidRPr="002C5ADC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4B" w:rsidRPr="002C5ADC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4B" w:rsidRPr="002C5ADC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</w:tr>
      <w:tr w:rsidR="00AC544B" w:rsidRPr="00246F8F" w:rsidTr="00922A6A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4B" w:rsidRPr="002C5ADC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1.Размещение в сети «Интернет»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4B" w:rsidRPr="002C5ADC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AC544B" w:rsidRPr="002C5ADC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Время работы организации, специалистов;</w:t>
            </w:r>
          </w:p>
          <w:p w:rsidR="00AC544B" w:rsidRPr="002C5ADC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Контакты медицинской организации</w:t>
            </w:r>
          </w:p>
          <w:p w:rsidR="00AC544B" w:rsidRPr="002C5ADC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Анкета независимой оценки качества медицинской организации;</w:t>
            </w:r>
          </w:p>
          <w:p w:rsidR="00AC544B" w:rsidRPr="002C5ADC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Перечень лекарственных препаратов, отпускаемых по рецепту врача бесплатно или с 50-% скидкой</w:t>
            </w:r>
          </w:p>
          <w:p w:rsidR="00AC544B" w:rsidRPr="002C5ADC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Категории граждан, имеющих право на льготное лекарственное обеспечение</w:t>
            </w:r>
          </w:p>
          <w:p w:rsidR="00AC544B" w:rsidRPr="002C5ADC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4B" w:rsidRPr="002C5ADC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по мере необходимости, но не реже 1 раза в год</w:t>
            </w:r>
          </w:p>
        </w:tc>
      </w:tr>
      <w:tr w:rsidR="00AC544B" w:rsidRPr="00246F8F" w:rsidTr="00922A6A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4B" w:rsidRPr="002C5ADC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2.Размещение на информационных стендах, размещенных в медицинской 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организации и </w:t>
            </w:r>
            <w:proofErr w:type="spellStart"/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инфоматах</w:t>
            </w:r>
            <w:proofErr w:type="spellEnd"/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4B" w:rsidRPr="002C5ADC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AC544B" w:rsidRPr="002C5ADC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Время работы организации, специалистов;</w:t>
            </w:r>
          </w:p>
          <w:p w:rsidR="00AC544B" w:rsidRPr="002C5ADC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Контакты медицинской организации</w:t>
            </w:r>
          </w:p>
          <w:p w:rsidR="00AC544B" w:rsidRPr="002C5ADC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Анкета независимой оценки качества медицинской организации;</w:t>
            </w:r>
          </w:p>
          <w:p w:rsidR="00AC544B" w:rsidRPr="002C5ADC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4B" w:rsidRPr="002C5ADC" w:rsidRDefault="00AC544B" w:rsidP="00922A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по мере необходимости, но не реже 1 раза в год</w:t>
            </w:r>
          </w:p>
        </w:tc>
      </w:tr>
    </w:tbl>
    <w:p w:rsidR="00AC544B" w:rsidRDefault="00AC544B" w:rsidP="00991A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7490F" w:rsidRPr="00BB0191" w:rsidRDefault="0087490F" w:rsidP="0087490F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</w:pPr>
      <w:r w:rsidRPr="00BB019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Раздел II</w:t>
      </w:r>
      <w:r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I</w:t>
      </w:r>
    </w:p>
    <w:p w:rsidR="0087490F" w:rsidRDefault="0087490F" w:rsidP="008749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W w:w="14601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300"/>
        <w:gridCol w:w="7301"/>
      </w:tblGrid>
      <w:tr w:rsidR="0087490F" w:rsidRPr="0074698E" w:rsidTr="00922A6A">
        <w:tc>
          <w:tcPr>
            <w:tcW w:w="7300" w:type="dxa"/>
            <w:tcBorders>
              <w:top w:val="nil"/>
              <w:left w:val="nil"/>
              <w:bottom w:val="nil"/>
              <w:right w:val="nil"/>
            </w:tcBorders>
          </w:tcPr>
          <w:p w:rsidR="0087490F" w:rsidRPr="00F708D1" w:rsidRDefault="0087490F" w:rsidP="00922A6A">
            <w:pPr>
              <w:pStyle w:val="ConsPlusNormal"/>
              <w:ind w:right="-5370"/>
            </w:pPr>
            <w:r w:rsidRPr="00F708D1">
              <w:t>1. Наименование</w:t>
            </w:r>
            <w:r>
              <w:t xml:space="preserve"> работы_________________</w:t>
            </w:r>
          </w:p>
        </w:tc>
        <w:tc>
          <w:tcPr>
            <w:tcW w:w="73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7490F" w:rsidRPr="0074698E" w:rsidRDefault="0087490F" w:rsidP="00922A6A">
            <w:pPr>
              <w:pStyle w:val="ConsPlusNonformat"/>
              <w:ind w:right="36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490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патологоанатомическое исследование тел умерших</w:t>
            </w:r>
          </w:p>
        </w:tc>
      </w:tr>
      <w:tr w:rsidR="0087490F" w:rsidRPr="00F47727" w:rsidTr="00922A6A">
        <w:tc>
          <w:tcPr>
            <w:tcW w:w="7300" w:type="dxa"/>
            <w:tcBorders>
              <w:top w:val="nil"/>
              <w:left w:val="nil"/>
              <w:bottom w:val="nil"/>
              <w:right w:val="nil"/>
            </w:tcBorders>
          </w:tcPr>
          <w:p w:rsidR="0087490F" w:rsidRPr="00F47727" w:rsidRDefault="0087490F" w:rsidP="00922A6A">
            <w:pPr>
              <w:pStyle w:val="ConsPlusNormal"/>
            </w:pPr>
            <w:r w:rsidRPr="00F47727">
              <w:t xml:space="preserve">2. Категории потребителей государственной </w:t>
            </w:r>
            <w:r>
              <w:t>работы</w:t>
            </w:r>
          </w:p>
        </w:tc>
        <w:tc>
          <w:tcPr>
            <w:tcW w:w="73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7490F" w:rsidRDefault="0087490F" w:rsidP="00922A6A">
            <w:pPr>
              <w:pStyle w:val="ConsPlusNormal"/>
              <w:jc w:val="center"/>
            </w:pPr>
            <w:r>
              <w:t>Юридические лица, органы дознания, органы предварительного следствия, суды (органы или лицо назначившие экспертизу)</w:t>
            </w:r>
          </w:p>
          <w:p w:rsidR="0087490F" w:rsidRPr="00F47727" w:rsidRDefault="0087490F" w:rsidP="00922A6A">
            <w:pPr>
              <w:pStyle w:val="ConsPlusNormal"/>
            </w:pPr>
          </w:p>
        </w:tc>
      </w:tr>
    </w:tbl>
    <w:p w:rsidR="0087490F" w:rsidRPr="00F708D1" w:rsidRDefault="0087490F" w:rsidP="008749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F708D1">
        <w:rPr>
          <w:rFonts w:ascii="Times New Roman" w:hAnsi="Times New Roman" w:cs="Times New Roman"/>
          <w:sz w:val="28"/>
          <w:szCs w:val="28"/>
        </w:rPr>
        <w:t xml:space="preserve">Показатели, характеризующие объем и (или) качество </w:t>
      </w:r>
      <w:r>
        <w:rPr>
          <w:rFonts w:ascii="Times New Roman" w:hAnsi="Times New Roman" w:cs="Times New Roman"/>
          <w:sz w:val="28"/>
          <w:szCs w:val="28"/>
        </w:rPr>
        <w:t>работы.</w:t>
      </w:r>
    </w:p>
    <w:p w:rsidR="0087490F" w:rsidRDefault="0087490F" w:rsidP="008749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7490F" w:rsidRPr="00246F8F" w:rsidRDefault="0087490F" w:rsidP="008749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46F8F">
        <w:rPr>
          <w:rFonts w:ascii="Times New Roman" w:eastAsia="Calibri" w:hAnsi="Times New Roman" w:cs="Times New Roman"/>
          <w:sz w:val="28"/>
          <w:szCs w:val="28"/>
        </w:rPr>
        <w:t>3.</w:t>
      </w:r>
      <w:r>
        <w:rPr>
          <w:rFonts w:ascii="Times New Roman" w:eastAsia="Calibri" w:hAnsi="Times New Roman" w:cs="Times New Roman"/>
          <w:sz w:val="28"/>
          <w:szCs w:val="28"/>
        </w:rPr>
        <w:t>1</w:t>
      </w:r>
      <w:r w:rsidRPr="00246F8F">
        <w:rPr>
          <w:rFonts w:ascii="Times New Roman" w:eastAsia="Calibri" w:hAnsi="Times New Roman" w:cs="Times New Roman"/>
          <w:sz w:val="28"/>
          <w:szCs w:val="28"/>
        </w:rPr>
        <w:t xml:space="preserve">. Показатели, характеризующие </w:t>
      </w:r>
      <w:r>
        <w:rPr>
          <w:rFonts w:ascii="Times New Roman" w:eastAsia="Calibri" w:hAnsi="Times New Roman" w:cs="Times New Roman"/>
          <w:sz w:val="28"/>
          <w:szCs w:val="28"/>
        </w:rPr>
        <w:t>качество</w:t>
      </w:r>
      <w:r w:rsidRPr="00246F8F">
        <w:rPr>
          <w:rFonts w:ascii="Times New Roman" w:eastAsia="Calibri" w:hAnsi="Times New Roman" w:cs="Times New Roman"/>
          <w:sz w:val="28"/>
          <w:szCs w:val="28"/>
        </w:rPr>
        <w:t xml:space="preserve"> государственной </w:t>
      </w:r>
      <w:r>
        <w:rPr>
          <w:rFonts w:ascii="Times New Roman" w:eastAsia="Calibri" w:hAnsi="Times New Roman" w:cs="Times New Roman"/>
          <w:sz w:val="28"/>
          <w:szCs w:val="28"/>
        </w:rPr>
        <w:t>работы</w:t>
      </w:r>
      <w:r w:rsidRPr="00246F8F">
        <w:rPr>
          <w:rFonts w:ascii="Times New Roman" w:eastAsia="Calibri" w:hAnsi="Times New Roman" w:cs="Times New Roman"/>
          <w:sz w:val="28"/>
          <w:szCs w:val="28"/>
        </w:rPr>
        <w:t>:</w:t>
      </w:r>
    </w:p>
    <w:tbl>
      <w:tblPr>
        <w:tblpPr w:leftFromText="180" w:rightFromText="180" w:vertAnchor="text" w:horzAnchor="margin" w:tblpY="254"/>
        <w:tblW w:w="1488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13"/>
        <w:gridCol w:w="1417"/>
        <w:gridCol w:w="993"/>
        <w:gridCol w:w="992"/>
        <w:gridCol w:w="992"/>
        <w:gridCol w:w="992"/>
        <w:gridCol w:w="1134"/>
        <w:gridCol w:w="993"/>
        <w:gridCol w:w="850"/>
        <w:gridCol w:w="1134"/>
        <w:gridCol w:w="992"/>
        <w:gridCol w:w="993"/>
        <w:gridCol w:w="993"/>
        <w:gridCol w:w="993"/>
      </w:tblGrid>
      <w:tr w:rsidR="0087490F" w:rsidRPr="002C5ADC" w:rsidTr="00922A6A">
        <w:trPr>
          <w:trHeight w:val="561"/>
        </w:trPr>
        <w:tc>
          <w:tcPr>
            <w:tcW w:w="14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90F" w:rsidRPr="002C5ADC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340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90F" w:rsidRPr="002C5ADC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90F" w:rsidRPr="002C5ADC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90F" w:rsidRPr="002C5ADC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Показатель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качества работы 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государственной услуги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90F" w:rsidRPr="002C5ADC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Значение показателя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качества работы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государственной услуги</w:t>
            </w:r>
          </w:p>
        </w:tc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90F" w:rsidRPr="002C5ADC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Допустимые (возможные) отклонения от установленных показателей качества государственной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работы</w:t>
            </w:r>
          </w:p>
        </w:tc>
      </w:tr>
      <w:tr w:rsidR="0087490F" w:rsidRPr="002C5ADC" w:rsidTr="00922A6A">
        <w:trPr>
          <w:trHeight w:val="144"/>
        </w:trPr>
        <w:tc>
          <w:tcPr>
            <w:tcW w:w="1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90F" w:rsidRPr="002C5ADC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90F" w:rsidRPr="002C5ADC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90F" w:rsidRPr="002C5ADC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90F" w:rsidRPr="002C5ADC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90F" w:rsidRPr="002C5ADC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единица измерения по </w:t>
            </w:r>
            <w:hyperlink r:id="rId20" w:history="1">
              <w:r w:rsidRPr="002C5ADC">
                <w:rPr>
                  <w:rFonts w:ascii="Times New Roman" w:eastAsia="Calibri" w:hAnsi="Times New Roman" w:cs="Times New Roman"/>
                  <w:sz w:val="20"/>
                  <w:szCs w:val="20"/>
                </w:rPr>
                <w:t>ОКЕИ</w:t>
              </w:r>
            </w:hyperlink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90F" w:rsidRPr="002C5ADC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2022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 (очередной финансовый год)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90F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2023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 </w:t>
            </w:r>
          </w:p>
          <w:p w:rsidR="0087490F" w:rsidRPr="002C5ADC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(1-й год планового периода) 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90F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2024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</w:t>
            </w:r>
          </w:p>
          <w:p w:rsidR="0087490F" w:rsidRPr="002C5ADC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(2-й год планового периода) 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490F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 процентах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490F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абсалютных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показателях</w:t>
            </w:r>
          </w:p>
        </w:tc>
      </w:tr>
      <w:tr w:rsidR="0087490F" w:rsidRPr="002C5ADC" w:rsidTr="00922A6A">
        <w:trPr>
          <w:trHeight w:val="323"/>
        </w:trPr>
        <w:tc>
          <w:tcPr>
            <w:tcW w:w="1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90F" w:rsidRPr="002C5ADC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90F" w:rsidRPr="002C5ADC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90F" w:rsidRPr="002C5ADC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90F" w:rsidRPr="002C5ADC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90F" w:rsidRPr="002C5ADC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90F" w:rsidRPr="002C5ADC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90F" w:rsidRPr="002C5ADC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90F" w:rsidRPr="002C5ADC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90F" w:rsidRPr="002C5ADC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490F" w:rsidRPr="002C5ADC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490F" w:rsidRPr="002C5ADC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87490F" w:rsidRPr="002C5ADC" w:rsidTr="00922A6A">
        <w:trPr>
          <w:trHeight w:val="144"/>
        </w:trPr>
        <w:tc>
          <w:tcPr>
            <w:tcW w:w="1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90F" w:rsidRPr="002C5ADC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90F" w:rsidRPr="002C5ADC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90F" w:rsidRPr="002C5ADC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90F" w:rsidRPr="002C5ADC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90F" w:rsidRPr="002C5ADC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90F" w:rsidRPr="002C5ADC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90F" w:rsidRPr="002C5ADC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90F" w:rsidRPr="002C5ADC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90F" w:rsidRPr="002C5ADC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90F" w:rsidRPr="002C5ADC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90F" w:rsidRPr="002C5ADC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90F" w:rsidRPr="002C5ADC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90F" w:rsidRPr="002C5ADC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90F" w:rsidRPr="002C5ADC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87490F" w:rsidRPr="002C5ADC" w:rsidTr="00922A6A">
        <w:trPr>
          <w:trHeight w:val="230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90F" w:rsidRPr="002C5ADC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90F" w:rsidRPr="002C5ADC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90F" w:rsidRPr="002C5ADC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90F" w:rsidRPr="002C5ADC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90F" w:rsidRPr="002C5ADC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90F" w:rsidRPr="002C5ADC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90F" w:rsidRPr="002C5ADC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90F" w:rsidRPr="002C5ADC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90F" w:rsidRPr="002C5ADC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90F" w:rsidRPr="002C5ADC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90F" w:rsidRPr="002C5ADC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90F" w:rsidRPr="002C5ADC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90F" w:rsidRPr="002C5ADC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90F" w:rsidRPr="002C5ADC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14</w:t>
            </w:r>
          </w:p>
        </w:tc>
      </w:tr>
      <w:tr w:rsidR="0087490F" w:rsidRPr="002C5ADC" w:rsidTr="00922A6A">
        <w:trPr>
          <w:trHeight w:val="13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90F" w:rsidRPr="002C5ADC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7490F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000000000001220039808339100000000000003100101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90F" w:rsidRPr="0087490F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C54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патологоанатомическое исследование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тел умерших</w:t>
            </w:r>
          </w:p>
          <w:p w:rsidR="0087490F" w:rsidRPr="002C5ADC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90F" w:rsidRPr="002C5ADC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90F" w:rsidRPr="002C5ADC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90F" w:rsidRPr="002C5ADC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90F" w:rsidRPr="002C5ADC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90F" w:rsidRPr="002C5ADC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Соответствие порядку организации и производство судебно-медицинских экспертиз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90F" w:rsidRPr="002C5ADC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Процент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90F" w:rsidRPr="002C5ADC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744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90F" w:rsidRPr="002C5ADC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90F" w:rsidRPr="002C5ADC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90F" w:rsidRPr="002C5ADC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90F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90F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</w:tr>
    </w:tbl>
    <w:p w:rsidR="0087490F" w:rsidRPr="00246F8F" w:rsidRDefault="0087490F" w:rsidP="008749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7490F" w:rsidRDefault="0087490F" w:rsidP="008749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7490F" w:rsidRDefault="0087490F" w:rsidP="008749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3.2. Показатели, характеризующие объём работы</w:t>
      </w:r>
    </w:p>
    <w:tbl>
      <w:tblPr>
        <w:tblW w:w="14897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4"/>
        <w:gridCol w:w="1276"/>
        <w:gridCol w:w="850"/>
        <w:gridCol w:w="567"/>
        <w:gridCol w:w="709"/>
        <w:gridCol w:w="567"/>
        <w:gridCol w:w="1559"/>
        <w:gridCol w:w="993"/>
        <w:gridCol w:w="708"/>
        <w:gridCol w:w="851"/>
        <w:gridCol w:w="850"/>
        <w:gridCol w:w="851"/>
        <w:gridCol w:w="992"/>
        <w:gridCol w:w="992"/>
        <w:gridCol w:w="993"/>
        <w:gridCol w:w="708"/>
        <w:gridCol w:w="727"/>
      </w:tblGrid>
      <w:tr w:rsidR="0087490F" w:rsidRPr="002C5ADC" w:rsidTr="00922A6A">
        <w:trPr>
          <w:jc w:val="center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90F" w:rsidRPr="002C5ADC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269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90F" w:rsidRPr="002C5ADC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90F" w:rsidRPr="002C5ADC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90F" w:rsidRPr="002C5ADC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90F" w:rsidRPr="002C5ADC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90F" w:rsidRPr="002C5ADC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Размер платы (цена, тариф)</w:t>
            </w:r>
          </w:p>
        </w:tc>
        <w:tc>
          <w:tcPr>
            <w:tcW w:w="1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90F" w:rsidRPr="002C5ADC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87490F" w:rsidRPr="002C5ADC" w:rsidTr="00922A6A">
        <w:trPr>
          <w:jc w:val="center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90F" w:rsidRPr="002C5ADC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90F" w:rsidRPr="002C5ADC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90F" w:rsidRPr="002C5ADC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90F" w:rsidRPr="002C5ADC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90F" w:rsidRPr="002C5ADC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единица измерения по </w:t>
            </w:r>
            <w:hyperlink r:id="rId21" w:history="1">
              <w:r w:rsidRPr="002C5ADC">
                <w:rPr>
                  <w:rFonts w:ascii="Times New Roman" w:eastAsia="Calibri" w:hAnsi="Times New Roman" w:cs="Times New Roman"/>
                  <w:sz w:val="20"/>
                  <w:szCs w:val="20"/>
                </w:rPr>
                <w:t>ОКЕИ</w:t>
              </w:r>
            </w:hyperlink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90F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22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</w:t>
            </w:r>
          </w:p>
          <w:p w:rsidR="0087490F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87490F" w:rsidRPr="002C5ADC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208FA">
              <w:rPr>
                <w:rFonts w:ascii="Times New Roman" w:eastAsia="Calibri" w:hAnsi="Times New Roman" w:cs="Times New Roman"/>
                <w:sz w:val="18"/>
                <w:szCs w:val="18"/>
              </w:rPr>
              <w:t>(очередной финансовый год)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90F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</w:t>
            </w:r>
          </w:p>
          <w:p w:rsidR="0087490F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87490F" w:rsidRPr="00B208FA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208FA">
              <w:rPr>
                <w:rFonts w:ascii="Times New Roman" w:eastAsia="Calibri" w:hAnsi="Times New Roman" w:cs="Times New Roman"/>
                <w:sz w:val="18"/>
                <w:szCs w:val="18"/>
              </w:rPr>
              <w:t>(1-й год планового периода)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90F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</w:t>
            </w:r>
          </w:p>
          <w:p w:rsidR="0087490F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87490F" w:rsidRPr="00B208FA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208FA">
              <w:rPr>
                <w:rFonts w:ascii="Times New Roman" w:eastAsia="Calibri" w:hAnsi="Times New Roman" w:cs="Times New Roman"/>
                <w:sz w:val="18"/>
                <w:szCs w:val="18"/>
              </w:rPr>
              <w:t>(2-й год планового периода)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90F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22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</w:t>
            </w:r>
          </w:p>
          <w:p w:rsidR="0087490F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87490F" w:rsidRPr="002C5ADC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208FA">
              <w:rPr>
                <w:rFonts w:ascii="Times New Roman" w:eastAsia="Calibri" w:hAnsi="Times New Roman" w:cs="Times New Roman"/>
                <w:sz w:val="18"/>
                <w:szCs w:val="18"/>
              </w:rPr>
              <w:t>(очередной финансовый год)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90F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</w:t>
            </w:r>
          </w:p>
          <w:p w:rsidR="0087490F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87490F" w:rsidRPr="00B208FA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208FA">
              <w:rPr>
                <w:rFonts w:ascii="Times New Roman" w:eastAsia="Calibri" w:hAnsi="Times New Roman" w:cs="Times New Roman"/>
                <w:sz w:val="18"/>
                <w:szCs w:val="18"/>
              </w:rPr>
              <w:t>(1-й год планового периода)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90F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  <w:p w:rsidR="0087490F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год</w:t>
            </w:r>
          </w:p>
          <w:p w:rsidR="0087490F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87490F" w:rsidRPr="002C5ADC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208FA">
              <w:rPr>
                <w:rFonts w:ascii="Times New Roman" w:eastAsia="Calibri" w:hAnsi="Times New Roman" w:cs="Times New Roman"/>
                <w:sz w:val="18"/>
                <w:szCs w:val="18"/>
              </w:rPr>
              <w:t>(2-й год планового периода)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7490F" w:rsidRPr="002C5ADC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в процентах</w:t>
            </w:r>
          </w:p>
        </w:tc>
        <w:tc>
          <w:tcPr>
            <w:tcW w:w="7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7490F" w:rsidRPr="002C5ADC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в абсолютных показателях</w:t>
            </w:r>
          </w:p>
        </w:tc>
      </w:tr>
      <w:tr w:rsidR="0087490F" w:rsidRPr="002C5ADC" w:rsidTr="00922A6A">
        <w:trPr>
          <w:trHeight w:val="322"/>
          <w:jc w:val="center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90F" w:rsidRPr="002C5ADC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90F" w:rsidRPr="002C5ADC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90F" w:rsidRPr="002C5ADC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90F" w:rsidRPr="002C5ADC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90F" w:rsidRPr="002C5ADC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90F" w:rsidRPr="002C5ADC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90F" w:rsidRPr="002C5ADC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90F" w:rsidRPr="002C5ADC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90F" w:rsidRPr="002C5ADC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90F" w:rsidRPr="002C5ADC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90F" w:rsidRPr="002C5ADC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90F" w:rsidRPr="002C5ADC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490F" w:rsidRPr="002C5ADC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490F" w:rsidRPr="002C5ADC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87490F" w:rsidRPr="002C5ADC" w:rsidTr="00922A6A">
        <w:trPr>
          <w:jc w:val="center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90F" w:rsidRPr="002C5ADC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90F" w:rsidRPr="002C5ADC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90F" w:rsidRPr="002C5ADC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90F" w:rsidRPr="002C5ADC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90F" w:rsidRPr="002C5ADC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90F" w:rsidRPr="002C5ADC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90F" w:rsidRPr="002C5ADC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90F" w:rsidRPr="002C5ADC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90F" w:rsidRPr="002C5ADC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90F" w:rsidRPr="002C5ADC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90F" w:rsidRPr="002C5ADC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90F" w:rsidRPr="002C5ADC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90F" w:rsidRPr="002C5ADC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90F" w:rsidRPr="002C5ADC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90F" w:rsidRPr="002C5ADC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90F" w:rsidRPr="002C5ADC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90F" w:rsidRPr="002C5ADC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87490F" w:rsidRPr="002C5ADC" w:rsidTr="00922A6A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90F" w:rsidRPr="002C5ADC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90F" w:rsidRPr="002C5ADC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90F" w:rsidRPr="002C5ADC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90F" w:rsidRPr="002C5ADC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90F" w:rsidRPr="002C5ADC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90F" w:rsidRPr="002C5ADC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90F" w:rsidRPr="002C5ADC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90F" w:rsidRPr="002C5ADC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90F" w:rsidRPr="002C5ADC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90F" w:rsidRPr="002C5ADC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90F" w:rsidRPr="002C5ADC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90F" w:rsidRPr="002C5ADC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90F" w:rsidRPr="002C5ADC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90F" w:rsidRPr="002C5ADC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90F" w:rsidRPr="002C5ADC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90F" w:rsidRPr="002C5ADC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90F" w:rsidRPr="002C5ADC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17</w:t>
            </w:r>
          </w:p>
        </w:tc>
      </w:tr>
      <w:tr w:rsidR="0087490F" w:rsidRPr="002C5ADC" w:rsidTr="00922A6A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490F" w:rsidRPr="00E10E13" w:rsidRDefault="0087490F" w:rsidP="00922A6A">
            <w:pPr>
              <w:jc w:val="center"/>
              <w:rPr>
                <w:sz w:val="20"/>
                <w:szCs w:val="20"/>
                <w:highlight w:val="yellow"/>
              </w:rPr>
            </w:pPr>
            <w:r w:rsidRPr="0087490F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000000000001220039808339100000000000003100101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490F" w:rsidRPr="0087490F" w:rsidRDefault="0087490F" w:rsidP="008749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C54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патологоанатомическое исследование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тел умерших</w:t>
            </w:r>
          </w:p>
          <w:p w:rsidR="0087490F" w:rsidRPr="00E10E13" w:rsidRDefault="0087490F" w:rsidP="00922A6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87490F" w:rsidRPr="00184CCD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20"/>
                <w:highlight w:val="yellow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490F" w:rsidRPr="002C5ADC" w:rsidRDefault="0087490F" w:rsidP="00922A6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490F" w:rsidRPr="002C5ADC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490F" w:rsidRPr="00184CCD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 w:rsidRPr="00E10E13">
              <w:rPr>
                <w:rFonts w:ascii="Times New Roman" w:eastAsia="Calibri" w:hAnsi="Times New Roman" w:cs="Times New Roman"/>
                <w:sz w:val="20"/>
                <w:szCs w:val="20"/>
              </w:rPr>
              <w:t>Не применяется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490F" w:rsidRPr="00184CCD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490F" w:rsidRPr="00184CCD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Количество исследований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490F" w:rsidRPr="002A6591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2A6591">
              <w:rPr>
                <w:rFonts w:ascii="Times New Roman" w:eastAsia="Calibri" w:hAnsi="Times New Roman" w:cs="Times New Roman"/>
                <w:sz w:val="18"/>
                <w:szCs w:val="18"/>
              </w:rPr>
              <w:t>Условная единица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490F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87490F" w:rsidRPr="00184CCD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 w:rsidRPr="00D249BB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  <w:r w:rsidRPr="00D249BB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490F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87490F" w:rsidRPr="00184CCD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Pr="00D249BB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490F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87490F" w:rsidRPr="00184CCD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Pr="00D249BB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490F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87490F" w:rsidRPr="00184CCD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Pr="00D249BB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490F" w:rsidRPr="00184CCD" w:rsidRDefault="0087490F" w:rsidP="00922A6A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490F" w:rsidRDefault="0087490F" w:rsidP="00922A6A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490F" w:rsidRDefault="0087490F" w:rsidP="00922A6A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490F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87490F" w:rsidRPr="00D249BB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49BB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490F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87490F" w:rsidRPr="00D249BB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</w:tr>
    </w:tbl>
    <w:p w:rsidR="0087490F" w:rsidRDefault="0087490F" w:rsidP="008749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7490F" w:rsidRDefault="0087490F" w:rsidP="008749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7490F" w:rsidRDefault="0087490F" w:rsidP="008749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46F8F">
        <w:rPr>
          <w:rFonts w:ascii="Times New Roman" w:eastAsia="Calibri" w:hAnsi="Times New Roman" w:cs="Times New Roman"/>
          <w:sz w:val="28"/>
          <w:szCs w:val="28"/>
        </w:rPr>
        <w:t>4. Нормативные правовые акты, устанавливающие размер платы (цену, тариф) либо порядок ее (его) установления:</w:t>
      </w:r>
    </w:p>
    <w:p w:rsidR="0087490F" w:rsidRPr="00246F8F" w:rsidRDefault="0087490F" w:rsidP="008749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3"/>
        <w:tblW w:w="14737" w:type="dxa"/>
        <w:tblLook w:val="04A0" w:firstRow="1" w:lastRow="0" w:firstColumn="1" w:lastColumn="0" w:noHBand="0" w:noVBand="1"/>
      </w:tblPr>
      <w:tblGrid>
        <w:gridCol w:w="2911"/>
        <w:gridCol w:w="2912"/>
        <w:gridCol w:w="2912"/>
        <w:gridCol w:w="2912"/>
        <w:gridCol w:w="3090"/>
      </w:tblGrid>
      <w:tr w:rsidR="0087490F" w:rsidTr="00922A6A">
        <w:tc>
          <w:tcPr>
            <w:tcW w:w="14737" w:type="dxa"/>
            <w:gridSpan w:val="5"/>
          </w:tcPr>
          <w:p w:rsidR="0087490F" w:rsidRPr="002C5ADC" w:rsidRDefault="0087490F" w:rsidP="00922A6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Нормативный правовой акт</w:t>
            </w:r>
          </w:p>
        </w:tc>
      </w:tr>
      <w:tr w:rsidR="0087490F" w:rsidTr="00922A6A">
        <w:tc>
          <w:tcPr>
            <w:tcW w:w="2911" w:type="dxa"/>
          </w:tcPr>
          <w:p w:rsidR="0087490F" w:rsidRPr="002C5ADC" w:rsidRDefault="0087490F" w:rsidP="00922A6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вид</w:t>
            </w:r>
          </w:p>
        </w:tc>
        <w:tc>
          <w:tcPr>
            <w:tcW w:w="2912" w:type="dxa"/>
          </w:tcPr>
          <w:p w:rsidR="0087490F" w:rsidRPr="002C5ADC" w:rsidRDefault="0087490F" w:rsidP="00922A6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принявший орган</w:t>
            </w:r>
          </w:p>
        </w:tc>
        <w:tc>
          <w:tcPr>
            <w:tcW w:w="2912" w:type="dxa"/>
          </w:tcPr>
          <w:p w:rsidR="0087490F" w:rsidRPr="002C5ADC" w:rsidRDefault="0087490F" w:rsidP="00922A6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дата</w:t>
            </w:r>
          </w:p>
        </w:tc>
        <w:tc>
          <w:tcPr>
            <w:tcW w:w="2912" w:type="dxa"/>
          </w:tcPr>
          <w:p w:rsidR="0087490F" w:rsidRPr="002C5ADC" w:rsidRDefault="0087490F" w:rsidP="00922A6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номер</w:t>
            </w:r>
          </w:p>
        </w:tc>
        <w:tc>
          <w:tcPr>
            <w:tcW w:w="3090" w:type="dxa"/>
          </w:tcPr>
          <w:p w:rsidR="0087490F" w:rsidRPr="002C5ADC" w:rsidRDefault="0087490F" w:rsidP="00922A6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</w:t>
            </w:r>
          </w:p>
        </w:tc>
      </w:tr>
      <w:tr w:rsidR="0087490F" w:rsidTr="00922A6A">
        <w:tc>
          <w:tcPr>
            <w:tcW w:w="2911" w:type="dxa"/>
          </w:tcPr>
          <w:p w:rsidR="0087490F" w:rsidRPr="002C5ADC" w:rsidRDefault="0087490F" w:rsidP="00922A6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912" w:type="dxa"/>
          </w:tcPr>
          <w:p w:rsidR="0087490F" w:rsidRPr="002C5ADC" w:rsidRDefault="0087490F" w:rsidP="00922A6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912" w:type="dxa"/>
          </w:tcPr>
          <w:p w:rsidR="0087490F" w:rsidRPr="002C5ADC" w:rsidRDefault="0087490F" w:rsidP="00922A6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912" w:type="dxa"/>
          </w:tcPr>
          <w:p w:rsidR="0087490F" w:rsidRPr="002C5ADC" w:rsidRDefault="0087490F" w:rsidP="00922A6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090" w:type="dxa"/>
          </w:tcPr>
          <w:p w:rsidR="0087490F" w:rsidRPr="002C5ADC" w:rsidRDefault="0087490F" w:rsidP="00922A6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</w:tr>
      <w:tr w:rsidR="0087490F" w:rsidTr="00922A6A">
        <w:tc>
          <w:tcPr>
            <w:tcW w:w="2911" w:type="dxa"/>
          </w:tcPr>
          <w:p w:rsidR="0087490F" w:rsidRPr="002C5ADC" w:rsidRDefault="0087490F" w:rsidP="00922A6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12" w:type="dxa"/>
          </w:tcPr>
          <w:p w:rsidR="0087490F" w:rsidRPr="002C5ADC" w:rsidRDefault="0087490F" w:rsidP="00922A6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12" w:type="dxa"/>
          </w:tcPr>
          <w:p w:rsidR="0087490F" w:rsidRPr="002C5ADC" w:rsidRDefault="0087490F" w:rsidP="00922A6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12" w:type="dxa"/>
          </w:tcPr>
          <w:p w:rsidR="0087490F" w:rsidRPr="002C5ADC" w:rsidRDefault="0087490F" w:rsidP="00922A6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090" w:type="dxa"/>
          </w:tcPr>
          <w:p w:rsidR="0087490F" w:rsidRPr="002C5ADC" w:rsidRDefault="0087490F" w:rsidP="00922A6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:rsidR="0087490F" w:rsidRDefault="0087490F" w:rsidP="008749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7490F" w:rsidRDefault="0087490F" w:rsidP="008749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46F8F">
        <w:rPr>
          <w:rFonts w:ascii="Times New Roman" w:eastAsia="Calibri" w:hAnsi="Times New Roman" w:cs="Times New Roman"/>
          <w:sz w:val="28"/>
          <w:szCs w:val="28"/>
        </w:rPr>
        <w:t>5. Порядок оказания государственной услуги.</w:t>
      </w:r>
    </w:p>
    <w:p w:rsidR="0087490F" w:rsidRDefault="0087490F" w:rsidP="008749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5.1. нормативные правовые акты, регулирующие порядок оказания государственной услуги:</w:t>
      </w:r>
    </w:p>
    <w:p w:rsidR="0087490F" w:rsidRPr="00D249BB" w:rsidRDefault="0087490F" w:rsidP="008749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D249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249BB">
        <w:rPr>
          <w:rFonts w:ascii="Times New Roman" w:eastAsia="Calibri" w:hAnsi="Times New Roman" w:cs="Times New Roman"/>
          <w:sz w:val="28"/>
          <w:szCs w:val="28"/>
        </w:rPr>
        <w:t>Федеральный закон от 21.11.2011 № 323-ФЗ «Об основах охраны здоровья граждан в Российской Федерации»;</w:t>
      </w:r>
    </w:p>
    <w:p w:rsidR="0087490F" w:rsidRPr="00D249BB" w:rsidRDefault="0087490F" w:rsidP="0087490F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</w:rPr>
      </w:pPr>
      <w:r>
        <w:rPr>
          <w:rFonts w:eastAsia="Calibri"/>
          <w:b w:val="0"/>
          <w:sz w:val="28"/>
          <w:szCs w:val="28"/>
        </w:rPr>
        <w:t xml:space="preserve">- </w:t>
      </w:r>
      <w:r w:rsidRPr="00D249BB">
        <w:rPr>
          <w:b w:val="0"/>
          <w:sz w:val="28"/>
          <w:szCs w:val="28"/>
        </w:rPr>
        <w:t>Приказ Минздравсоцразвития РФ от 12.05.2010 N 346н. Об утверждении Порядка организации и производства судебно-медицинских экспертиз в государственных судебно-экспертных учреждениях Российской Федерации</w:t>
      </w:r>
    </w:p>
    <w:p w:rsidR="0087490F" w:rsidRPr="00D249BB" w:rsidRDefault="0087490F" w:rsidP="0087490F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- </w:t>
      </w:r>
      <w:r w:rsidRPr="00D249BB">
        <w:rPr>
          <w:b w:val="0"/>
          <w:sz w:val="28"/>
          <w:szCs w:val="28"/>
        </w:rPr>
        <w:t xml:space="preserve">Приказ Минздравсоцразвития РФ от 24.04.2008 N 194н </w:t>
      </w:r>
      <w:r>
        <w:rPr>
          <w:b w:val="0"/>
          <w:sz w:val="28"/>
          <w:szCs w:val="28"/>
        </w:rPr>
        <w:t>"Об утверждении медицинских критериев определения степени тяжести вреда, причиненного здоровью человека".</w:t>
      </w:r>
    </w:p>
    <w:p w:rsidR="0087490F" w:rsidRPr="00D249BB" w:rsidRDefault="0087490F" w:rsidP="0087490F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- </w:t>
      </w:r>
      <w:r w:rsidRPr="00D249BB">
        <w:rPr>
          <w:b w:val="0"/>
          <w:sz w:val="28"/>
          <w:szCs w:val="28"/>
        </w:rPr>
        <w:t>Федеральный закон от 31 мая 2001 г. N 73-ФЗ "О государственной судебно-экспертной деятельности в Российской Федерации"</w:t>
      </w:r>
    </w:p>
    <w:p w:rsidR="0087490F" w:rsidRPr="00100948" w:rsidRDefault="0087490F" w:rsidP="008749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7490F" w:rsidRDefault="0087490F" w:rsidP="008749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46F8F">
        <w:rPr>
          <w:rFonts w:ascii="Times New Roman" w:eastAsia="Calibri" w:hAnsi="Times New Roman" w:cs="Times New Roman"/>
          <w:sz w:val="28"/>
          <w:szCs w:val="28"/>
        </w:rPr>
        <w:t>5.2. Порядок информирования потенциальных потребителей государственной услуги:</w:t>
      </w:r>
    </w:p>
    <w:p w:rsidR="0087490F" w:rsidRPr="00246F8F" w:rsidRDefault="0087490F" w:rsidP="008749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1467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60"/>
        <w:gridCol w:w="8363"/>
        <w:gridCol w:w="4252"/>
      </w:tblGrid>
      <w:tr w:rsidR="0087490F" w:rsidRPr="00246F8F" w:rsidTr="00922A6A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90F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Способ информирования</w:t>
            </w:r>
          </w:p>
          <w:p w:rsidR="0087490F" w:rsidRPr="002C5ADC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90F" w:rsidRPr="002C5ADC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Состав размещаемой информации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90F" w:rsidRPr="002C5ADC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Частота обновления информации</w:t>
            </w:r>
          </w:p>
        </w:tc>
      </w:tr>
      <w:tr w:rsidR="0087490F" w:rsidRPr="00246F8F" w:rsidTr="00922A6A">
        <w:trPr>
          <w:trHeight w:val="28"/>
        </w:trPr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90F" w:rsidRPr="002C5ADC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90F" w:rsidRPr="002C5ADC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90F" w:rsidRPr="002C5ADC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</w:tr>
      <w:tr w:rsidR="0087490F" w:rsidRPr="00246F8F" w:rsidTr="00922A6A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90F" w:rsidRPr="002C5ADC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1.Размещение в сети «Интернет»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90F" w:rsidRPr="002C5ADC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87490F" w:rsidRPr="002C5ADC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Время работы организации, специалистов;</w:t>
            </w:r>
          </w:p>
          <w:p w:rsidR="0087490F" w:rsidRPr="002C5ADC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Контакты медицинской организации</w:t>
            </w:r>
          </w:p>
          <w:p w:rsidR="0087490F" w:rsidRPr="002C5ADC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Анкета независимой оценки качества медицинской организации;</w:t>
            </w:r>
          </w:p>
          <w:p w:rsidR="0087490F" w:rsidRPr="002C5ADC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Перечень лекарственных препаратов, отпускаемых по рецепту врача бесплатно или с 50-% скидкой</w:t>
            </w:r>
          </w:p>
          <w:p w:rsidR="0087490F" w:rsidRPr="002C5ADC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Категории граждан, имеющих право на льготное лекарственное обеспечение</w:t>
            </w:r>
          </w:p>
          <w:p w:rsidR="0087490F" w:rsidRPr="002C5ADC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90F" w:rsidRPr="002C5ADC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по мере необходимости, но не реже 1 раза в год</w:t>
            </w:r>
          </w:p>
        </w:tc>
      </w:tr>
      <w:tr w:rsidR="0087490F" w:rsidRPr="00246F8F" w:rsidTr="00922A6A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90F" w:rsidRPr="002C5ADC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2.Размещение на информационных стендах, размещенных в медицинской организации и </w:t>
            </w:r>
            <w:proofErr w:type="spellStart"/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инфоматах</w:t>
            </w:r>
            <w:proofErr w:type="spellEnd"/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90F" w:rsidRPr="002C5ADC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87490F" w:rsidRPr="002C5ADC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Время работы организации, специалистов;</w:t>
            </w:r>
          </w:p>
          <w:p w:rsidR="0087490F" w:rsidRPr="002C5ADC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Контакты медицинской организации</w:t>
            </w:r>
          </w:p>
          <w:p w:rsidR="0087490F" w:rsidRPr="002C5ADC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Анкета независимой оценки качества медицинской организации;</w:t>
            </w:r>
          </w:p>
          <w:p w:rsidR="0087490F" w:rsidRPr="002C5ADC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90F" w:rsidRPr="002C5ADC" w:rsidRDefault="0087490F" w:rsidP="00922A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по мере необходимости, но не реже 1 раза в год</w:t>
            </w:r>
          </w:p>
        </w:tc>
      </w:tr>
    </w:tbl>
    <w:p w:rsidR="00BB0191" w:rsidRDefault="00BB0191" w:rsidP="00991A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A1328" w:rsidRDefault="002A1328" w:rsidP="002A132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bookmarkStart w:id="0" w:name="_GoBack"/>
      <w:bookmarkEnd w:id="0"/>
      <w:r w:rsidRPr="008A0C03">
        <w:rPr>
          <w:rFonts w:ascii="Times New Roman" w:eastAsia="Calibri" w:hAnsi="Times New Roman" w:cs="Times New Roman"/>
          <w:b/>
          <w:sz w:val="28"/>
          <w:szCs w:val="28"/>
        </w:rPr>
        <w:t xml:space="preserve">Часть </w:t>
      </w:r>
      <w:r w:rsidRPr="008A0C03">
        <w:rPr>
          <w:rFonts w:ascii="Times New Roman" w:eastAsia="Calibri" w:hAnsi="Times New Roman" w:cs="Times New Roman"/>
          <w:b/>
          <w:sz w:val="28"/>
          <w:szCs w:val="28"/>
          <w:lang w:val="en-US"/>
        </w:rPr>
        <w:t>I</w:t>
      </w:r>
      <w:r w:rsidR="002E6CB1">
        <w:rPr>
          <w:rFonts w:ascii="Times New Roman" w:eastAsia="Calibri" w:hAnsi="Times New Roman" w:cs="Times New Roman"/>
          <w:b/>
          <w:sz w:val="28"/>
          <w:szCs w:val="28"/>
          <w:lang w:val="en-US"/>
        </w:rPr>
        <w:t>I</w:t>
      </w:r>
      <w:r w:rsidRPr="008A0C03">
        <w:rPr>
          <w:rFonts w:ascii="Times New Roman" w:eastAsia="Calibri" w:hAnsi="Times New Roman" w:cs="Times New Roman"/>
          <w:b/>
          <w:sz w:val="28"/>
          <w:szCs w:val="28"/>
          <w:lang w:val="en-US"/>
        </w:rPr>
        <w:t>I</w:t>
      </w:r>
      <w:r w:rsidRPr="008A0C03">
        <w:rPr>
          <w:rFonts w:ascii="Times New Roman" w:eastAsia="Calibri" w:hAnsi="Times New Roman" w:cs="Times New Roman"/>
          <w:b/>
          <w:sz w:val="28"/>
          <w:szCs w:val="28"/>
        </w:rPr>
        <w:t>. Прочие сведения о государственном задании</w:t>
      </w:r>
      <w:r>
        <w:rPr>
          <w:rFonts w:ascii="Times New Roman" w:eastAsia="Calibri" w:hAnsi="Times New Roman" w:cs="Times New Roman"/>
          <w:b/>
          <w:sz w:val="28"/>
          <w:szCs w:val="28"/>
        </w:rPr>
        <w:t>.</w:t>
      </w:r>
    </w:p>
    <w:p w:rsidR="002A1328" w:rsidRDefault="002A1328" w:rsidP="002A132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2A1328" w:rsidRPr="002C5ADC" w:rsidRDefault="002A1328" w:rsidP="002A132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1. </w:t>
      </w:r>
      <w:r w:rsidRPr="002C5ADC">
        <w:rPr>
          <w:rFonts w:ascii="Times New Roman" w:eastAsia="Calibri" w:hAnsi="Times New Roman" w:cs="Times New Roman"/>
          <w:color w:val="000000"/>
          <w:sz w:val="28"/>
          <w:szCs w:val="28"/>
        </w:rPr>
        <w:t>Основания для досрочного прекращения выполнения государственного задания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: </w:t>
      </w:r>
      <w:r w:rsidRPr="007568A3">
        <w:rPr>
          <w:rFonts w:ascii="Times New Roman" w:eastAsia="Calibri" w:hAnsi="Times New Roman" w:cs="Times New Roman"/>
          <w:color w:val="000000"/>
          <w:sz w:val="28"/>
          <w:szCs w:val="28"/>
        </w:rPr>
        <w:t>ликвидация учреждения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:rsidR="002A1328" w:rsidRDefault="002A1328" w:rsidP="002A132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2.  </w:t>
      </w:r>
      <w:r w:rsidRPr="00246F8F">
        <w:rPr>
          <w:rFonts w:ascii="Times New Roman" w:eastAsia="Calibri" w:hAnsi="Times New Roman" w:cs="Times New Roman"/>
          <w:color w:val="000000"/>
          <w:sz w:val="28"/>
          <w:szCs w:val="28"/>
        </w:rPr>
        <w:t>Иная информация, необходимая для выполнения (контроля за выполнением) государственного задания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: </w:t>
      </w:r>
      <w:r w:rsidRPr="007568A3">
        <w:rPr>
          <w:rFonts w:ascii="Times New Roman" w:eastAsia="Calibri" w:hAnsi="Times New Roman" w:cs="Times New Roman"/>
          <w:color w:val="000000"/>
          <w:sz w:val="28"/>
          <w:szCs w:val="28"/>
        </w:rPr>
        <w:t>нет</w:t>
      </w:r>
    </w:p>
    <w:p w:rsidR="002A1328" w:rsidRDefault="002A1328" w:rsidP="002A13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2A1328" w:rsidRPr="00246F8F" w:rsidRDefault="002A1328" w:rsidP="002A13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3. </w:t>
      </w:r>
      <w:r w:rsidRPr="00246F8F">
        <w:rPr>
          <w:rFonts w:ascii="Times New Roman" w:eastAsia="Calibri" w:hAnsi="Times New Roman" w:cs="Times New Roman"/>
          <w:sz w:val="28"/>
          <w:szCs w:val="28"/>
        </w:rPr>
        <w:t>Порядок контроля за выполнением государственного задания:</w:t>
      </w:r>
    </w:p>
    <w:p w:rsidR="002A1328" w:rsidRPr="00246F8F" w:rsidRDefault="002A1328" w:rsidP="002A13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14596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106"/>
        <w:gridCol w:w="2693"/>
        <w:gridCol w:w="7797"/>
      </w:tblGrid>
      <w:tr w:rsidR="002A1328" w:rsidRPr="00246F8F" w:rsidTr="00991A0E">
        <w:trPr>
          <w:trHeight w:val="28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2C5ADC" w:rsidRDefault="002A1328" w:rsidP="00991A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Форма контроля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2C5ADC" w:rsidRDefault="002A1328" w:rsidP="00991A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Периодичность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2C5ADC" w:rsidRDefault="002A1328" w:rsidP="00991A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Исполнительные органы государственной власти Ненецкого автономного округа, осуществляющие контроль за выполнением государственного задания</w:t>
            </w:r>
          </w:p>
        </w:tc>
      </w:tr>
      <w:tr w:rsidR="002A1328" w:rsidRPr="00246F8F" w:rsidTr="00991A0E">
        <w:trPr>
          <w:trHeight w:val="28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2C5ADC" w:rsidRDefault="002A1328" w:rsidP="00991A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2C5ADC" w:rsidRDefault="002A1328" w:rsidP="00991A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2C5ADC" w:rsidRDefault="002A1328" w:rsidP="00991A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</w:tr>
      <w:tr w:rsidR="002A1328" w:rsidRPr="00246F8F" w:rsidTr="00991A0E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235D3D" w:rsidRDefault="002A1328" w:rsidP="00991A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 w:rsidRPr="00AA0C46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1. Ведомственный</w:t>
            </w:r>
            <w:r w:rsidRPr="00AA0C46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235D3D" w:rsidRDefault="002A1328" w:rsidP="00991A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Ежеквартально</w:t>
            </w:r>
            <w:r w:rsidRPr="00AA0C46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235D3D" w:rsidRDefault="002A1328" w:rsidP="00991A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 w:rsidRPr="00AA0C46">
              <w:rPr>
                <w:rFonts w:ascii="Times New Roman" w:eastAsia="Calibri" w:hAnsi="Times New Roman" w:cs="Times New Roman"/>
                <w:sz w:val="20"/>
                <w:szCs w:val="20"/>
              </w:rPr>
              <w:t>Департамент здравоохранения, труда и социальной защиты населения</w:t>
            </w:r>
            <w:r w:rsidRPr="00AA0C46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Ненецкого автономного округа</w:t>
            </w:r>
          </w:p>
        </w:tc>
      </w:tr>
      <w:tr w:rsidR="002A1328" w:rsidRPr="00246F8F" w:rsidTr="00991A0E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2C5ADC" w:rsidRDefault="002A1328" w:rsidP="00991A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2.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Внешний </w:t>
            </w:r>
          </w:p>
          <w:p w:rsidR="002A1328" w:rsidRPr="002C5ADC" w:rsidRDefault="002A1328" w:rsidP="00991A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2C5ADC" w:rsidRDefault="002A1328" w:rsidP="00991A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 соответствии с планом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2C5ADC" w:rsidRDefault="002A1328" w:rsidP="00991A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Надзорные органы</w:t>
            </w:r>
          </w:p>
        </w:tc>
      </w:tr>
    </w:tbl>
    <w:p w:rsidR="002A1328" w:rsidRDefault="002A1328" w:rsidP="002A13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A1328" w:rsidRDefault="002A1328" w:rsidP="002A13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4. Требования к отчётности о выполнении государственного задания.</w:t>
      </w:r>
    </w:p>
    <w:p w:rsidR="00906AAC" w:rsidRPr="00906AAC" w:rsidRDefault="00906AAC" w:rsidP="00906A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06AAC">
        <w:rPr>
          <w:rFonts w:ascii="Times New Roman" w:eastAsia="Calibri" w:hAnsi="Times New Roman" w:cs="Times New Roman"/>
          <w:sz w:val="24"/>
          <w:szCs w:val="24"/>
        </w:rPr>
        <w:t>4.1. Периодичность представления отчётов о выполнении государственного задания: ежемесячно</w:t>
      </w:r>
      <w:r w:rsidRPr="00906AA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06AAC">
        <w:rPr>
          <w:rFonts w:ascii="Times New Roman" w:eastAsia="Calibri" w:hAnsi="Times New Roman" w:cs="Times New Roman"/>
          <w:sz w:val="20"/>
          <w:szCs w:val="20"/>
        </w:rPr>
        <w:t>(предоставление отчета о выполнении государственного задания в части, касающейся показателей объема оказания государственных услуг)</w:t>
      </w:r>
      <w:r w:rsidRPr="00906AAC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906AAC">
        <w:rPr>
          <w:rFonts w:ascii="Times New Roman" w:eastAsia="Calibri" w:hAnsi="Times New Roman" w:cs="Times New Roman"/>
          <w:sz w:val="24"/>
          <w:szCs w:val="24"/>
        </w:rPr>
        <w:t>ежеквартально</w:t>
      </w:r>
      <w:r w:rsidRPr="00906AA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06AAC">
        <w:rPr>
          <w:rFonts w:ascii="Times New Roman" w:eastAsia="Calibri" w:hAnsi="Times New Roman" w:cs="Times New Roman"/>
          <w:sz w:val="20"/>
          <w:szCs w:val="20"/>
        </w:rPr>
        <w:t>(предоставления отчета в рамках мониторинга реализации территориальной программы государственных гарантий оказания бесплатной медицинской помощи)</w:t>
      </w:r>
      <w:r w:rsidRPr="00906AAC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906AAC">
        <w:rPr>
          <w:rFonts w:ascii="Times New Roman" w:eastAsia="Calibri" w:hAnsi="Times New Roman" w:cs="Times New Roman"/>
          <w:sz w:val="24"/>
          <w:szCs w:val="24"/>
        </w:rPr>
        <w:t>годовой</w:t>
      </w:r>
      <w:r w:rsidRPr="00906AAC">
        <w:rPr>
          <w:rFonts w:ascii="Times New Roman" w:eastAsia="Calibri" w:hAnsi="Times New Roman" w:cs="Times New Roman"/>
          <w:sz w:val="28"/>
          <w:szCs w:val="28"/>
        </w:rPr>
        <w:t>.</w:t>
      </w:r>
    </w:p>
    <w:p w:rsidR="00906AAC" w:rsidRPr="00906AAC" w:rsidRDefault="00906AAC" w:rsidP="00906A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06AAC">
        <w:rPr>
          <w:rFonts w:ascii="Times New Roman" w:eastAsia="Calibri" w:hAnsi="Times New Roman" w:cs="Times New Roman"/>
          <w:sz w:val="24"/>
          <w:szCs w:val="24"/>
        </w:rPr>
        <w:t>4.2. Сроки представления отчётов о выполнении государственного задания: ежемесячный до 5-го числа месяца, следующего за отчётным, ежеквартальный до 15-го числа месяца, следующего за отчетным, годовой до 15 января следующего года.</w:t>
      </w:r>
    </w:p>
    <w:p w:rsidR="00906AAC" w:rsidRPr="00906AAC" w:rsidRDefault="00906AAC" w:rsidP="00906A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06AAC">
        <w:rPr>
          <w:rFonts w:ascii="Times New Roman" w:eastAsia="Calibri" w:hAnsi="Times New Roman" w:cs="Times New Roman"/>
          <w:sz w:val="24"/>
          <w:szCs w:val="24"/>
        </w:rPr>
        <w:t>4.2.1. Сроки предоставления предварительного отчёта о выполнении государственного задания: до 20 ноября текущего года.</w:t>
      </w:r>
    </w:p>
    <w:p w:rsidR="00906AAC" w:rsidRPr="00906AAC" w:rsidRDefault="00906AAC" w:rsidP="00906A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6A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4.3. Иные требования к отчётности о выполнении государственного задания: </w:t>
      </w:r>
      <w:r w:rsidRPr="00906AAC">
        <w:rPr>
          <w:rFonts w:ascii="Times New Roman" w:eastAsia="Calibri" w:hAnsi="Times New Roman" w:cs="Times New Roman"/>
          <w:sz w:val="24"/>
          <w:szCs w:val="24"/>
        </w:rPr>
        <w:t>накопительным итогом в сравнении по году</w:t>
      </w:r>
    </w:p>
    <w:p w:rsidR="00906AAC" w:rsidRPr="00906AAC" w:rsidRDefault="00906AAC" w:rsidP="00906AA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6AAC">
        <w:rPr>
          <w:rFonts w:ascii="Times New Roman" w:eastAsia="Times New Roman" w:hAnsi="Times New Roman" w:cs="Times New Roman"/>
          <w:sz w:val="24"/>
          <w:szCs w:val="24"/>
          <w:lang w:eastAsia="ru-RU"/>
        </w:rPr>
        <w:t>5. Иные показатели, связанные с выполнением государственного задания: нет</w:t>
      </w:r>
    </w:p>
    <w:p w:rsidR="002A1328" w:rsidRPr="00246F8F" w:rsidRDefault="002A1328" w:rsidP="002A132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1328" w:rsidRPr="00246F8F" w:rsidRDefault="002A1328" w:rsidP="002A132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1328" w:rsidRPr="00246F8F" w:rsidRDefault="002A1328" w:rsidP="002A1328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__________________</w:t>
      </w:r>
    </w:p>
    <w:p w:rsidR="002A1328" w:rsidRDefault="002A1328" w:rsidP="002A1328"/>
    <w:p w:rsidR="00246F8F" w:rsidRPr="00246F8F" w:rsidRDefault="00246F8F" w:rsidP="00BE0F52">
      <w:pPr>
        <w:spacing w:after="0" w:line="240" w:lineRule="auto"/>
        <w:ind w:left="9498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sectPr w:rsidR="00246F8F" w:rsidRPr="00246F8F" w:rsidSect="00991A0E">
      <w:headerReference w:type="default" r:id="rId22"/>
      <w:pgSz w:w="16838" w:h="11905" w:code="9"/>
      <w:pgMar w:top="1418" w:right="850" w:bottom="850" w:left="1418" w:header="0" w:footer="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263C" w:rsidRDefault="00B7263C">
      <w:pPr>
        <w:spacing w:after="0" w:line="240" w:lineRule="auto"/>
      </w:pPr>
      <w:r>
        <w:separator/>
      </w:r>
    </w:p>
  </w:endnote>
  <w:endnote w:type="continuationSeparator" w:id="0">
    <w:p w:rsidR="00B7263C" w:rsidRDefault="00B726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263C" w:rsidRDefault="00B7263C">
      <w:pPr>
        <w:spacing w:after="0" w:line="240" w:lineRule="auto"/>
      </w:pPr>
      <w:r>
        <w:separator/>
      </w:r>
    </w:p>
  </w:footnote>
  <w:footnote w:type="continuationSeparator" w:id="0">
    <w:p w:rsidR="00B7263C" w:rsidRDefault="00B726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76753988"/>
      <w:docPartObj>
        <w:docPartGallery w:val="Page Numbers (Top of Page)"/>
        <w:docPartUnique/>
      </w:docPartObj>
    </w:sdtPr>
    <w:sdtEndPr>
      <w:rPr>
        <w:sz w:val="18"/>
        <w:szCs w:val="18"/>
      </w:rPr>
    </w:sdtEndPr>
    <w:sdtContent>
      <w:p w:rsidR="00991A0E" w:rsidRDefault="00991A0E">
        <w:pPr>
          <w:pStyle w:val="a4"/>
          <w:jc w:val="center"/>
        </w:pPr>
      </w:p>
      <w:p w:rsidR="00991A0E" w:rsidRDefault="00991A0E">
        <w:pPr>
          <w:pStyle w:val="a4"/>
          <w:jc w:val="center"/>
        </w:pPr>
      </w:p>
      <w:p w:rsidR="00991A0E" w:rsidRPr="00FF3F27" w:rsidRDefault="00991A0E">
        <w:pPr>
          <w:pStyle w:val="a4"/>
          <w:jc w:val="center"/>
          <w:rPr>
            <w:sz w:val="18"/>
            <w:szCs w:val="18"/>
          </w:rPr>
        </w:pPr>
        <w:r w:rsidRPr="00FF3F27">
          <w:rPr>
            <w:sz w:val="18"/>
            <w:szCs w:val="18"/>
          </w:rPr>
          <w:fldChar w:fldCharType="begin"/>
        </w:r>
        <w:r w:rsidRPr="00FF3F27">
          <w:rPr>
            <w:sz w:val="18"/>
            <w:szCs w:val="18"/>
          </w:rPr>
          <w:instrText>PAGE   \* MERGEFORMAT</w:instrText>
        </w:r>
        <w:r w:rsidRPr="00FF3F27">
          <w:rPr>
            <w:sz w:val="18"/>
            <w:szCs w:val="18"/>
          </w:rPr>
          <w:fldChar w:fldCharType="separate"/>
        </w:r>
        <w:r>
          <w:rPr>
            <w:noProof/>
            <w:sz w:val="18"/>
            <w:szCs w:val="18"/>
          </w:rPr>
          <w:t>2</w:t>
        </w:r>
        <w:r w:rsidRPr="00FF3F27">
          <w:rPr>
            <w:sz w:val="18"/>
            <w:szCs w:val="18"/>
          </w:rPr>
          <w:fldChar w:fldCharType="end"/>
        </w:r>
      </w:p>
    </w:sdtContent>
  </w:sdt>
  <w:p w:rsidR="00991A0E" w:rsidRDefault="00991A0E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70159647"/>
      <w:docPartObj>
        <w:docPartGallery w:val="Page Numbers (Top of Page)"/>
        <w:docPartUnique/>
      </w:docPartObj>
    </w:sdtPr>
    <w:sdtEndPr>
      <w:rPr>
        <w:sz w:val="18"/>
        <w:szCs w:val="18"/>
      </w:rPr>
    </w:sdtEndPr>
    <w:sdtContent>
      <w:p w:rsidR="00991A0E" w:rsidRDefault="00991A0E">
        <w:pPr>
          <w:pStyle w:val="a4"/>
          <w:jc w:val="center"/>
        </w:pPr>
      </w:p>
      <w:p w:rsidR="00991A0E" w:rsidRDefault="00991A0E">
        <w:pPr>
          <w:pStyle w:val="a4"/>
          <w:jc w:val="center"/>
        </w:pPr>
      </w:p>
      <w:p w:rsidR="00991A0E" w:rsidRPr="00FF3F27" w:rsidRDefault="00991A0E">
        <w:pPr>
          <w:pStyle w:val="a4"/>
          <w:jc w:val="center"/>
          <w:rPr>
            <w:sz w:val="18"/>
            <w:szCs w:val="18"/>
          </w:rPr>
        </w:pPr>
        <w:r w:rsidRPr="00FF3F27">
          <w:rPr>
            <w:sz w:val="18"/>
            <w:szCs w:val="18"/>
          </w:rPr>
          <w:fldChar w:fldCharType="begin"/>
        </w:r>
        <w:r w:rsidRPr="00FF3F27">
          <w:rPr>
            <w:sz w:val="18"/>
            <w:szCs w:val="18"/>
          </w:rPr>
          <w:instrText>PAGE   \* MERGEFORMAT</w:instrText>
        </w:r>
        <w:r w:rsidRPr="00FF3F27">
          <w:rPr>
            <w:sz w:val="18"/>
            <w:szCs w:val="18"/>
          </w:rPr>
          <w:fldChar w:fldCharType="separate"/>
        </w:r>
        <w:r w:rsidR="00A3543F">
          <w:rPr>
            <w:noProof/>
            <w:sz w:val="18"/>
            <w:szCs w:val="18"/>
          </w:rPr>
          <w:t>14</w:t>
        </w:r>
        <w:r w:rsidRPr="00FF3F27">
          <w:rPr>
            <w:sz w:val="18"/>
            <w:szCs w:val="18"/>
          </w:rPr>
          <w:fldChar w:fldCharType="end"/>
        </w:r>
      </w:p>
    </w:sdtContent>
  </w:sdt>
  <w:p w:rsidR="00991A0E" w:rsidRDefault="00991A0E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7EF5C3B"/>
    <w:multiLevelType w:val="hybridMultilevel"/>
    <w:tmpl w:val="B49066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AA45FD"/>
    <w:multiLevelType w:val="hybridMultilevel"/>
    <w:tmpl w:val="1592C8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C01DEF"/>
    <w:multiLevelType w:val="hybridMultilevel"/>
    <w:tmpl w:val="ACF6C5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F6750A"/>
    <w:multiLevelType w:val="hybridMultilevel"/>
    <w:tmpl w:val="582856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6F8F"/>
    <w:rsid w:val="000011D7"/>
    <w:rsid w:val="00003880"/>
    <w:rsid w:val="00014291"/>
    <w:rsid w:val="00022A5B"/>
    <w:rsid w:val="00023E8C"/>
    <w:rsid w:val="00030257"/>
    <w:rsid w:val="00035C02"/>
    <w:rsid w:val="000361F5"/>
    <w:rsid w:val="000366D7"/>
    <w:rsid w:val="00036A3A"/>
    <w:rsid w:val="00037217"/>
    <w:rsid w:val="00037DC8"/>
    <w:rsid w:val="00044108"/>
    <w:rsid w:val="00046E13"/>
    <w:rsid w:val="0005323A"/>
    <w:rsid w:val="00053727"/>
    <w:rsid w:val="00053B07"/>
    <w:rsid w:val="00055D63"/>
    <w:rsid w:val="00055E62"/>
    <w:rsid w:val="0006027B"/>
    <w:rsid w:val="00060D4E"/>
    <w:rsid w:val="00063044"/>
    <w:rsid w:val="0006456F"/>
    <w:rsid w:val="000658AB"/>
    <w:rsid w:val="000665F7"/>
    <w:rsid w:val="000714C4"/>
    <w:rsid w:val="000726FB"/>
    <w:rsid w:val="000732AC"/>
    <w:rsid w:val="00073CCA"/>
    <w:rsid w:val="00082B90"/>
    <w:rsid w:val="00087DE3"/>
    <w:rsid w:val="000914CC"/>
    <w:rsid w:val="00091AC2"/>
    <w:rsid w:val="00093632"/>
    <w:rsid w:val="000974C5"/>
    <w:rsid w:val="000977F9"/>
    <w:rsid w:val="000A1B28"/>
    <w:rsid w:val="000A33DE"/>
    <w:rsid w:val="000A38D8"/>
    <w:rsid w:val="000A7836"/>
    <w:rsid w:val="000B1E0C"/>
    <w:rsid w:val="000B23E2"/>
    <w:rsid w:val="000B2D75"/>
    <w:rsid w:val="000B52CC"/>
    <w:rsid w:val="000B70A0"/>
    <w:rsid w:val="000C0285"/>
    <w:rsid w:val="000C5166"/>
    <w:rsid w:val="000C6166"/>
    <w:rsid w:val="000C6FE1"/>
    <w:rsid w:val="000C7C64"/>
    <w:rsid w:val="000D0A30"/>
    <w:rsid w:val="000D123E"/>
    <w:rsid w:val="000D1B5E"/>
    <w:rsid w:val="000E479D"/>
    <w:rsid w:val="000E6D3F"/>
    <w:rsid w:val="000F091D"/>
    <w:rsid w:val="000F52C5"/>
    <w:rsid w:val="000F52FA"/>
    <w:rsid w:val="000F7635"/>
    <w:rsid w:val="00100948"/>
    <w:rsid w:val="001027FB"/>
    <w:rsid w:val="00103C14"/>
    <w:rsid w:val="00103DE2"/>
    <w:rsid w:val="001043D5"/>
    <w:rsid w:val="00104D34"/>
    <w:rsid w:val="00106249"/>
    <w:rsid w:val="001070F6"/>
    <w:rsid w:val="0010719D"/>
    <w:rsid w:val="00107A44"/>
    <w:rsid w:val="001104A5"/>
    <w:rsid w:val="0011095D"/>
    <w:rsid w:val="00111304"/>
    <w:rsid w:val="00115FE4"/>
    <w:rsid w:val="001168E4"/>
    <w:rsid w:val="00116C8A"/>
    <w:rsid w:val="00117D03"/>
    <w:rsid w:val="00120BCB"/>
    <w:rsid w:val="00120D7D"/>
    <w:rsid w:val="00121419"/>
    <w:rsid w:val="0012149C"/>
    <w:rsid w:val="0013067D"/>
    <w:rsid w:val="00130D17"/>
    <w:rsid w:val="00133C82"/>
    <w:rsid w:val="001345C4"/>
    <w:rsid w:val="00140222"/>
    <w:rsid w:val="00143591"/>
    <w:rsid w:val="00147295"/>
    <w:rsid w:val="0015121E"/>
    <w:rsid w:val="00153CF8"/>
    <w:rsid w:val="00162D56"/>
    <w:rsid w:val="00175B5D"/>
    <w:rsid w:val="00177172"/>
    <w:rsid w:val="001824F5"/>
    <w:rsid w:val="00195668"/>
    <w:rsid w:val="00196491"/>
    <w:rsid w:val="001A553C"/>
    <w:rsid w:val="001A55F8"/>
    <w:rsid w:val="001B17D6"/>
    <w:rsid w:val="001B1B3F"/>
    <w:rsid w:val="001B28C6"/>
    <w:rsid w:val="001B313B"/>
    <w:rsid w:val="001B341F"/>
    <w:rsid w:val="001B3E26"/>
    <w:rsid w:val="001B7681"/>
    <w:rsid w:val="001C36C8"/>
    <w:rsid w:val="001C384B"/>
    <w:rsid w:val="001C3E1F"/>
    <w:rsid w:val="001D61EB"/>
    <w:rsid w:val="001D6536"/>
    <w:rsid w:val="001E1703"/>
    <w:rsid w:val="001E4A62"/>
    <w:rsid w:val="001E5A8A"/>
    <w:rsid w:val="001E63EC"/>
    <w:rsid w:val="001E7312"/>
    <w:rsid w:val="001E7787"/>
    <w:rsid w:val="001F2D0C"/>
    <w:rsid w:val="002042FE"/>
    <w:rsid w:val="00204D0A"/>
    <w:rsid w:val="00205E91"/>
    <w:rsid w:val="00207E21"/>
    <w:rsid w:val="00210CE9"/>
    <w:rsid w:val="00212833"/>
    <w:rsid w:val="002233B8"/>
    <w:rsid w:val="00223FCF"/>
    <w:rsid w:val="002255E9"/>
    <w:rsid w:val="002259AA"/>
    <w:rsid w:val="0023738C"/>
    <w:rsid w:val="00237DA9"/>
    <w:rsid w:val="002414EB"/>
    <w:rsid w:val="0024188F"/>
    <w:rsid w:val="00241BF7"/>
    <w:rsid w:val="00246F8F"/>
    <w:rsid w:val="00253EF8"/>
    <w:rsid w:val="00255287"/>
    <w:rsid w:val="002558D5"/>
    <w:rsid w:val="00255AFC"/>
    <w:rsid w:val="00257293"/>
    <w:rsid w:val="00257DFA"/>
    <w:rsid w:val="002606BB"/>
    <w:rsid w:val="00264C85"/>
    <w:rsid w:val="00273EE1"/>
    <w:rsid w:val="002748E5"/>
    <w:rsid w:val="00280333"/>
    <w:rsid w:val="0028256B"/>
    <w:rsid w:val="00282B4F"/>
    <w:rsid w:val="0028341C"/>
    <w:rsid w:val="00283DF4"/>
    <w:rsid w:val="00286954"/>
    <w:rsid w:val="00287FDD"/>
    <w:rsid w:val="00290EC9"/>
    <w:rsid w:val="002955D8"/>
    <w:rsid w:val="00295E51"/>
    <w:rsid w:val="00295E81"/>
    <w:rsid w:val="002968F2"/>
    <w:rsid w:val="002A0190"/>
    <w:rsid w:val="002A1328"/>
    <w:rsid w:val="002A1F00"/>
    <w:rsid w:val="002B030C"/>
    <w:rsid w:val="002B34C0"/>
    <w:rsid w:val="002B52B4"/>
    <w:rsid w:val="002B6E40"/>
    <w:rsid w:val="002C0161"/>
    <w:rsid w:val="002C1490"/>
    <w:rsid w:val="002C5ADC"/>
    <w:rsid w:val="002D0623"/>
    <w:rsid w:val="002D15FA"/>
    <w:rsid w:val="002D7471"/>
    <w:rsid w:val="002E1287"/>
    <w:rsid w:val="002E6CB1"/>
    <w:rsid w:val="002F673F"/>
    <w:rsid w:val="002F7881"/>
    <w:rsid w:val="002F7E5A"/>
    <w:rsid w:val="0030579A"/>
    <w:rsid w:val="003122E8"/>
    <w:rsid w:val="003125ED"/>
    <w:rsid w:val="00314B09"/>
    <w:rsid w:val="00315609"/>
    <w:rsid w:val="00316504"/>
    <w:rsid w:val="0031777E"/>
    <w:rsid w:val="00320A78"/>
    <w:rsid w:val="00320B51"/>
    <w:rsid w:val="00320BDF"/>
    <w:rsid w:val="00321C8D"/>
    <w:rsid w:val="00322EF1"/>
    <w:rsid w:val="00332765"/>
    <w:rsid w:val="0033519E"/>
    <w:rsid w:val="00335FBD"/>
    <w:rsid w:val="00336000"/>
    <w:rsid w:val="0033695E"/>
    <w:rsid w:val="00345424"/>
    <w:rsid w:val="0035534B"/>
    <w:rsid w:val="003605DE"/>
    <w:rsid w:val="00360BDE"/>
    <w:rsid w:val="003673D2"/>
    <w:rsid w:val="00371308"/>
    <w:rsid w:val="00373D5E"/>
    <w:rsid w:val="003746CD"/>
    <w:rsid w:val="00375749"/>
    <w:rsid w:val="00375DD6"/>
    <w:rsid w:val="00381E5A"/>
    <w:rsid w:val="0038267E"/>
    <w:rsid w:val="00382AD7"/>
    <w:rsid w:val="00383B1D"/>
    <w:rsid w:val="003840C2"/>
    <w:rsid w:val="00385964"/>
    <w:rsid w:val="00387701"/>
    <w:rsid w:val="0039638D"/>
    <w:rsid w:val="003A65BF"/>
    <w:rsid w:val="003A6D7B"/>
    <w:rsid w:val="003A7065"/>
    <w:rsid w:val="003B0CD8"/>
    <w:rsid w:val="003B2392"/>
    <w:rsid w:val="003B40FE"/>
    <w:rsid w:val="003B49D4"/>
    <w:rsid w:val="003C4638"/>
    <w:rsid w:val="003D1DD8"/>
    <w:rsid w:val="003D52C1"/>
    <w:rsid w:val="003D74AB"/>
    <w:rsid w:val="003E1B78"/>
    <w:rsid w:val="003E1CAC"/>
    <w:rsid w:val="003E2B31"/>
    <w:rsid w:val="003F0B0F"/>
    <w:rsid w:val="003F0CDD"/>
    <w:rsid w:val="003F309F"/>
    <w:rsid w:val="003F4E42"/>
    <w:rsid w:val="003F53D3"/>
    <w:rsid w:val="003F6802"/>
    <w:rsid w:val="003F6F5D"/>
    <w:rsid w:val="0040198C"/>
    <w:rsid w:val="004022C4"/>
    <w:rsid w:val="00402DD8"/>
    <w:rsid w:val="0040773C"/>
    <w:rsid w:val="00410037"/>
    <w:rsid w:val="00411DFD"/>
    <w:rsid w:val="00414268"/>
    <w:rsid w:val="00414FF0"/>
    <w:rsid w:val="00415C02"/>
    <w:rsid w:val="00420610"/>
    <w:rsid w:val="00420853"/>
    <w:rsid w:val="00420AB3"/>
    <w:rsid w:val="00422EBD"/>
    <w:rsid w:val="00425F77"/>
    <w:rsid w:val="00433AFC"/>
    <w:rsid w:val="00436825"/>
    <w:rsid w:val="00437500"/>
    <w:rsid w:val="00437510"/>
    <w:rsid w:val="00437B02"/>
    <w:rsid w:val="00443798"/>
    <w:rsid w:val="00450A84"/>
    <w:rsid w:val="004529F0"/>
    <w:rsid w:val="004534D0"/>
    <w:rsid w:val="00456FFD"/>
    <w:rsid w:val="0046224E"/>
    <w:rsid w:val="00462C89"/>
    <w:rsid w:val="00464E59"/>
    <w:rsid w:val="00465033"/>
    <w:rsid w:val="004675DD"/>
    <w:rsid w:val="00471B0A"/>
    <w:rsid w:val="00473A02"/>
    <w:rsid w:val="00474CB7"/>
    <w:rsid w:val="00474E63"/>
    <w:rsid w:val="00476E5A"/>
    <w:rsid w:val="00477689"/>
    <w:rsid w:val="00484828"/>
    <w:rsid w:val="00486645"/>
    <w:rsid w:val="004874CC"/>
    <w:rsid w:val="00491595"/>
    <w:rsid w:val="00492D2C"/>
    <w:rsid w:val="00492ECF"/>
    <w:rsid w:val="00495734"/>
    <w:rsid w:val="00495CE4"/>
    <w:rsid w:val="0049755B"/>
    <w:rsid w:val="004977E5"/>
    <w:rsid w:val="00497D39"/>
    <w:rsid w:val="004A0CE4"/>
    <w:rsid w:val="004A2C4C"/>
    <w:rsid w:val="004A2D3C"/>
    <w:rsid w:val="004A3CCF"/>
    <w:rsid w:val="004A5998"/>
    <w:rsid w:val="004A72CF"/>
    <w:rsid w:val="004B08B0"/>
    <w:rsid w:val="004C327F"/>
    <w:rsid w:val="004C5DD7"/>
    <w:rsid w:val="004C62D1"/>
    <w:rsid w:val="004C6C97"/>
    <w:rsid w:val="004C7D1A"/>
    <w:rsid w:val="004D2C02"/>
    <w:rsid w:val="004D5543"/>
    <w:rsid w:val="004D6AAF"/>
    <w:rsid w:val="004D6E3C"/>
    <w:rsid w:val="004D735C"/>
    <w:rsid w:val="004E14F8"/>
    <w:rsid w:val="004E32D9"/>
    <w:rsid w:val="004E39B4"/>
    <w:rsid w:val="004E4C62"/>
    <w:rsid w:val="004E54C8"/>
    <w:rsid w:val="004E77A4"/>
    <w:rsid w:val="004F035F"/>
    <w:rsid w:val="004F1F55"/>
    <w:rsid w:val="004F2491"/>
    <w:rsid w:val="004F5666"/>
    <w:rsid w:val="00501B35"/>
    <w:rsid w:val="005027E6"/>
    <w:rsid w:val="00503DBB"/>
    <w:rsid w:val="00512600"/>
    <w:rsid w:val="00525213"/>
    <w:rsid w:val="00531B5F"/>
    <w:rsid w:val="0053452D"/>
    <w:rsid w:val="005376AD"/>
    <w:rsid w:val="00537F4E"/>
    <w:rsid w:val="005404CE"/>
    <w:rsid w:val="00540AF2"/>
    <w:rsid w:val="005522D2"/>
    <w:rsid w:val="005531CA"/>
    <w:rsid w:val="00553624"/>
    <w:rsid w:val="005540D6"/>
    <w:rsid w:val="00554F48"/>
    <w:rsid w:val="0055608B"/>
    <w:rsid w:val="00561A48"/>
    <w:rsid w:val="0056463E"/>
    <w:rsid w:val="0056628E"/>
    <w:rsid w:val="00570758"/>
    <w:rsid w:val="005715BE"/>
    <w:rsid w:val="0057220A"/>
    <w:rsid w:val="005723D8"/>
    <w:rsid w:val="00573C7D"/>
    <w:rsid w:val="00581415"/>
    <w:rsid w:val="00582FC9"/>
    <w:rsid w:val="00583987"/>
    <w:rsid w:val="00583B67"/>
    <w:rsid w:val="005873C0"/>
    <w:rsid w:val="005A13CE"/>
    <w:rsid w:val="005A3000"/>
    <w:rsid w:val="005A360F"/>
    <w:rsid w:val="005A3919"/>
    <w:rsid w:val="005A63FB"/>
    <w:rsid w:val="005B5291"/>
    <w:rsid w:val="005B622A"/>
    <w:rsid w:val="005C3FC1"/>
    <w:rsid w:val="005D214D"/>
    <w:rsid w:val="005D7E0C"/>
    <w:rsid w:val="005E1366"/>
    <w:rsid w:val="005E2375"/>
    <w:rsid w:val="005E319C"/>
    <w:rsid w:val="005E4072"/>
    <w:rsid w:val="005E4365"/>
    <w:rsid w:val="005E7CEE"/>
    <w:rsid w:val="005F045D"/>
    <w:rsid w:val="005F71AE"/>
    <w:rsid w:val="005F7581"/>
    <w:rsid w:val="00600138"/>
    <w:rsid w:val="00605B01"/>
    <w:rsid w:val="0060630B"/>
    <w:rsid w:val="00610498"/>
    <w:rsid w:val="0061310C"/>
    <w:rsid w:val="00613BBA"/>
    <w:rsid w:val="00616BA5"/>
    <w:rsid w:val="006214D1"/>
    <w:rsid w:val="00621A5D"/>
    <w:rsid w:val="00624A2A"/>
    <w:rsid w:val="0063064F"/>
    <w:rsid w:val="00635B81"/>
    <w:rsid w:val="00635BEB"/>
    <w:rsid w:val="006370BB"/>
    <w:rsid w:val="006373A6"/>
    <w:rsid w:val="00644274"/>
    <w:rsid w:val="0064639E"/>
    <w:rsid w:val="00650F86"/>
    <w:rsid w:val="00651FF4"/>
    <w:rsid w:val="006521DC"/>
    <w:rsid w:val="00653C32"/>
    <w:rsid w:val="006540E3"/>
    <w:rsid w:val="00660A87"/>
    <w:rsid w:val="00664F41"/>
    <w:rsid w:val="00670A19"/>
    <w:rsid w:val="00674AD0"/>
    <w:rsid w:val="00675900"/>
    <w:rsid w:val="00676FC5"/>
    <w:rsid w:val="006830A2"/>
    <w:rsid w:val="006866D7"/>
    <w:rsid w:val="006956D2"/>
    <w:rsid w:val="00695A37"/>
    <w:rsid w:val="00697560"/>
    <w:rsid w:val="006A7DCB"/>
    <w:rsid w:val="006B0D8A"/>
    <w:rsid w:val="006B2641"/>
    <w:rsid w:val="006B3A32"/>
    <w:rsid w:val="006C49FB"/>
    <w:rsid w:val="006C53EB"/>
    <w:rsid w:val="006C7D70"/>
    <w:rsid w:val="006D069B"/>
    <w:rsid w:val="006D3130"/>
    <w:rsid w:val="006D5AFF"/>
    <w:rsid w:val="006D6417"/>
    <w:rsid w:val="006E0527"/>
    <w:rsid w:val="006F484F"/>
    <w:rsid w:val="006F4EA5"/>
    <w:rsid w:val="006F67E0"/>
    <w:rsid w:val="006F7852"/>
    <w:rsid w:val="006F7D32"/>
    <w:rsid w:val="006F7D48"/>
    <w:rsid w:val="00702344"/>
    <w:rsid w:val="00704151"/>
    <w:rsid w:val="00705ABB"/>
    <w:rsid w:val="007064CF"/>
    <w:rsid w:val="00712D0D"/>
    <w:rsid w:val="00714060"/>
    <w:rsid w:val="0071573E"/>
    <w:rsid w:val="00720266"/>
    <w:rsid w:val="00723C98"/>
    <w:rsid w:val="00732863"/>
    <w:rsid w:val="00740972"/>
    <w:rsid w:val="00743C9C"/>
    <w:rsid w:val="007460B0"/>
    <w:rsid w:val="0074698E"/>
    <w:rsid w:val="007508AF"/>
    <w:rsid w:val="00753D66"/>
    <w:rsid w:val="0075409A"/>
    <w:rsid w:val="00754631"/>
    <w:rsid w:val="00757AE1"/>
    <w:rsid w:val="00764936"/>
    <w:rsid w:val="00767DDF"/>
    <w:rsid w:val="007707FE"/>
    <w:rsid w:val="00774946"/>
    <w:rsid w:val="00777DFC"/>
    <w:rsid w:val="00780140"/>
    <w:rsid w:val="0078250C"/>
    <w:rsid w:val="00783B7A"/>
    <w:rsid w:val="0078795C"/>
    <w:rsid w:val="00793CFF"/>
    <w:rsid w:val="007A61EC"/>
    <w:rsid w:val="007B0BCE"/>
    <w:rsid w:val="007B1A93"/>
    <w:rsid w:val="007B1B7B"/>
    <w:rsid w:val="007B1F9B"/>
    <w:rsid w:val="007B2CE0"/>
    <w:rsid w:val="007B461F"/>
    <w:rsid w:val="007B58A3"/>
    <w:rsid w:val="007C1DF6"/>
    <w:rsid w:val="007C5344"/>
    <w:rsid w:val="007C6F7F"/>
    <w:rsid w:val="007C7053"/>
    <w:rsid w:val="007C72EE"/>
    <w:rsid w:val="007D0566"/>
    <w:rsid w:val="007D2F4F"/>
    <w:rsid w:val="007E154E"/>
    <w:rsid w:val="007E2051"/>
    <w:rsid w:val="007E7A9A"/>
    <w:rsid w:val="007F0AB0"/>
    <w:rsid w:val="007F0ED6"/>
    <w:rsid w:val="007F160C"/>
    <w:rsid w:val="007F2BC5"/>
    <w:rsid w:val="007F4A6C"/>
    <w:rsid w:val="007F51A6"/>
    <w:rsid w:val="0080630F"/>
    <w:rsid w:val="00806490"/>
    <w:rsid w:val="00806C30"/>
    <w:rsid w:val="00824965"/>
    <w:rsid w:val="00827501"/>
    <w:rsid w:val="008278E3"/>
    <w:rsid w:val="008302D5"/>
    <w:rsid w:val="0083036A"/>
    <w:rsid w:val="00831546"/>
    <w:rsid w:val="00832452"/>
    <w:rsid w:val="0083389D"/>
    <w:rsid w:val="00834FA6"/>
    <w:rsid w:val="00835880"/>
    <w:rsid w:val="00837B11"/>
    <w:rsid w:val="00837B45"/>
    <w:rsid w:val="008411DF"/>
    <w:rsid w:val="00842040"/>
    <w:rsid w:val="00843F60"/>
    <w:rsid w:val="00847708"/>
    <w:rsid w:val="00851B96"/>
    <w:rsid w:val="00852BD1"/>
    <w:rsid w:val="00853CF1"/>
    <w:rsid w:val="008553FD"/>
    <w:rsid w:val="0085672C"/>
    <w:rsid w:val="00857556"/>
    <w:rsid w:val="00860BE3"/>
    <w:rsid w:val="00862DB3"/>
    <w:rsid w:val="00863546"/>
    <w:rsid w:val="008642A3"/>
    <w:rsid w:val="00865FFB"/>
    <w:rsid w:val="00871749"/>
    <w:rsid w:val="00874089"/>
    <w:rsid w:val="0087490F"/>
    <w:rsid w:val="0088078C"/>
    <w:rsid w:val="00884072"/>
    <w:rsid w:val="00885329"/>
    <w:rsid w:val="00887E3D"/>
    <w:rsid w:val="00890E38"/>
    <w:rsid w:val="008910F9"/>
    <w:rsid w:val="00893C26"/>
    <w:rsid w:val="00894820"/>
    <w:rsid w:val="008979A6"/>
    <w:rsid w:val="008A0C03"/>
    <w:rsid w:val="008A4831"/>
    <w:rsid w:val="008B0F55"/>
    <w:rsid w:val="008C1315"/>
    <w:rsid w:val="008C1A3E"/>
    <w:rsid w:val="008C2CE1"/>
    <w:rsid w:val="008C4F89"/>
    <w:rsid w:val="008C5379"/>
    <w:rsid w:val="008C6E0B"/>
    <w:rsid w:val="008C7448"/>
    <w:rsid w:val="008C7CBD"/>
    <w:rsid w:val="008D1EB0"/>
    <w:rsid w:val="008D284C"/>
    <w:rsid w:val="008D2B48"/>
    <w:rsid w:val="008D6EB4"/>
    <w:rsid w:val="008D7EF2"/>
    <w:rsid w:val="008F2FCB"/>
    <w:rsid w:val="008F6668"/>
    <w:rsid w:val="008F6D77"/>
    <w:rsid w:val="008F71E7"/>
    <w:rsid w:val="00900A4A"/>
    <w:rsid w:val="00901761"/>
    <w:rsid w:val="0090194C"/>
    <w:rsid w:val="00902AD2"/>
    <w:rsid w:val="00906AAC"/>
    <w:rsid w:val="009139C3"/>
    <w:rsid w:val="00916CEF"/>
    <w:rsid w:val="00923FB6"/>
    <w:rsid w:val="009327A6"/>
    <w:rsid w:val="00932D61"/>
    <w:rsid w:val="00936B36"/>
    <w:rsid w:val="009419F6"/>
    <w:rsid w:val="00942310"/>
    <w:rsid w:val="00942EB6"/>
    <w:rsid w:val="00956F79"/>
    <w:rsid w:val="00960EB8"/>
    <w:rsid w:val="00962D72"/>
    <w:rsid w:val="00964CA1"/>
    <w:rsid w:val="00965753"/>
    <w:rsid w:val="00966933"/>
    <w:rsid w:val="00971F9F"/>
    <w:rsid w:val="00973483"/>
    <w:rsid w:val="00973536"/>
    <w:rsid w:val="00973F21"/>
    <w:rsid w:val="00974AB6"/>
    <w:rsid w:val="0097591A"/>
    <w:rsid w:val="00981200"/>
    <w:rsid w:val="009833AA"/>
    <w:rsid w:val="00983EF3"/>
    <w:rsid w:val="00991A0E"/>
    <w:rsid w:val="009930FC"/>
    <w:rsid w:val="00993577"/>
    <w:rsid w:val="009938FA"/>
    <w:rsid w:val="00997A65"/>
    <w:rsid w:val="009A0D92"/>
    <w:rsid w:val="009A3914"/>
    <w:rsid w:val="009A468B"/>
    <w:rsid w:val="009A7878"/>
    <w:rsid w:val="009B7FF8"/>
    <w:rsid w:val="009D0C77"/>
    <w:rsid w:val="009D1EB0"/>
    <w:rsid w:val="009D2975"/>
    <w:rsid w:val="009D72F7"/>
    <w:rsid w:val="009E3B71"/>
    <w:rsid w:val="009E788F"/>
    <w:rsid w:val="009F10C2"/>
    <w:rsid w:val="009F1414"/>
    <w:rsid w:val="009F2650"/>
    <w:rsid w:val="009F28C4"/>
    <w:rsid w:val="009F7813"/>
    <w:rsid w:val="00A0168B"/>
    <w:rsid w:val="00A0687B"/>
    <w:rsid w:val="00A11B64"/>
    <w:rsid w:val="00A150AF"/>
    <w:rsid w:val="00A170CA"/>
    <w:rsid w:val="00A20EE9"/>
    <w:rsid w:val="00A240FD"/>
    <w:rsid w:val="00A340AB"/>
    <w:rsid w:val="00A3543F"/>
    <w:rsid w:val="00A364BB"/>
    <w:rsid w:val="00A371C9"/>
    <w:rsid w:val="00A45A38"/>
    <w:rsid w:val="00A46E48"/>
    <w:rsid w:val="00A47057"/>
    <w:rsid w:val="00A47C3B"/>
    <w:rsid w:val="00A54BFB"/>
    <w:rsid w:val="00A57023"/>
    <w:rsid w:val="00A57DB9"/>
    <w:rsid w:val="00A635EE"/>
    <w:rsid w:val="00A649DD"/>
    <w:rsid w:val="00A672D3"/>
    <w:rsid w:val="00A81386"/>
    <w:rsid w:val="00A81C70"/>
    <w:rsid w:val="00A820D6"/>
    <w:rsid w:val="00A859AD"/>
    <w:rsid w:val="00A875B1"/>
    <w:rsid w:val="00A927F3"/>
    <w:rsid w:val="00AA5983"/>
    <w:rsid w:val="00AA7027"/>
    <w:rsid w:val="00AB10C9"/>
    <w:rsid w:val="00AB332E"/>
    <w:rsid w:val="00AB49D9"/>
    <w:rsid w:val="00AC4F40"/>
    <w:rsid w:val="00AC544B"/>
    <w:rsid w:val="00AC6C80"/>
    <w:rsid w:val="00AD25A7"/>
    <w:rsid w:val="00AD27C2"/>
    <w:rsid w:val="00AD3F9B"/>
    <w:rsid w:val="00AD6EC9"/>
    <w:rsid w:val="00AE29C6"/>
    <w:rsid w:val="00AE5434"/>
    <w:rsid w:val="00AE7573"/>
    <w:rsid w:val="00AF058D"/>
    <w:rsid w:val="00AF0D58"/>
    <w:rsid w:val="00AF1DB4"/>
    <w:rsid w:val="00AF46B0"/>
    <w:rsid w:val="00AF6566"/>
    <w:rsid w:val="00B00BA3"/>
    <w:rsid w:val="00B0457C"/>
    <w:rsid w:val="00B04CE1"/>
    <w:rsid w:val="00B10572"/>
    <w:rsid w:val="00B11F4C"/>
    <w:rsid w:val="00B12178"/>
    <w:rsid w:val="00B14BB6"/>
    <w:rsid w:val="00B16227"/>
    <w:rsid w:val="00B1647E"/>
    <w:rsid w:val="00B23235"/>
    <w:rsid w:val="00B252D4"/>
    <w:rsid w:val="00B2767B"/>
    <w:rsid w:val="00B32008"/>
    <w:rsid w:val="00B40960"/>
    <w:rsid w:val="00B427A8"/>
    <w:rsid w:val="00B4623E"/>
    <w:rsid w:val="00B6200B"/>
    <w:rsid w:val="00B62CAC"/>
    <w:rsid w:val="00B62DA4"/>
    <w:rsid w:val="00B64633"/>
    <w:rsid w:val="00B72462"/>
    <w:rsid w:val="00B7263C"/>
    <w:rsid w:val="00B77355"/>
    <w:rsid w:val="00B8149B"/>
    <w:rsid w:val="00B8378E"/>
    <w:rsid w:val="00B85C01"/>
    <w:rsid w:val="00B912D0"/>
    <w:rsid w:val="00B92271"/>
    <w:rsid w:val="00B93C8D"/>
    <w:rsid w:val="00B95B7E"/>
    <w:rsid w:val="00B96338"/>
    <w:rsid w:val="00BA1457"/>
    <w:rsid w:val="00BA7ED5"/>
    <w:rsid w:val="00BB0191"/>
    <w:rsid w:val="00BB489D"/>
    <w:rsid w:val="00BB624D"/>
    <w:rsid w:val="00BC2D9C"/>
    <w:rsid w:val="00BC5644"/>
    <w:rsid w:val="00BD327E"/>
    <w:rsid w:val="00BD3F20"/>
    <w:rsid w:val="00BD5393"/>
    <w:rsid w:val="00BE0F52"/>
    <w:rsid w:val="00BE2006"/>
    <w:rsid w:val="00BE5CC4"/>
    <w:rsid w:val="00BF0987"/>
    <w:rsid w:val="00BF0D81"/>
    <w:rsid w:val="00BF26A7"/>
    <w:rsid w:val="00BF2B0D"/>
    <w:rsid w:val="00BF677B"/>
    <w:rsid w:val="00C00BB7"/>
    <w:rsid w:val="00C04E25"/>
    <w:rsid w:val="00C07E66"/>
    <w:rsid w:val="00C10E11"/>
    <w:rsid w:val="00C140E8"/>
    <w:rsid w:val="00C20537"/>
    <w:rsid w:val="00C20945"/>
    <w:rsid w:val="00C25BD3"/>
    <w:rsid w:val="00C26D5E"/>
    <w:rsid w:val="00C26F9B"/>
    <w:rsid w:val="00C30148"/>
    <w:rsid w:val="00C30633"/>
    <w:rsid w:val="00C43165"/>
    <w:rsid w:val="00C458AC"/>
    <w:rsid w:val="00C52A5C"/>
    <w:rsid w:val="00C54F96"/>
    <w:rsid w:val="00C55D58"/>
    <w:rsid w:val="00C6479E"/>
    <w:rsid w:val="00C6592C"/>
    <w:rsid w:val="00C67F41"/>
    <w:rsid w:val="00C70558"/>
    <w:rsid w:val="00C8020C"/>
    <w:rsid w:val="00C81733"/>
    <w:rsid w:val="00C82988"/>
    <w:rsid w:val="00C83D2F"/>
    <w:rsid w:val="00C83DEE"/>
    <w:rsid w:val="00C84E42"/>
    <w:rsid w:val="00C85E1C"/>
    <w:rsid w:val="00CA0F69"/>
    <w:rsid w:val="00CA296E"/>
    <w:rsid w:val="00CB1BE2"/>
    <w:rsid w:val="00CB3503"/>
    <w:rsid w:val="00CB571A"/>
    <w:rsid w:val="00CC19F3"/>
    <w:rsid w:val="00CC2097"/>
    <w:rsid w:val="00CC2AD2"/>
    <w:rsid w:val="00CC5D76"/>
    <w:rsid w:val="00CC7C31"/>
    <w:rsid w:val="00CD0281"/>
    <w:rsid w:val="00CD1FD9"/>
    <w:rsid w:val="00CD4046"/>
    <w:rsid w:val="00CD45E0"/>
    <w:rsid w:val="00CE1FE4"/>
    <w:rsid w:val="00CE4B6D"/>
    <w:rsid w:val="00CE547E"/>
    <w:rsid w:val="00CE6F2F"/>
    <w:rsid w:val="00CE6FCB"/>
    <w:rsid w:val="00CE724F"/>
    <w:rsid w:val="00CF3429"/>
    <w:rsid w:val="00D02462"/>
    <w:rsid w:val="00D05916"/>
    <w:rsid w:val="00D155D4"/>
    <w:rsid w:val="00D1680B"/>
    <w:rsid w:val="00D22777"/>
    <w:rsid w:val="00D22914"/>
    <w:rsid w:val="00D23E6F"/>
    <w:rsid w:val="00D26994"/>
    <w:rsid w:val="00D30898"/>
    <w:rsid w:val="00D30AF6"/>
    <w:rsid w:val="00D31D15"/>
    <w:rsid w:val="00D324D4"/>
    <w:rsid w:val="00D33037"/>
    <w:rsid w:val="00D34A3E"/>
    <w:rsid w:val="00D41215"/>
    <w:rsid w:val="00D44198"/>
    <w:rsid w:val="00D45588"/>
    <w:rsid w:val="00D4774E"/>
    <w:rsid w:val="00D56B3D"/>
    <w:rsid w:val="00D57CDD"/>
    <w:rsid w:val="00D6675E"/>
    <w:rsid w:val="00D67CE9"/>
    <w:rsid w:val="00D67F70"/>
    <w:rsid w:val="00D70C05"/>
    <w:rsid w:val="00D73B60"/>
    <w:rsid w:val="00D805BB"/>
    <w:rsid w:val="00D82054"/>
    <w:rsid w:val="00D83C4D"/>
    <w:rsid w:val="00D90885"/>
    <w:rsid w:val="00D91651"/>
    <w:rsid w:val="00D94C94"/>
    <w:rsid w:val="00D961A4"/>
    <w:rsid w:val="00D97CE5"/>
    <w:rsid w:val="00D97DB7"/>
    <w:rsid w:val="00DA2676"/>
    <w:rsid w:val="00DA5373"/>
    <w:rsid w:val="00DB15E9"/>
    <w:rsid w:val="00DB70A7"/>
    <w:rsid w:val="00DC1781"/>
    <w:rsid w:val="00DC65C9"/>
    <w:rsid w:val="00DC66A1"/>
    <w:rsid w:val="00DD104A"/>
    <w:rsid w:val="00DD3B27"/>
    <w:rsid w:val="00DD3DB1"/>
    <w:rsid w:val="00DD4916"/>
    <w:rsid w:val="00DD580A"/>
    <w:rsid w:val="00DD78D1"/>
    <w:rsid w:val="00DE038E"/>
    <w:rsid w:val="00DE1736"/>
    <w:rsid w:val="00DE18A1"/>
    <w:rsid w:val="00DE3D03"/>
    <w:rsid w:val="00DE5245"/>
    <w:rsid w:val="00DE61D7"/>
    <w:rsid w:val="00DF67DC"/>
    <w:rsid w:val="00E04D91"/>
    <w:rsid w:val="00E06ED4"/>
    <w:rsid w:val="00E07337"/>
    <w:rsid w:val="00E103AF"/>
    <w:rsid w:val="00E10AC8"/>
    <w:rsid w:val="00E10E13"/>
    <w:rsid w:val="00E12360"/>
    <w:rsid w:val="00E12C33"/>
    <w:rsid w:val="00E20AD4"/>
    <w:rsid w:val="00E255AB"/>
    <w:rsid w:val="00E2629D"/>
    <w:rsid w:val="00E33AE3"/>
    <w:rsid w:val="00E34181"/>
    <w:rsid w:val="00E341D4"/>
    <w:rsid w:val="00E368BA"/>
    <w:rsid w:val="00E36FA7"/>
    <w:rsid w:val="00E40077"/>
    <w:rsid w:val="00E43596"/>
    <w:rsid w:val="00E456C5"/>
    <w:rsid w:val="00E471D8"/>
    <w:rsid w:val="00E47425"/>
    <w:rsid w:val="00E477F0"/>
    <w:rsid w:val="00E517FF"/>
    <w:rsid w:val="00E5695F"/>
    <w:rsid w:val="00E60305"/>
    <w:rsid w:val="00E61847"/>
    <w:rsid w:val="00E644BF"/>
    <w:rsid w:val="00E65078"/>
    <w:rsid w:val="00E65EEE"/>
    <w:rsid w:val="00E743B1"/>
    <w:rsid w:val="00E76AD1"/>
    <w:rsid w:val="00E76EA0"/>
    <w:rsid w:val="00E7786C"/>
    <w:rsid w:val="00E81338"/>
    <w:rsid w:val="00E81AF5"/>
    <w:rsid w:val="00E823BA"/>
    <w:rsid w:val="00E838C0"/>
    <w:rsid w:val="00E85728"/>
    <w:rsid w:val="00E87052"/>
    <w:rsid w:val="00E87E1F"/>
    <w:rsid w:val="00E908C5"/>
    <w:rsid w:val="00EA6ADD"/>
    <w:rsid w:val="00EB153C"/>
    <w:rsid w:val="00EB3372"/>
    <w:rsid w:val="00EB5909"/>
    <w:rsid w:val="00EB59B2"/>
    <w:rsid w:val="00EB61F8"/>
    <w:rsid w:val="00EB64AD"/>
    <w:rsid w:val="00EC0BF8"/>
    <w:rsid w:val="00EC6A1B"/>
    <w:rsid w:val="00ED2135"/>
    <w:rsid w:val="00ED3848"/>
    <w:rsid w:val="00EE0F9A"/>
    <w:rsid w:val="00EE2B89"/>
    <w:rsid w:val="00EE4E94"/>
    <w:rsid w:val="00EE7D46"/>
    <w:rsid w:val="00EE7D71"/>
    <w:rsid w:val="00EF7C21"/>
    <w:rsid w:val="00F00EB8"/>
    <w:rsid w:val="00F265E9"/>
    <w:rsid w:val="00F33198"/>
    <w:rsid w:val="00F334DA"/>
    <w:rsid w:val="00F42377"/>
    <w:rsid w:val="00F42D83"/>
    <w:rsid w:val="00F4688E"/>
    <w:rsid w:val="00F52CBF"/>
    <w:rsid w:val="00F54D31"/>
    <w:rsid w:val="00F558DE"/>
    <w:rsid w:val="00F70536"/>
    <w:rsid w:val="00F708D1"/>
    <w:rsid w:val="00F7339D"/>
    <w:rsid w:val="00F76AEA"/>
    <w:rsid w:val="00F85E48"/>
    <w:rsid w:val="00F94188"/>
    <w:rsid w:val="00F96C01"/>
    <w:rsid w:val="00FA481C"/>
    <w:rsid w:val="00FA6045"/>
    <w:rsid w:val="00FA7681"/>
    <w:rsid w:val="00FA7B34"/>
    <w:rsid w:val="00FB0C15"/>
    <w:rsid w:val="00FB1006"/>
    <w:rsid w:val="00FB2EFE"/>
    <w:rsid w:val="00FB6BBE"/>
    <w:rsid w:val="00FC261B"/>
    <w:rsid w:val="00FD0300"/>
    <w:rsid w:val="00FD2216"/>
    <w:rsid w:val="00FD30CB"/>
    <w:rsid w:val="00FD558F"/>
    <w:rsid w:val="00FD787A"/>
    <w:rsid w:val="00FD7978"/>
    <w:rsid w:val="00FE1F9C"/>
    <w:rsid w:val="00FF2A81"/>
    <w:rsid w:val="00FF5A95"/>
    <w:rsid w:val="00FF6A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1DB8C60-5E35-4B75-9E45-2EEE1F3B7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7852"/>
  </w:style>
  <w:style w:type="paragraph" w:styleId="1">
    <w:name w:val="heading 1"/>
    <w:basedOn w:val="a"/>
    <w:link w:val="10"/>
    <w:uiPriority w:val="9"/>
    <w:qFormat/>
    <w:rsid w:val="00130D1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46F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46F8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246F8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46F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46F8F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F708D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F708D1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rsid w:val="00F708D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8">
    <w:name w:val="annotation reference"/>
    <w:basedOn w:val="a0"/>
    <w:uiPriority w:val="99"/>
    <w:semiHidden/>
    <w:unhideWhenUsed/>
    <w:rsid w:val="001043D5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1043D5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1043D5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1043D5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1043D5"/>
    <w:rPr>
      <w:b/>
      <w:bCs/>
      <w:sz w:val="20"/>
      <w:szCs w:val="20"/>
    </w:rPr>
  </w:style>
  <w:style w:type="paragraph" w:styleId="ad">
    <w:name w:val="footer"/>
    <w:basedOn w:val="a"/>
    <w:link w:val="ae"/>
    <w:uiPriority w:val="99"/>
    <w:unhideWhenUsed/>
    <w:rsid w:val="008F2F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8F2FCB"/>
  </w:style>
  <w:style w:type="paragraph" w:styleId="af">
    <w:name w:val="List Paragraph"/>
    <w:basedOn w:val="a"/>
    <w:uiPriority w:val="34"/>
    <w:qFormat/>
    <w:rsid w:val="00B14BB6"/>
    <w:pPr>
      <w:ind w:left="720"/>
      <w:contextualSpacing/>
    </w:pPr>
  </w:style>
  <w:style w:type="character" w:customStyle="1" w:styleId="extended-textshort">
    <w:name w:val="extended-text__short"/>
    <w:basedOn w:val="a0"/>
    <w:rsid w:val="00D67F70"/>
  </w:style>
  <w:style w:type="character" w:customStyle="1" w:styleId="10">
    <w:name w:val="Заголовок 1 Знак"/>
    <w:basedOn w:val="a0"/>
    <w:link w:val="1"/>
    <w:uiPriority w:val="9"/>
    <w:rsid w:val="00130D1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f0">
    <w:name w:val="Hyperlink"/>
    <w:basedOn w:val="a0"/>
    <w:uiPriority w:val="99"/>
    <w:semiHidden/>
    <w:unhideWhenUsed/>
    <w:rsid w:val="00130D1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104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1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15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280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068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38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472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417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381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660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562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325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607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92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677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096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490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07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588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361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015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74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70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56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240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601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76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1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00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719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433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6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63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9ABC34DBDDCA123AB67541905B90655DD84F6FC450D9DE685FAD72DB0804E83969BED28C96E069CFF5E49CC7F8GEVDL" TargetMode="External"/><Relationship Id="rId18" Type="http://schemas.openxmlformats.org/officeDocument/2006/relationships/hyperlink" Target="consultantplus://offline/ref=0D336A87AFA23DDA5A7FFEA8CCB64B48B2AA7A72C42E11F38232633A57B060F3A10812A87397D733W9rEK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0D336A87AFA23DDA5A7FFEA8CCB64B48B2AA7A72C42E11F38232633A57B060F3A10812A87397D733W9rEK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9ABC34DBDDCA123AB67541905B90655DD84F6FC450D9DE685FAD72DB0804E83969BED28C96E069CFF5E49CC7F8GEVDL" TargetMode="External"/><Relationship Id="rId17" Type="http://schemas.openxmlformats.org/officeDocument/2006/relationships/hyperlink" Target="consultantplus://offline/ref=0D336A87AFA23DDA5A7FFEA8CCB64B48B2AA7A72C42E11F38232633A57B060F3A10812A87397D733W9rEK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0D336A87AFA23DDA5A7FFEA8CCB64B48B2AA7A72C42E11F38232633A57B060F3A10812A87397D733W9rEK" TargetMode="External"/><Relationship Id="rId20" Type="http://schemas.openxmlformats.org/officeDocument/2006/relationships/hyperlink" Target="consultantplus://offline/ref=0D336A87AFA23DDA5A7FFEA8CCB64B48B2AA7A72C42E11F38232633A57B060F3A10812A87397D733W9rEK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ABC34DBDDCA123AB67541905B90655DD84F6FC450D9DE685FAD72DB0804E83969BED28C96E069CFF5E49CC7F8GEVDL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0D336A87AFA23DDA5A7FFEA8CCB64B48B2AA7A72C42E11F38232633A57B060F3A10812A87397D733W9rEK" TargetMode="External"/><Relationship Id="rId23" Type="http://schemas.openxmlformats.org/officeDocument/2006/relationships/fontTable" Target="fontTable.xml"/><Relationship Id="rId10" Type="http://schemas.openxmlformats.org/officeDocument/2006/relationships/hyperlink" Target="consultantplus://offline/ref=9ABC34DBDDCA123AB67541905B90655DD84F6FC451D0DE685FAD72DB0804E83969BED28C96E069CFF5E49CC7F8GEVDL" TargetMode="External"/><Relationship Id="rId19" Type="http://schemas.openxmlformats.org/officeDocument/2006/relationships/hyperlink" Target="consultantplus://offline/ref=0D336A87AFA23DDA5A7FFEA8CCB64B48B2AA7A72C42E11F38232633A57B060F3A10812A87397D733W9rEK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consultantplus://offline/ref=0D336A87AFA23DDA5A7FFEA8CCB64B48B2AA7A72C42E11F38232633A57B060F3A10812A87397D733W9rEK" TargetMode="External"/><Relationship Id="rId22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DAA928-3155-4055-951B-6536736B5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16</Pages>
  <Words>3264</Words>
  <Characters>18609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Апицын Андрей Ананьевич</dc:creator>
  <cp:lastModifiedBy>Апицын Андрей Ананьевич</cp:lastModifiedBy>
  <cp:revision>9</cp:revision>
  <cp:lastPrinted>2018-09-08T13:54:00Z</cp:lastPrinted>
  <dcterms:created xsi:type="dcterms:W3CDTF">2021-12-14T14:43:00Z</dcterms:created>
  <dcterms:modified xsi:type="dcterms:W3CDTF">2021-12-14T15:52:00Z</dcterms:modified>
</cp:coreProperties>
</file>