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184034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184034">
      <w:pPr>
        <w:jc w:val="center"/>
        <w:rPr>
          <w:sz w:val="28"/>
          <w:szCs w:val="28"/>
        </w:rPr>
      </w:pPr>
    </w:p>
    <w:p w:rsidR="00197062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Департамент здравоохранения,</w:t>
      </w:r>
    </w:p>
    <w:p w:rsidR="00197062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труда и социальной защиты населения</w:t>
      </w:r>
    </w:p>
    <w:p w:rsidR="00B70A9E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Ненецкого автономного округа</w:t>
      </w:r>
    </w:p>
    <w:p w:rsidR="00197062" w:rsidRPr="00E936EA" w:rsidRDefault="00197062" w:rsidP="00184034">
      <w:pPr>
        <w:jc w:val="center"/>
        <w:outlineLvl w:val="3"/>
        <w:rPr>
          <w:sz w:val="28"/>
          <w:szCs w:val="28"/>
        </w:rPr>
      </w:pPr>
    </w:p>
    <w:p w:rsidR="00B70A9E" w:rsidRPr="00E936EA" w:rsidRDefault="0048443A" w:rsidP="00184034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Pr="00E936EA" w:rsidRDefault="00B70A9E" w:rsidP="00184034">
      <w:pPr>
        <w:jc w:val="center"/>
        <w:rPr>
          <w:sz w:val="28"/>
          <w:szCs w:val="28"/>
        </w:rPr>
      </w:pPr>
    </w:p>
    <w:p w:rsidR="00005810" w:rsidRPr="00E936EA" w:rsidRDefault="00005810" w:rsidP="00184034">
      <w:pPr>
        <w:jc w:val="center"/>
        <w:rPr>
          <w:sz w:val="28"/>
          <w:szCs w:val="28"/>
        </w:rPr>
      </w:pPr>
    </w:p>
    <w:p w:rsidR="00B70A9E" w:rsidRPr="00E936EA" w:rsidRDefault="00B70A9E" w:rsidP="00184034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E936EA">
        <w:rPr>
          <w:sz w:val="28"/>
          <w:szCs w:val="28"/>
        </w:rPr>
        <w:t xml:space="preserve">от </w:t>
      </w:r>
      <w:r w:rsidR="00A13B0B">
        <w:rPr>
          <w:sz w:val="28"/>
          <w:szCs w:val="28"/>
        </w:rPr>
        <w:t>___ августа 2020</w:t>
      </w:r>
      <w:r w:rsidR="00184034" w:rsidRPr="00E936EA">
        <w:rPr>
          <w:sz w:val="28"/>
          <w:szCs w:val="28"/>
        </w:rPr>
        <w:t xml:space="preserve"> г.</w:t>
      </w:r>
      <w:r w:rsidR="006542D1" w:rsidRPr="00E936EA">
        <w:rPr>
          <w:sz w:val="28"/>
          <w:szCs w:val="28"/>
        </w:rPr>
        <w:t xml:space="preserve"> </w:t>
      </w:r>
      <w:r w:rsidR="0081341F">
        <w:rPr>
          <w:sz w:val="28"/>
          <w:szCs w:val="28"/>
        </w:rPr>
        <w:t>№</w:t>
      </w:r>
      <w:r w:rsidR="00A5516F" w:rsidRPr="00E936EA">
        <w:rPr>
          <w:sz w:val="28"/>
          <w:szCs w:val="28"/>
        </w:rPr>
        <w:t xml:space="preserve"> _____</w:t>
      </w:r>
    </w:p>
    <w:p w:rsidR="00B70A9E" w:rsidRPr="00E936EA" w:rsidRDefault="00B70A9E" w:rsidP="00184034">
      <w:pPr>
        <w:jc w:val="center"/>
        <w:rPr>
          <w:bCs/>
          <w:sz w:val="28"/>
          <w:szCs w:val="28"/>
        </w:rPr>
      </w:pPr>
      <w:r w:rsidRPr="00E936EA">
        <w:rPr>
          <w:bCs/>
          <w:sz w:val="28"/>
          <w:szCs w:val="28"/>
        </w:rPr>
        <w:t>г.</w:t>
      </w:r>
      <w:r w:rsidR="000B3645" w:rsidRPr="00E936EA">
        <w:rPr>
          <w:bCs/>
          <w:sz w:val="28"/>
          <w:szCs w:val="28"/>
        </w:rPr>
        <w:t xml:space="preserve"> </w:t>
      </w:r>
      <w:r w:rsidRPr="00E936EA">
        <w:rPr>
          <w:bCs/>
          <w:sz w:val="28"/>
          <w:szCs w:val="28"/>
        </w:rPr>
        <w:t>Нарьян-Мар</w:t>
      </w:r>
    </w:p>
    <w:p w:rsidR="00B94247" w:rsidRPr="00E936EA" w:rsidRDefault="00B94247" w:rsidP="00184034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5"/>
      </w:tblGrid>
      <w:tr w:rsidR="00B94247" w:rsidRPr="00E936EA" w:rsidTr="00825C37">
        <w:trPr>
          <w:trHeight w:val="1338"/>
          <w:jc w:val="center"/>
        </w:trPr>
        <w:tc>
          <w:tcPr>
            <w:tcW w:w="7135" w:type="dxa"/>
          </w:tcPr>
          <w:p w:rsidR="00E447E4" w:rsidRDefault="0048443A" w:rsidP="001F22CB">
            <w:pPr>
              <w:ind w:left="-60" w:right="-345"/>
              <w:jc w:val="center"/>
              <w:rPr>
                <w:b/>
                <w:sz w:val="26"/>
                <w:szCs w:val="26"/>
              </w:rPr>
            </w:pPr>
            <w:r w:rsidRPr="00E447E4">
              <w:rPr>
                <w:b/>
                <w:sz w:val="26"/>
                <w:szCs w:val="26"/>
              </w:rPr>
              <w:t xml:space="preserve">О внесении изменений </w:t>
            </w:r>
          </w:p>
          <w:p w:rsidR="00CC4C39" w:rsidRDefault="0048443A" w:rsidP="004415EA">
            <w:pPr>
              <w:ind w:left="-60" w:right="-345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E447E4">
              <w:rPr>
                <w:b/>
                <w:sz w:val="26"/>
                <w:szCs w:val="26"/>
              </w:rPr>
              <w:t xml:space="preserve">в </w:t>
            </w:r>
            <w:r w:rsidR="00CC4C39" w:rsidRPr="00CC4C39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приказ Департамента здравоохранения, труда </w:t>
            </w:r>
            <w:r w:rsidR="00CC4C39" w:rsidRPr="00CC4C39">
              <w:rPr>
                <w:rFonts w:eastAsiaTheme="minorHAnsi"/>
                <w:b/>
                <w:sz w:val="26"/>
                <w:szCs w:val="26"/>
                <w:lang w:eastAsia="en-US"/>
              </w:rPr>
              <w:br/>
              <w:t xml:space="preserve">и социальной защиты населения Ненецкого </w:t>
            </w:r>
          </w:p>
          <w:p w:rsidR="00C269D4" w:rsidRPr="00CC4C39" w:rsidRDefault="00CC4C39" w:rsidP="004415EA">
            <w:pPr>
              <w:ind w:left="-60" w:right="-345"/>
              <w:jc w:val="center"/>
              <w:rPr>
                <w:b/>
                <w:sz w:val="26"/>
                <w:szCs w:val="26"/>
              </w:rPr>
            </w:pPr>
            <w:r w:rsidRPr="00CC4C39">
              <w:rPr>
                <w:rFonts w:eastAsiaTheme="minorHAnsi"/>
                <w:b/>
                <w:sz w:val="26"/>
                <w:szCs w:val="26"/>
                <w:lang w:eastAsia="en-US"/>
              </w:rPr>
              <w:t>автономного округа от 04.08.2015 № 34</w:t>
            </w:r>
            <w:r w:rsidR="004415EA" w:rsidRPr="00CC4C39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</w:p>
          <w:p w:rsidR="00B94247" w:rsidRDefault="00B94247" w:rsidP="00383DA7">
            <w:pPr>
              <w:jc w:val="center"/>
              <w:rPr>
                <w:sz w:val="28"/>
                <w:szCs w:val="28"/>
              </w:rPr>
            </w:pPr>
          </w:p>
          <w:p w:rsidR="001F22CB" w:rsidRPr="00E936EA" w:rsidRDefault="001F22CB" w:rsidP="00383DA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F22CB" w:rsidRPr="00E447E4" w:rsidRDefault="00B82A27" w:rsidP="00EA0F48">
      <w:pPr>
        <w:pStyle w:val="21"/>
        <w:shd w:val="clear" w:color="auto" w:fill="auto"/>
        <w:spacing w:before="0" w:after="0" w:line="240" w:lineRule="auto"/>
        <w:ind w:firstLine="709"/>
        <w:jc w:val="both"/>
      </w:pPr>
      <w:r w:rsidRPr="00E447E4">
        <w:t xml:space="preserve">В соответствии с постановлением Администрации Ненецкого автономного округа от 30.09.2011 </w:t>
      </w:r>
      <w:r w:rsidR="0081341F" w:rsidRPr="00E447E4">
        <w:t>№</w:t>
      </w:r>
      <w:r w:rsidR="002616FA">
        <w:t xml:space="preserve"> 216-</w:t>
      </w:r>
      <w:r w:rsidRPr="00E447E4">
        <w:t xml:space="preserve">п </w:t>
      </w:r>
      <w:r w:rsidR="0081341F" w:rsidRPr="00E447E4">
        <w:t>«</w:t>
      </w:r>
      <w:r w:rsidRPr="00E447E4"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81341F" w:rsidRPr="00E447E4">
        <w:t>»</w:t>
      </w:r>
      <w:r w:rsidRPr="00E447E4">
        <w:t xml:space="preserve"> и в целях приведения нормативных правовых актов Ненецкого автономного округа в соответствие </w:t>
      </w:r>
      <w:r w:rsidR="00E447E4">
        <w:br/>
      </w:r>
      <w:r w:rsidRPr="00E447E4">
        <w:t>с законодательством Российской Федерации приказываю:</w:t>
      </w:r>
    </w:p>
    <w:p w:rsidR="001F22CB" w:rsidRPr="00E447E4" w:rsidRDefault="009704B2" w:rsidP="001F22CB">
      <w:pPr>
        <w:pStyle w:val="ab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изменения в </w:t>
      </w:r>
      <w:r w:rsidR="00CC4C39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приказ</w:t>
      </w:r>
      <w:r w:rsidR="00CC4C39"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Департамента здравоохранения, труда </w:t>
      </w:r>
      <w:r w:rsidR="00CC4C39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="00CC4C39"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 социальной защиты </w:t>
      </w:r>
      <w:r w:rsidR="00CC4C39" w:rsidRPr="001A71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населения Ненецкого автономного округа от 04.08.2015 </w:t>
      </w:r>
      <w:r w:rsidR="00CC4C39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  <w:t>№ 34 «Об утверждении Административного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регламент</w:t>
      </w:r>
      <w:r w:rsidR="00CC4C39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испо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лнения государственной функции «</w:t>
      </w:r>
      <w:r w:rsidR="004415EA" w:rsidRPr="0034357C">
        <w:rPr>
          <w:rFonts w:ascii="Times New Roman" w:eastAsiaTheme="minorHAnsi" w:hAnsi="Times New Roman" w:cs="Times New Roman"/>
          <w:sz w:val="26"/>
          <w:szCs w:val="26"/>
          <w:lang w:eastAsia="en-US"/>
        </w:rPr>
        <w:t>Контроль за приемом на работу инвалидов в пределах установленной квоты</w:t>
      </w:r>
      <w:r w:rsidR="00CC4C3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» </w:t>
      </w:r>
      <w:r w:rsidR="00B82A27" w:rsidRPr="00E447E4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383DA7" w:rsidRPr="00E447E4" w:rsidRDefault="00B82A27" w:rsidP="00383DA7">
      <w:pPr>
        <w:ind w:firstLine="709"/>
        <w:jc w:val="both"/>
        <w:rPr>
          <w:sz w:val="26"/>
          <w:szCs w:val="26"/>
        </w:rPr>
      </w:pPr>
      <w:r w:rsidRPr="00E447E4">
        <w:rPr>
          <w:sz w:val="26"/>
          <w:szCs w:val="26"/>
        </w:rPr>
        <w:t>2. </w:t>
      </w:r>
      <w:r w:rsidR="00CC4C39" w:rsidRPr="00E447E4">
        <w:rPr>
          <w:sz w:val="26"/>
          <w:szCs w:val="26"/>
        </w:rPr>
        <w:t xml:space="preserve">Настоящий приказ вступает в силу </w:t>
      </w:r>
      <w:r w:rsidR="00CC4C39">
        <w:rPr>
          <w:sz w:val="26"/>
          <w:szCs w:val="26"/>
        </w:rPr>
        <w:t>через 10 дней после его официального опубликования</w:t>
      </w:r>
      <w:r w:rsidR="001C7FA3" w:rsidRPr="00E447E4">
        <w:rPr>
          <w:sz w:val="26"/>
          <w:szCs w:val="26"/>
        </w:rPr>
        <w:t>.</w:t>
      </w:r>
    </w:p>
    <w:p w:rsidR="00697EA4" w:rsidRPr="00E447E4" w:rsidRDefault="00697EA4" w:rsidP="00383DA7">
      <w:pPr>
        <w:jc w:val="both"/>
        <w:rPr>
          <w:sz w:val="26"/>
          <w:szCs w:val="26"/>
        </w:rPr>
      </w:pPr>
    </w:p>
    <w:p w:rsidR="009E1E80" w:rsidRPr="00E447E4" w:rsidRDefault="009E1E80" w:rsidP="00383DA7">
      <w:pPr>
        <w:jc w:val="both"/>
        <w:rPr>
          <w:sz w:val="26"/>
          <w:szCs w:val="26"/>
        </w:rPr>
      </w:pPr>
    </w:p>
    <w:p w:rsidR="00894EE9" w:rsidRPr="00E447E4" w:rsidRDefault="00894EE9" w:rsidP="00383DA7">
      <w:pPr>
        <w:jc w:val="both"/>
        <w:rPr>
          <w:sz w:val="26"/>
          <w:szCs w:val="26"/>
        </w:rPr>
      </w:pPr>
    </w:p>
    <w:p w:rsidR="007B3416" w:rsidRDefault="007B3416" w:rsidP="00AA401B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882914" w:rsidRPr="00E447E4" w:rsidRDefault="007B3416" w:rsidP="00AA401B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894EE9" w:rsidRPr="00E447E4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AA401B" w:rsidRPr="00E447E4">
        <w:rPr>
          <w:sz w:val="26"/>
          <w:szCs w:val="26"/>
        </w:rPr>
        <w:t xml:space="preserve"> </w:t>
      </w:r>
      <w:r w:rsidR="00383DA7" w:rsidRPr="00E447E4">
        <w:rPr>
          <w:sz w:val="26"/>
          <w:szCs w:val="26"/>
        </w:rPr>
        <w:t xml:space="preserve">Департамента </w:t>
      </w:r>
    </w:p>
    <w:p w:rsidR="00882914" w:rsidRPr="00E447E4" w:rsidRDefault="00383DA7" w:rsidP="00882914">
      <w:pPr>
        <w:jc w:val="both"/>
        <w:rPr>
          <w:sz w:val="26"/>
          <w:szCs w:val="26"/>
        </w:rPr>
      </w:pPr>
      <w:r w:rsidRPr="00E447E4">
        <w:rPr>
          <w:sz w:val="26"/>
          <w:szCs w:val="26"/>
        </w:rPr>
        <w:t>здравоохранения,</w:t>
      </w:r>
      <w:r w:rsidR="00882914" w:rsidRPr="00E447E4">
        <w:rPr>
          <w:sz w:val="26"/>
          <w:szCs w:val="26"/>
        </w:rPr>
        <w:t xml:space="preserve"> </w:t>
      </w:r>
      <w:r w:rsidRPr="00E447E4">
        <w:rPr>
          <w:sz w:val="26"/>
          <w:szCs w:val="26"/>
        </w:rPr>
        <w:t xml:space="preserve">труда </w:t>
      </w:r>
    </w:p>
    <w:p w:rsidR="00383DA7" w:rsidRPr="00E447E4" w:rsidRDefault="00383DA7" w:rsidP="00882914">
      <w:pPr>
        <w:jc w:val="both"/>
        <w:rPr>
          <w:sz w:val="26"/>
          <w:szCs w:val="26"/>
        </w:rPr>
      </w:pPr>
      <w:r w:rsidRPr="00E447E4">
        <w:rPr>
          <w:sz w:val="26"/>
          <w:szCs w:val="26"/>
        </w:rPr>
        <w:t>и социальной защиты населения</w:t>
      </w:r>
    </w:p>
    <w:p w:rsidR="00884E37" w:rsidRDefault="00383DA7" w:rsidP="007C5EE6">
      <w:pPr>
        <w:tabs>
          <w:tab w:val="right" w:pos="-6521"/>
        </w:tabs>
        <w:jc w:val="both"/>
        <w:rPr>
          <w:sz w:val="26"/>
          <w:szCs w:val="26"/>
        </w:rPr>
      </w:pPr>
      <w:r w:rsidRPr="00E447E4">
        <w:rPr>
          <w:sz w:val="26"/>
          <w:szCs w:val="26"/>
        </w:rPr>
        <w:t>Ненецкого автономного округа</w:t>
      </w:r>
      <w:r w:rsidRPr="00E447E4">
        <w:rPr>
          <w:sz w:val="26"/>
          <w:szCs w:val="26"/>
        </w:rPr>
        <w:tab/>
        <w:t xml:space="preserve">                                         </w:t>
      </w:r>
      <w:r w:rsidR="00697EA4" w:rsidRPr="00E447E4">
        <w:rPr>
          <w:sz w:val="26"/>
          <w:szCs w:val="26"/>
        </w:rPr>
        <w:t xml:space="preserve">  </w:t>
      </w:r>
      <w:r w:rsidR="00E447E4">
        <w:rPr>
          <w:sz w:val="26"/>
          <w:szCs w:val="26"/>
        </w:rPr>
        <w:tab/>
      </w:r>
      <w:r w:rsidR="00E447E4">
        <w:rPr>
          <w:sz w:val="26"/>
          <w:szCs w:val="26"/>
        </w:rPr>
        <w:tab/>
        <w:t xml:space="preserve">       </w:t>
      </w:r>
      <w:r w:rsidR="009C5798" w:rsidRPr="00E447E4">
        <w:rPr>
          <w:sz w:val="26"/>
          <w:szCs w:val="26"/>
        </w:rPr>
        <w:t xml:space="preserve">  </w:t>
      </w:r>
      <w:r w:rsidR="007B3416">
        <w:rPr>
          <w:sz w:val="26"/>
          <w:szCs w:val="26"/>
        </w:rPr>
        <w:tab/>
        <w:t xml:space="preserve">    В.В. Сойко</w:t>
      </w:r>
      <w:r w:rsidR="00884E37">
        <w:rPr>
          <w:sz w:val="26"/>
          <w:szCs w:val="26"/>
        </w:rPr>
        <w:br w:type="page"/>
      </w:r>
    </w:p>
    <w:p w:rsidR="00884E37" w:rsidRDefault="00884E37" w:rsidP="007C5EE6">
      <w:pPr>
        <w:tabs>
          <w:tab w:val="right" w:pos="-6521"/>
        </w:tabs>
        <w:jc w:val="both"/>
        <w:rPr>
          <w:sz w:val="26"/>
          <w:szCs w:val="26"/>
        </w:rPr>
        <w:sectPr w:rsidR="00884E37" w:rsidSect="001F22CB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E62A4" w:rsidRDefault="003E62A4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lastRenderedPageBreak/>
        <w:t xml:space="preserve">Приложение </w:t>
      </w:r>
    </w:p>
    <w:p w:rsidR="003E62A4" w:rsidRDefault="003E62A4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t xml:space="preserve">к </w:t>
      </w:r>
      <w:r w:rsidR="00B82A27">
        <w:t>приказу</w:t>
      </w:r>
      <w:r>
        <w:t xml:space="preserve"> Департамента здравоохранения, труда </w:t>
      </w:r>
      <w:r w:rsidR="0016609E">
        <w:br/>
      </w:r>
      <w:r>
        <w:t>и социальной защиты населени</w:t>
      </w:r>
      <w:r w:rsidR="00B04109">
        <w:t xml:space="preserve">я Ненецкого автономного округа </w:t>
      </w:r>
      <w:r w:rsidR="00B04109">
        <w:br/>
      </w:r>
      <w:r>
        <w:t xml:space="preserve">от </w:t>
      </w:r>
      <w:r w:rsidR="00B82A27">
        <w:t>__</w:t>
      </w:r>
      <w:r w:rsidR="00EA0F48">
        <w:t>.</w:t>
      </w:r>
      <w:r w:rsidRPr="003E62A4">
        <w:t xml:space="preserve"> </w:t>
      </w:r>
      <w:r w:rsidR="00E447E4">
        <w:t>_____</w:t>
      </w:r>
      <w:r w:rsidR="00EA0F48">
        <w:t>2020</w:t>
      </w:r>
      <w:r>
        <w:t xml:space="preserve"> </w:t>
      </w:r>
      <w:r w:rsidR="0081341F">
        <w:t>№</w:t>
      </w:r>
      <w:r>
        <w:t xml:space="preserve"> ___</w:t>
      </w:r>
    </w:p>
    <w:p w:rsidR="00F42749" w:rsidRDefault="0081341F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t>«</w:t>
      </w:r>
      <w:r w:rsidR="00B82A27">
        <w:t xml:space="preserve">О внесении изменений </w:t>
      </w:r>
      <w:r w:rsidR="00B82A27">
        <w:br/>
      </w:r>
      <w:r w:rsidR="00CC4C39">
        <w:rPr>
          <w:rFonts w:eastAsiaTheme="minorHAnsi"/>
        </w:rPr>
        <w:t>приказ</w:t>
      </w:r>
      <w:r w:rsidR="00CC4C39" w:rsidRPr="005619E5">
        <w:rPr>
          <w:rFonts w:eastAsiaTheme="minorHAnsi"/>
        </w:rPr>
        <w:t xml:space="preserve"> Департамента здравоохранения, труда </w:t>
      </w:r>
      <w:r w:rsidR="00CC4C39">
        <w:rPr>
          <w:rFonts w:eastAsiaTheme="minorHAnsi"/>
        </w:rPr>
        <w:br/>
      </w:r>
      <w:r w:rsidR="00CC4C39" w:rsidRPr="005619E5">
        <w:rPr>
          <w:rFonts w:eastAsiaTheme="minorHAnsi"/>
        </w:rPr>
        <w:t xml:space="preserve">и социальной защиты </w:t>
      </w:r>
      <w:r w:rsidR="00CC4C39" w:rsidRPr="001A71BA">
        <w:rPr>
          <w:rFonts w:eastAsiaTheme="minorHAnsi"/>
        </w:rPr>
        <w:t xml:space="preserve">населения Ненецкого автономного округа </w:t>
      </w:r>
      <w:r w:rsidR="00CC4C39">
        <w:rPr>
          <w:rFonts w:eastAsiaTheme="minorHAnsi"/>
        </w:rPr>
        <w:br/>
      </w:r>
      <w:r w:rsidR="00CC4C39" w:rsidRPr="001A71BA">
        <w:rPr>
          <w:rFonts w:eastAsiaTheme="minorHAnsi"/>
        </w:rPr>
        <w:t xml:space="preserve">от 04.08.2015 </w:t>
      </w:r>
      <w:r w:rsidR="00CC4C39">
        <w:rPr>
          <w:rFonts w:eastAsiaTheme="minorHAnsi"/>
        </w:rPr>
        <w:t>№ 34</w:t>
      </w: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B82A27" w:rsidP="003E62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:rsidR="00CC4C39" w:rsidRDefault="00B82A27" w:rsidP="00CC4C39">
      <w:pPr>
        <w:ind w:left="-60" w:right="-345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в </w:t>
      </w:r>
      <w:r w:rsidR="00CC4C39" w:rsidRPr="00CC4C39">
        <w:rPr>
          <w:rFonts w:eastAsiaTheme="minorHAnsi"/>
          <w:b/>
          <w:sz w:val="26"/>
          <w:szCs w:val="26"/>
          <w:lang w:eastAsia="en-US"/>
        </w:rPr>
        <w:t xml:space="preserve">приказ Департамента здравоохранения, труда </w:t>
      </w:r>
      <w:r w:rsidR="00CC4C39" w:rsidRPr="00CC4C39">
        <w:rPr>
          <w:rFonts w:eastAsiaTheme="minorHAnsi"/>
          <w:b/>
          <w:sz w:val="26"/>
          <w:szCs w:val="26"/>
          <w:lang w:eastAsia="en-US"/>
        </w:rPr>
        <w:br/>
        <w:t xml:space="preserve">и социальной защиты населения Ненецкого </w:t>
      </w:r>
    </w:p>
    <w:p w:rsidR="00B82A27" w:rsidRDefault="00CC4C39" w:rsidP="00CC4C39">
      <w:pPr>
        <w:jc w:val="center"/>
        <w:rPr>
          <w:b/>
          <w:sz w:val="26"/>
          <w:szCs w:val="26"/>
        </w:rPr>
      </w:pPr>
      <w:r w:rsidRPr="00CC4C39">
        <w:rPr>
          <w:rFonts w:eastAsiaTheme="minorHAnsi"/>
          <w:b/>
          <w:sz w:val="26"/>
          <w:szCs w:val="26"/>
          <w:lang w:eastAsia="en-US"/>
        </w:rPr>
        <w:t>автономного округа от 04.08.2015 № 34</w:t>
      </w:r>
    </w:p>
    <w:p w:rsidR="00B82A27" w:rsidRPr="009704B2" w:rsidRDefault="00B82A27" w:rsidP="003E62A4">
      <w:pPr>
        <w:jc w:val="center"/>
        <w:rPr>
          <w:b/>
          <w:sz w:val="26"/>
          <w:szCs w:val="26"/>
        </w:rPr>
      </w:pPr>
    </w:p>
    <w:p w:rsidR="00BF3315" w:rsidRPr="004415EA" w:rsidRDefault="004415EA" w:rsidP="004415EA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415EA">
        <w:rPr>
          <w:rFonts w:ascii="Times New Roman" w:hAnsi="Times New Roman" w:cs="Times New Roman"/>
          <w:sz w:val="26"/>
          <w:szCs w:val="26"/>
        </w:rPr>
        <w:t>П</w:t>
      </w:r>
      <w:r w:rsidR="00BF3315" w:rsidRPr="004415EA">
        <w:rPr>
          <w:rFonts w:ascii="Times New Roman" w:hAnsi="Times New Roman" w:cs="Times New Roman"/>
          <w:sz w:val="26"/>
          <w:szCs w:val="26"/>
        </w:rPr>
        <w:t>ункт 5 изложить в следующей редакции:</w:t>
      </w:r>
    </w:p>
    <w:p w:rsidR="00BF3315" w:rsidRPr="0081341F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 xml:space="preserve">5. </w:t>
      </w:r>
      <w:r w:rsidRPr="0081341F">
        <w:rPr>
          <w:rFonts w:eastAsiaTheme="minorHAnsi"/>
          <w:sz w:val="26"/>
          <w:szCs w:val="26"/>
          <w:lang w:eastAsia="en-US"/>
        </w:rPr>
        <w:t>Перечень нормативных правовых актов, регулирующих исполнение государственной функции: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>Трудовой кодекс</w:t>
      </w:r>
      <w:r>
        <w:rPr>
          <w:rFonts w:eastAsiaTheme="minorHAnsi"/>
          <w:sz w:val="26"/>
          <w:szCs w:val="26"/>
          <w:lang w:eastAsia="en-US"/>
        </w:rPr>
        <w:t xml:space="preserve"> Российской Федерации («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</w:t>
      </w:r>
      <w:r>
        <w:rPr>
          <w:rFonts w:eastAsiaTheme="minorHAnsi"/>
          <w:sz w:val="26"/>
          <w:szCs w:val="26"/>
          <w:lang w:eastAsia="en-US"/>
        </w:rPr>
        <w:t xml:space="preserve"> Федерации», 2002, № 1, ст. 3);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3315">
        <w:rPr>
          <w:rFonts w:eastAsiaTheme="minorHAnsi"/>
          <w:sz w:val="26"/>
          <w:szCs w:val="26"/>
          <w:lang w:eastAsia="en-US"/>
        </w:rPr>
        <w:t xml:space="preserve">Кодекс Российской Федерации об административных правонарушениях (Собрание законодательства </w:t>
      </w:r>
      <w:r w:rsidR="000802CF">
        <w:rPr>
          <w:rFonts w:eastAsiaTheme="minorHAnsi"/>
          <w:sz w:val="26"/>
          <w:szCs w:val="26"/>
          <w:lang w:eastAsia="en-US"/>
        </w:rPr>
        <w:t>Российской Федерации, 2002, № 1 (ч. 1), ст. 1</w:t>
      </w:r>
      <w:r>
        <w:rPr>
          <w:rFonts w:eastAsiaTheme="minorHAnsi"/>
          <w:sz w:val="26"/>
          <w:szCs w:val="26"/>
          <w:lang w:eastAsia="en-US"/>
        </w:rPr>
        <w:t>);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3315">
        <w:rPr>
          <w:rFonts w:eastAsiaTheme="minorHAnsi"/>
          <w:sz w:val="26"/>
          <w:szCs w:val="26"/>
          <w:lang w:eastAsia="en-US"/>
        </w:rPr>
        <w:t xml:space="preserve">Закон Российской </w:t>
      </w:r>
      <w:r w:rsidR="000802CF">
        <w:rPr>
          <w:rFonts w:eastAsiaTheme="minorHAnsi"/>
          <w:sz w:val="26"/>
          <w:szCs w:val="26"/>
          <w:lang w:eastAsia="en-US"/>
        </w:rPr>
        <w:t>Федерации от 19.04.1991 №</w:t>
      </w:r>
      <w:r>
        <w:rPr>
          <w:rFonts w:eastAsiaTheme="minorHAnsi"/>
          <w:sz w:val="26"/>
          <w:szCs w:val="26"/>
          <w:lang w:eastAsia="en-US"/>
        </w:rPr>
        <w:t xml:space="preserve"> 1032-1 "О занятости населения в Российской Федерации" (Ведомости Съезда народных депутатов РСФСР и </w:t>
      </w:r>
      <w:r w:rsidR="000802CF">
        <w:rPr>
          <w:rFonts w:eastAsiaTheme="minorHAnsi"/>
          <w:sz w:val="26"/>
          <w:szCs w:val="26"/>
          <w:lang w:eastAsia="en-US"/>
        </w:rPr>
        <w:t>Верховного Совета РСФСР, 1991, №</w:t>
      </w:r>
      <w:r>
        <w:rPr>
          <w:rFonts w:eastAsiaTheme="minorHAnsi"/>
          <w:sz w:val="26"/>
          <w:szCs w:val="26"/>
          <w:lang w:eastAsia="en-US"/>
        </w:rPr>
        <w:t xml:space="preserve"> 18, ст. 565);</w:t>
      </w:r>
    </w:p>
    <w:p w:rsidR="000802CF" w:rsidRDefault="000802CF" w:rsidP="000802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802CF">
        <w:rPr>
          <w:rFonts w:eastAsiaTheme="minorHAnsi"/>
          <w:sz w:val="26"/>
          <w:szCs w:val="26"/>
          <w:lang w:eastAsia="en-US"/>
        </w:rPr>
        <w:t>Федеральный закон</w:t>
      </w:r>
      <w:r>
        <w:rPr>
          <w:rFonts w:eastAsiaTheme="minorHAnsi"/>
          <w:sz w:val="26"/>
          <w:szCs w:val="26"/>
          <w:lang w:eastAsia="en-US"/>
        </w:rPr>
        <w:t xml:space="preserve"> от 24.11.1995 № 181-ФЗ «</w:t>
      </w:r>
      <w:r w:rsidRPr="000802CF">
        <w:rPr>
          <w:rFonts w:eastAsiaTheme="minorHAnsi"/>
          <w:sz w:val="26"/>
          <w:szCs w:val="26"/>
          <w:lang w:eastAsia="en-US"/>
        </w:rPr>
        <w:t>О социальной защите и</w:t>
      </w:r>
      <w:r>
        <w:rPr>
          <w:rFonts w:eastAsiaTheme="minorHAnsi"/>
          <w:sz w:val="26"/>
          <w:szCs w:val="26"/>
          <w:lang w:eastAsia="en-US"/>
        </w:rPr>
        <w:t>нвалидов в Российской Федерации»</w:t>
      </w:r>
      <w:r w:rsidRPr="000802C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Собрание законодательства Российской Федерации, 1995, № 48, ст. 4563);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 xml:space="preserve">Федеральный закон 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81341F">
        <w:rPr>
          <w:rFonts w:eastAsiaTheme="minorHAnsi"/>
          <w:sz w:val="26"/>
          <w:szCs w:val="26"/>
          <w:lang w:eastAsia="en-US"/>
        </w:rPr>
        <w:t xml:space="preserve"> 149-ФЗ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Об информации, информационных технологиях и о защите информации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 Федерации</w:t>
      </w:r>
      <w:r>
        <w:rPr>
          <w:rFonts w:eastAsiaTheme="minorHAnsi"/>
          <w:sz w:val="26"/>
          <w:szCs w:val="26"/>
          <w:lang w:eastAsia="en-US"/>
        </w:rPr>
        <w:t>», 2006, №</w:t>
      </w:r>
      <w:r w:rsidRPr="0081341F">
        <w:rPr>
          <w:rFonts w:eastAsiaTheme="minorHAnsi"/>
          <w:sz w:val="26"/>
          <w:szCs w:val="26"/>
          <w:lang w:eastAsia="en-US"/>
        </w:rPr>
        <w:t xml:space="preserve"> 31, ст. 3448);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>Федеральный закон</w:t>
      </w:r>
      <w:r>
        <w:rPr>
          <w:rFonts w:eastAsiaTheme="minorHAnsi"/>
          <w:sz w:val="26"/>
          <w:szCs w:val="26"/>
          <w:lang w:eastAsia="en-US"/>
        </w:rPr>
        <w:t xml:space="preserve"> от 26.12.2008 №</w:t>
      </w:r>
      <w:r w:rsidRPr="0081341F">
        <w:rPr>
          <w:rFonts w:eastAsiaTheme="minorHAnsi"/>
          <w:sz w:val="26"/>
          <w:szCs w:val="26"/>
          <w:lang w:eastAsia="en-US"/>
        </w:rPr>
        <w:t xml:space="preserve"> 294-ФЗ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(Собрание законодательст</w:t>
      </w:r>
      <w:r w:rsidR="000802CF">
        <w:rPr>
          <w:rFonts w:eastAsiaTheme="minorHAnsi"/>
          <w:sz w:val="26"/>
          <w:szCs w:val="26"/>
          <w:lang w:eastAsia="en-US"/>
        </w:rPr>
        <w:t>ва Российской Федерации, 2008, №</w:t>
      </w:r>
      <w:r w:rsidRPr="0081341F">
        <w:rPr>
          <w:rFonts w:eastAsiaTheme="minorHAnsi"/>
          <w:sz w:val="26"/>
          <w:szCs w:val="26"/>
          <w:lang w:eastAsia="en-US"/>
        </w:rPr>
        <w:t xml:space="preserve"> 52 (ч. I), ст. 6249);</w:t>
      </w:r>
    </w:p>
    <w:p w:rsidR="00BF3315" w:rsidRPr="0081341F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sz w:val="26"/>
          <w:szCs w:val="26"/>
        </w:rPr>
        <w:t xml:space="preserve">Федеральный закон от 13.07.2020 </w:t>
      </w:r>
      <w:r>
        <w:rPr>
          <w:sz w:val="26"/>
          <w:szCs w:val="26"/>
        </w:rPr>
        <w:t>№</w:t>
      </w:r>
      <w:r w:rsidRPr="0081341F">
        <w:rPr>
          <w:sz w:val="26"/>
          <w:szCs w:val="26"/>
        </w:rPr>
        <w:t xml:space="preserve"> 193-ФЗ </w:t>
      </w: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>О государственной поддержке предпринимательской деятельности в Арктической зоне Российской Федерации</w:t>
      </w:r>
      <w:r>
        <w:rPr>
          <w:sz w:val="26"/>
          <w:szCs w:val="26"/>
        </w:rPr>
        <w:t>»</w:t>
      </w:r>
      <w:r w:rsidRPr="0081341F">
        <w:rPr>
          <w:sz w:val="26"/>
          <w:szCs w:val="26"/>
        </w:rPr>
        <w:t xml:space="preserve"> (</w:t>
      </w: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>Собрание законодательства РФ</w:t>
      </w:r>
      <w:r>
        <w:rPr>
          <w:sz w:val="26"/>
          <w:szCs w:val="26"/>
        </w:rPr>
        <w:t>», 20.07.2020, № 29, ст. 4503)</w:t>
      </w:r>
      <w:r w:rsidRPr="0081341F">
        <w:rPr>
          <w:sz w:val="26"/>
          <w:szCs w:val="26"/>
        </w:rPr>
        <w:t>;</w:t>
      </w:r>
    </w:p>
    <w:p w:rsidR="00BF3315" w:rsidRDefault="00BF3315" w:rsidP="00BF33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Постановление</w:t>
      </w:r>
      <w:r w:rsidRPr="0081341F">
        <w:rPr>
          <w:rFonts w:eastAsiaTheme="minorHAnsi"/>
          <w:sz w:val="26"/>
          <w:szCs w:val="26"/>
          <w:lang w:eastAsia="en-US"/>
        </w:rPr>
        <w:t xml:space="preserve"> Правительства Росс</w:t>
      </w:r>
      <w:r>
        <w:rPr>
          <w:rFonts w:eastAsiaTheme="minorHAnsi"/>
          <w:sz w:val="26"/>
          <w:szCs w:val="26"/>
          <w:lang w:eastAsia="en-US"/>
        </w:rPr>
        <w:t>ийской Федерации от 30.06.2010 №</w:t>
      </w:r>
      <w:r w:rsidRPr="0081341F">
        <w:rPr>
          <w:rFonts w:eastAsiaTheme="minorHAnsi"/>
          <w:sz w:val="26"/>
          <w:szCs w:val="26"/>
          <w:lang w:eastAsia="en-US"/>
        </w:rPr>
        <w:t xml:space="preserve"> 489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 Федерации</w:t>
      </w:r>
      <w:r>
        <w:rPr>
          <w:rFonts w:eastAsiaTheme="minorHAnsi"/>
          <w:sz w:val="26"/>
          <w:szCs w:val="26"/>
          <w:lang w:eastAsia="en-US"/>
        </w:rPr>
        <w:t>», 2010, №</w:t>
      </w:r>
      <w:r w:rsidRPr="0081341F">
        <w:rPr>
          <w:rFonts w:eastAsiaTheme="minorHAnsi"/>
          <w:sz w:val="26"/>
          <w:szCs w:val="26"/>
          <w:lang w:eastAsia="en-US"/>
        </w:rPr>
        <w:t xml:space="preserve"> 28, ст. 3706);</w:t>
      </w:r>
    </w:p>
    <w:p w:rsidR="000802CF" w:rsidRDefault="000802CF" w:rsidP="000802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802CF">
        <w:rPr>
          <w:rFonts w:eastAsiaTheme="minorHAnsi"/>
          <w:sz w:val="26"/>
          <w:szCs w:val="26"/>
          <w:lang w:eastAsia="en-US"/>
        </w:rPr>
        <w:lastRenderedPageBreak/>
        <w:t>Приказ Министерства экономического развития Росс</w:t>
      </w:r>
      <w:r>
        <w:rPr>
          <w:rFonts w:eastAsiaTheme="minorHAnsi"/>
          <w:sz w:val="26"/>
          <w:szCs w:val="26"/>
          <w:lang w:eastAsia="en-US"/>
        </w:rPr>
        <w:t>ийской Федерации от 30.04.2009 № 141 «О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газета», № 85, 14.05.2009);</w:t>
      </w:r>
    </w:p>
    <w:p w:rsidR="000802CF" w:rsidRPr="000802CF" w:rsidRDefault="000802CF" w:rsidP="000802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802CF">
        <w:rPr>
          <w:rFonts w:eastAsiaTheme="minorHAnsi"/>
          <w:sz w:val="26"/>
          <w:szCs w:val="26"/>
          <w:lang w:eastAsia="en-US"/>
        </w:rPr>
        <w:t>Приказ</w:t>
      </w:r>
      <w:r>
        <w:rPr>
          <w:rFonts w:eastAsiaTheme="minorHAnsi"/>
          <w:sz w:val="26"/>
          <w:szCs w:val="26"/>
          <w:lang w:eastAsia="en-US"/>
        </w:rPr>
        <w:t xml:space="preserve"> Минтруда России от 13.06.2017 № 486н «</w:t>
      </w:r>
      <w:r w:rsidRPr="000802CF">
        <w:rPr>
          <w:rFonts w:eastAsiaTheme="minorHAnsi"/>
          <w:sz w:val="26"/>
          <w:szCs w:val="26"/>
          <w:lang w:eastAsia="en-US"/>
        </w:rPr>
        <w:t xml:space="preserve">Об утверждении Порядка разработки и реализации индивидуальной программы реабилитации или </w:t>
      </w:r>
      <w:proofErr w:type="spellStart"/>
      <w:r w:rsidRPr="000802CF">
        <w:rPr>
          <w:rFonts w:eastAsiaTheme="minorHAnsi"/>
          <w:sz w:val="26"/>
          <w:szCs w:val="26"/>
          <w:lang w:eastAsia="en-US"/>
        </w:rPr>
        <w:t>абилитации</w:t>
      </w:r>
      <w:proofErr w:type="spellEnd"/>
      <w:r w:rsidRPr="000802CF">
        <w:rPr>
          <w:rFonts w:eastAsiaTheme="minorHAnsi"/>
          <w:sz w:val="26"/>
          <w:szCs w:val="26"/>
          <w:lang w:eastAsia="en-US"/>
        </w:rPr>
        <w:t xml:space="preserve"> инвалида, индивидуальной программы реабилитации или </w:t>
      </w:r>
      <w:proofErr w:type="spellStart"/>
      <w:r w:rsidRPr="000802CF">
        <w:rPr>
          <w:rFonts w:eastAsiaTheme="minorHAnsi"/>
          <w:sz w:val="26"/>
          <w:szCs w:val="26"/>
          <w:lang w:eastAsia="en-US"/>
        </w:rPr>
        <w:t>абилитации</w:t>
      </w:r>
      <w:proofErr w:type="spellEnd"/>
      <w:r w:rsidRPr="000802CF">
        <w:rPr>
          <w:rFonts w:eastAsiaTheme="minorHAnsi"/>
          <w:sz w:val="26"/>
          <w:szCs w:val="26"/>
          <w:lang w:eastAsia="en-US"/>
        </w:rPr>
        <w:t xml:space="preserve"> ребенка-инвалида, выдаваемых федеральными государственными учреждениями медико-с</w:t>
      </w:r>
      <w:r>
        <w:rPr>
          <w:rFonts w:eastAsiaTheme="minorHAnsi"/>
          <w:sz w:val="26"/>
          <w:szCs w:val="26"/>
          <w:lang w:eastAsia="en-US"/>
        </w:rPr>
        <w:t>оциальной экспертизы, и их форм</w:t>
      </w:r>
      <w:r w:rsidRPr="000802CF">
        <w:rPr>
          <w:rFonts w:eastAsiaTheme="minorHAnsi"/>
          <w:sz w:val="26"/>
          <w:szCs w:val="26"/>
          <w:lang w:eastAsia="en-US"/>
        </w:rPr>
        <w:t>» (Официальный интернет-портал правовой информации http://www.pravo.gov.ru, 01.08.2017)</w:t>
      </w:r>
      <w:r w:rsidR="00E447E4">
        <w:rPr>
          <w:rFonts w:eastAsiaTheme="minorHAnsi"/>
          <w:sz w:val="26"/>
          <w:szCs w:val="26"/>
          <w:lang w:eastAsia="en-US"/>
        </w:rPr>
        <w:t>;</w:t>
      </w:r>
    </w:p>
    <w:p w:rsidR="00BF3315" w:rsidRPr="00BF3315" w:rsidRDefault="00BF3315" w:rsidP="00BF3315">
      <w:pPr>
        <w:pStyle w:val="ab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П</w:t>
      </w:r>
      <w:r w:rsidRPr="00BF3315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>остановление Администрации Ненецкого ав</w:t>
      </w: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тономного округа от 16.12.2014 №</w:t>
      </w:r>
      <w:r w:rsidRPr="00BF3315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 xml:space="preserve"> 484-п </w:t>
      </w: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BF3315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>Об утверждении 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</w:t>
      </w: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BF3315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 xml:space="preserve"> (</w:t>
      </w: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BF3315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>Сборник нормативных правовых актов Ненецкого автономного округа</w:t>
      </w:r>
      <w:r w:rsidRPr="00BF3315">
        <w:rPr>
          <w:rFonts w:ascii="Times New Roman" w:eastAsiaTheme="minorHAnsi" w:hAnsi="Times New Roman" w:cs="Times New Roman"/>
          <w:sz w:val="26"/>
          <w:szCs w:val="26"/>
          <w:lang w:eastAsia="en-US"/>
        </w:rPr>
        <w:t>», № 52 (часть 2), 23.12.2014).</w:t>
      </w:r>
    </w:p>
    <w:p w:rsidR="00CC4C39" w:rsidRPr="00B850C7" w:rsidRDefault="00CC4C39" w:rsidP="00CC4C39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 17</w:t>
      </w:r>
      <w:r w:rsidRPr="00B850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дополнить абзацем </w:t>
      </w:r>
      <w:r w:rsidRPr="00B850C7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CC4C39" w:rsidRDefault="00CC4C39" w:rsidP="00CC4C3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282366">
        <w:rPr>
          <w:rFonts w:eastAsia="Calibri"/>
          <w:sz w:val="26"/>
          <w:szCs w:val="26"/>
        </w:rPr>
        <w:t xml:space="preserve">В отношении резидентов Арктической зоны срок проведения проверки определяется с учетом положений Федерального закона от 13.07.2020 </w:t>
      </w:r>
      <w:r>
        <w:rPr>
          <w:rFonts w:eastAsia="Calibri"/>
          <w:sz w:val="26"/>
          <w:szCs w:val="26"/>
        </w:rPr>
        <w:t>№</w:t>
      </w:r>
      <w:r w:rsidRPr="00282366">
        <w:rPr>
          <w:rFonts w:eastAsia="Calibri"/>
          <w:sz w:val="26"/>
          <w:szCs w:val="26"/>
        </w:rPr>
        <w:t xml:space="preserve"> 193-ФЗ </w:t>
      </w:r>
      <w:r>
        <w:rPr>
          <w:rFonts w:eastAsia="Calibri"/>
          <w:sz w:val="26"/>
          <w:szCs w:val="26"/>
        </w:rPr>
        <w:t>«</w:t>
      </w:r>
      <w:r w:rsidRPr="00282366">
        <w:rPr>
          <w:rFonts w:eastAsia="Calibri"/>
          <w:sz w:val="26"/>
          <w:szCs w:val="26"/>
        </w:rPr>
        <w:t>О государственной поддержке предпринимательской деятельности в Арктической зоне Российской Федерации</w:t>
      </w:r>
      <w:r>
        <w:rPr>
          <w:rFonts w:eastAsia="Calibri"/>
          <w:sz w:val="26"/>
          <w:szCs w:val="26"/>
        </w:rPr>
        <w:t>.»</w:t>
      </w:r>
      <w:r>
        <w:rPr>
          <w:sz w:val="26"/>
          <w:szCs w:val="26"/>
        </w:rPr>
        <w:t>.</w:t>
      </w:r>
    </w:p>
    <w:p w:rsidR="00CC4C39" w:rsidRPr="00CC4C39" w:rsidRDefault="00CC4C39" w:rsidP="00CC4C39">
      <w:pPr>
        <w:pStyle w:val="ab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Абзац восьмой пункта 18</w:t>
      </w:r>
      <w:r w:rsidRPr="00CC4C39">
        <w:rPr>
          <w:rFonts w:ascii="Times New Roman" w:hAnsi="Times New Roman" w:cs="Times New Roman"/>
          <w:sz w:val="26"/>
          <w:szCs w:val="26"/>
        </w:rPr>
        <w:t xml:space="preserve"> дополнить словами «и пунктом 3 статьи 13 Федерального закона № 193-ФЗ».</w:t>
      </w:r>
    </w:p>
    <w:p w:rsidR="00CC4C39" w:rsidRPr="00CC4C39" w:rsidRDefault="00CC4C39" w:rsidP="00CC4C39">
      <w:pPr>
        <w:pStyle w:val="ab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4C39">
        <w:rPr>
          <w:rFonts w:ascii="Times New Roman" w:hAnsi="Times New Roman" w:cs="Times New Roman"/>
          <w:sz w:val="26"/>
          <w:szCs w:val="26"/>
        </w:rPr>
        <w:t>Подпункт 1 пункта 45 дополнить абзацем следующего содержания:</w:t>
      </w:r>
    </w:p>
    <w:p w:rsidR="00CC4C39" w:rsidRPr="00CC4C39" w:rsidRDefault="00CC4C39" w:rsidP="00CC4C39">
      <w:pPr>
        <w:pStyle w:val="ab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4C39">
        <w:rPr>
          <w:rFonts w:ascii="Times New Roman" w:hAnsi="Times New Roman" w:cs="Times New Roman"/>
          <w:sz w:val="26"/>
          <w:szCs w:val="26"/>
        </w:rPr>
        <w:t>«в отношении проверяемого лица, являющегося резидентом Арктической зоны выдача предписания об устранении нарушений, осуществляется согласно пункту 5 статьи 13 Федерального закона № 193-ФЗ;».</w:t>
      </w:r>
    </w:p>
    <w:p w:rsidR="0034357C" w:rsidRPr="0034357C" w:rsidRDefault="0034357C" w:rsidP="00E77D78">
      <w:pPr>
        <w:pStyle w:val="ab"/>
        <w:ind w:left="106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3E62A4" w:rsidRDefault="003E62A4" w:rsidP="003E62A4"/>
    <w:p w:rsidR="003E62A4" w:rsidRDefault="003E62A4" w:rsidP="003E62A4"/>
    <w:p w:rsidR="003E62A4" w:rsidRPr="002D727B" w:rsidRDefault="003E62A4" w:rsidP="003E62A4">
      <w:pPr>
        <w:jc w:val="center"/>
      </w:pPr>
      <w:r>
        <w:t>_____________</w:t>
      </w:r>
    </w:p>
    <w:p w:rsidR="00FF6FBD" w:rsidRPr="00FF6FBD" w:rsidRDefault="00FF6FBD" w:rsidP="003E62A4">
      <w:pPr>
        <w:ind w:left="9639"/>
        <w:rPr>
          <w:rFonts w:eastAsia="Calibri"/>
          <w:sz w:val="28"/>
          <w:szCs w:val="28"/>
          <w:lang w:eastAsia="en-US"/>
        </w:rPr>
      </w:pPr>
    </w:p>
    <w:sectPr w:rsidR="00FF6FBD" w:rsidRPr="00FF6FBD" w:rsidSect="004F5189">
      <w:headerReference w:type="default" r:id="rId10"/>
      <w:pgSz w:w="11900" w:h="16840"/>
      <w:pgMar w:top="1007" w:right="701" w:bottom="993" w:left="1701" w:header="68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0F3" w:rsidRDefault="007900F3" w:rsidP="00EB761D">
      <w:r>
        <w:separator/>
      </w:r>
    </w:p>
  </w:endnote>
  <w:endnote w:type="continuationSeparator" w:id="0">
    <w:p w:rsidR="007900F3" w:rsidRDefault="007900F3" w:rsidP="00EB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0F3" w:rsidRDefault="007900F3" w:rsidP="00EB761D">
      <w:r>
        <w:separator/>
      </w:r>
    </w:p>
  </w:footnote>
  <w:footnote w:type="continuationSeparator" w:id="0">
    <w:p w:rsidR="007900F3" w:rsidRDefault="007900F3" w:rsidP="00EB76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0303320"/>
      <w:docPartObj>
        <w:docPartGallery w:val="Page Numbers (Top of Page)"/>
        <w:docPartUnique/>
      </w:docPartObj>
    </w:sdtPr>
    <w:sdtEndPr/>
    <w:sdtContent>
      <w:p w:rsidR="00591ABB" w:rsidRDefault="00591A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43A">
          <w:rPr>
            <w:noProof/>
          </w:rPr>
          <w:t>2</w:t>
        </w:r>
        <w:r>
          <w:fldChar w:fldCharType="end"/>
        </w:r>
      </w:p>
    </w:sdtContent>
  </w:sdt>
  <w:p w:rsidR="00591ABB" w:rsidRDefault="00591AB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12143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F5189" w:rsidRPr="004F5189" w:rsidRDefault="001A5662">
        <w:pPr>
          <w:pStyle w:val="a7"/>
          <w:jc w:val="center"/>
          <w:rPr>
            <w:sz w:val="18"/>
            <w:szCs w:val="18"/>
          </w:rPr>
        </w:pPr>
        <w:r w:rsidRPr="004F5189">
          <w:rPr>
            <w:sz w:val="18"/>
            <w:szCs w:val="18"/>
          </w:rPr>
          <w:fldChar w:fldCharType="begin"/>
        </w:r>
        <w:r w:rsidRPr="004F5189">
          <w:rPr>
            <w:sz w:val="18"/>
            <w:szCs w:val="18"/>
          </w:rPr>
          <w:instrText>PAGE   \* MERGEFORMAT</w:instrText>
        </w:r>
        <w:r w:rsidRPr="004F5189">
          <w:rPr>
            <w:sz w:val="18"/>
            <w:szCs w:val="18"/>
          </w:rPr>
          <w:fldChar w:fldCharType="separate"/>
        </w:r>
        <w:r w:rsidR="00083CDA">
          <w:rPr>
            <w:noProof/>
            <w:sz w:val="18"/>
            <w:szCs w:val="18"/>
          </w:rPr>
          <w:t>2</w:t>
        </w:r>
        <w:r w:rsidRPr="004F5189">
          <w:rPr>
            <w:sz w:val="18"/>
            <w:szCs w:val="18"/>
          </w:rPr>
          <w:fldChar w:fldCharType="end"/>
        </w:r>
      </w:p>
    </w:sdtContent>
  </w:sdt>
  <w:p w:rsidR="004F5189" w:rsidRDefault="007900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7A6"/>
    <w:multiLevelType w:val="hybridMultilevel"/>
    <w:tmpl w:val="A4C0EB2C"/>
    <w:lvl w:ilvl="0" w:tplc="73A29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3A5DC5"/>
    <w:multiLevelType w:val="hybridMultilevel"/>
    <w:tmpl w:val="7A92ACBE"/>
    <w:lvl w:ilvl="0" w:tplc="D25A705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596BED"/>
    <w:multiLevelType w:val="hybridMultilevel"/>
    <w:tmpl w:val="CF522454"/>
    <w:lvl w:ilvl="0" w:tplc="060C7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6A2331"/>
    <w:multiLevelType w:val="hybridMultilevel"/>
    <w:tmpl w:val="B88C4CFE"/>
    <w:lvl w:ilvl="0" w:tplc="938E36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A86974"/>
    <w:multiLevelType w:val="hybridMultilevel"/>
    <w:tmpl w:val="3910707A"/>
    <w:lvl w:ilvl="0" w:tplc="63CC23A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FE14DC"/>
    <w:multiLevelType w:val="hybridMultilevel"/>
    <w:tmpl w:val="51545E12"/>
    <w:lvl w:ilvl="0" w:tplc="38543AC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650D76EC"/>
    <w:multiLevelType w:val="hybridMultilevel"/>
    <w:tmpl w:val="F52C3510"/>
    <w:lvl w:ilvl="0" w:tplc="34D40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A73715"/>
    <w:multiLevelType w:val="hybridMultilevel"/>
    <w:tmpl w:val="40DA7C14"/>
    <w:lvl w:ilvl="0" w:tplc="0A2A32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0BDA"/>
    <w:rsid w:val="00001A6E"/>
    <w:rsid w:val="00005810"/>
    <w:rsid w:val="00017796"/>
    <w:rsid w:val="0003517B"/>
    <w:rsid w:val="00040086"/>
    <w:rsid w:val="000542EB"/>
    <w:rsid w:val="0006188A"/>
    <w:rsid w:val="00065E5C"/>
    <w:rsid w:val="000720E6"/>
    <w:rsid w:val="000802CF"/>
    <w:rsid w:val="00083238"/>
    <w:rsid w:val="00083CDA"/>
    <w:rsid w:val="00086866"/>
    <w:rsid w:val="000878F0"/>
    <w:rsid w:val="000A06D7"/>
    <w:rsid w:val="000A73FE"/>
    <w:rsid w:val="000B25EF"/>
    <w:rsid w:val="000B3645"/>
    <w:rsid w:val="000B6E32"/>
    <w:rsid w:val="000C42C8"/>
    <w:rsid w:val="000E21ED"/>
    <w:rsid w:val="00112E65"/>
    <w:rsid w:val="001148E2"/>
    <w:rsid w:val="00124003"/>
    <w:rsid w:val="001330EA"/>
    <w:rsid w:val="00135786"/>
    <w:rsid w:val="00137E20"/>
    <w:rsid w:val="00144628"/>
    <w:rsid w:val="00145F83"/>
    <w:rsid w:val="0015590A"/>
    <w:rsid w:val="0016424D"/>
    <w:rsid w:val="0016609E"/>
    <w:rsid w:val="001711E6"/>
    <w:rsid w:val="00184034"/>
    <w:rsid w:val="00193BCD"/>
    <w:rsid w:val="00197062"/>
    <w:rsid w:val="001A5662"/>
    <w:rsid w:val="001A71BA"/>
    <w:rsid w:val="001B4AB6"/>
    <w:rsid w:val="001B5A6E"/>
    <w:rsid w:val="001B6ACC"/>
    <w:rsid w:val="001C7FA3"/>
    <w:rsid w:val="001D134B"/>
    <w:rsid w:val="001D3DFB"/>
    <w:rsid w:val="001D747B"/>
    <w:rsid w:val="001E3F89"/>
    <w:rsid w:val="001E7B68"/>
    <w:rsid w:val="001E7C3D"/>
    <w:rsid w:val="001F036F"/>
    <w:rsid w:val="001F22CB"/>
    <w:rsid w:val="0020021D"/>
    <w:rsid w:val="00202C44"/>
    <w:rsid w:val="00202FEC"/>
    <w:rsid w:val="002043C3"/>
    <w:rsid w:val="00205957"/>
    <w:rsid w:val="0021055D"/>
    <w:rsid w:val="00211E3E"/>
    <w:rsid w:val="00216606"/>
    <w:rsid w:val="00237F4B"/>
    <w:rsid w:val="00250E5C"/>
    <w:rsid w:val="0025185C"/>
    <w:rsid w:val="00256A5E"/>
    <w:rsid w:val="002616FA"/>
    <w:rsid w:val="00265868"/>
    <w:rsid w:val="00274814"/>
    <w:rsid w:val="00282366"/>
    <w:rsid w:val="002B28E3"/>
    <w:rsid w:val="002C2F51"/>
    <w:rsid w:val="002D00AA"/>
    <w:rsid w:val="002D1D03"/>
    <w:rsid w:val="002D4ECF"/>
    <w:rsid w:val="002D7511"/>
    <w:rsid w:val="002E7591"/>
    <w:rsid w:val="002E76F4"/>
    <w:rsid w:val="002E7E81"/>
    <w:rsid w:val="002F5D94"/>
    <w:rsid w:val="00300125"/>
    <w:rsid w:val="00301C50"/>
    <w:rsid w:val="003056E7"/>
    <w:rsid w:val="00310474"/>
    <w:rsid w:val="00315E2C"/>
    <w:rsid w:val="0031732D"/>
    <w:rsid w:val="00323508"/>
    <w:rsid w:val="00332C3D"/>
    <w:rsid w:val="0034357C"/>
    <w:rsid w:val="00343C5A"/>
    <w:rsid w:val="003479D2"/>
    <w:rsid w:val="00353B31"/>
    <w:rsid w:val="00355901"/>
    <w:rsid w:val="00370BCE"/>
    <w:rsid w:val="00372515"/>
    <w:rsid w:val="00372EFE"/>
    <w:rsid w:val="003737CC"/>
    <w:rsid w:val="00383DA7"/>
    <w:rsid w:val="00391B3D"/>
    <w:rsid w:val="0039498A"/>
    <w:rsid w:val="00395538"/>
    <w:rsid w:val="003A6B59"/>
    <w:rsid w:val="003C1118"/>
    <w:rsid w:val="003D6F5B"/>
    <w:rsid w:val="003E62A4"/>
    <w:rsid w:val="003E72BF"/>
    <w:rsid w:val="003F2A92"/>
    <w:rsid w:val="003F42A0"/>
    <w:rsid w:val="003F4971"/>
    <w:rsid w:val="00403EF6"/>
    <w:rsid w:val="00410B1E"/>
    <w:rsid w:val="00421DEC"/>
    <w:rsid w:val="00434597"/>
    <w:rsid w:val="004415EA"/>
    <w:rsid w:val="00455246"/>
    <w:rsid w:val="00460906"/>
    <w:rsid w:val="0046175D"/>
    <w:rsid w:val="00461ACF"/>
    <w:rsid w:val="00461BCF"/>
    <w:rsid w:val="00462BFB"/>
    <w:rsid w:val="00463D5F"/>
    <w:rsid w:val="00484324"/>
    <w:rsid w:val="0048443A"/>
    <w:rsid w:val="004915CF"/>
    <w:rsid w:val="004A5FC1"/>
    <w:rsid w:val="004A7FC2"/>
    <w:rsid w:val="004D176F"/>
    <w:rsid w:val="004D1B4F"/>
    <w:rsid w:val="004E6899"/>
    <w:rsid w:val="004F1302"/>
    <w:rsid w:val="004F2163"/>
    <w:rsid w:val="004F6E65"/>
    <w:rsid w:val="005008B5"/>
    <w:rsid w:val="00504A89"/>
    <w:rsid w:val="00510DCB"/>
    <w:rsid w:val="005275EF"/>
    <w:rsid w:val="0052796F"/>
    <w:rsid w:val="005406D6"/>
    <w:rsid w:val="0054535D"/>
    <w:rsid w:val="00557DBA"/>
    <w:rsid w:val="005619E5"/>
    <w:rsid w:val="00566A23"/>
    <w:rsid w:val="00577CE9"/>
    <w:rsid w:val="00585ED4"/>
    <w:rsid w:val="00590A26"/>
    <w:rsid w:val="00591ABB"/>
    <w:rsid w:val="005A4362"/>
    <w:rsid w:val="005B0004"/>
    <w:rsid w:val="005B05B9"/>
    <w:rsid w:val="005B7439"/>
    <w:rsid w:val="005C55D4"/>
    <w:rsid w:val="005D58C8"/>
    <w:rsid w:val="005F45A4"/>
    <w:rsid w:val="0061077D"/>
    <w:rsid w:val="00610FCC"/>
    <w:rsid w:val="00626EA6"/>
    <w:rsid w:val="00630E45"/>
    <w:rsid w:val="006542D1"/>
    <w:rsid w:val="00683EAF"/>
    <w:rsid w:val="00687A04"/>
    <w:rsid w:val="00694AF6"/>
    <w:rsid w:val="0069691D"/>
    <w:rsid w:val="0069692D"/>
    <w:rsid w:val="00697EA4"/>
    <w:rsid w:val="006B1207"/>
    <w:rsid w:val="006B203F"/>
    <w:rsid w:val="006E2BF9"/>
    <w:rsid w:val="006E4B3E"/>
    <w:rsid w:val="006F0A36"/>
    <w:rsid w:val="00701FDB"/>
    <w:rsid w:val="007026C7"/>
    <w:rsid w:val="00702839"/>
    <w:rsid w:val="00716AB2"/>
    <w:rsid w:val="00723966"/>
    <w:rsid w:val="00734038"/>
    <w:rsid w:val="007408D8"/>
    <w:rsid w:val="00753A5B"/>
    <w:rsid w:val="00767977"/>
    <w:rsid w:val="00773194"/>
    <w:rsid w:val="0078184E"/>
    <w:rsid w:val="00782852"/>
    <w:rsid w:val="00785F1F"/>
    <w:rsid w:val="0078623C"/>
    <w:rsid w:val="007900F3"/>
    <w:rsid w:val="007965F5"/>
    <w:rsid w:val="00797B8D"/>
    <w:rsid w:val="007A7343"/>
    <w:rsid w:val="007A7D4A"/>
    <w:rsid w:val="007B22A2"/>
    <w:rsid w:val="007B3416"/>
    <w:rsid w:val="007B3D0A"/>
    <w:rsid w:val="007C5EE6"/>
    <w:rsid w:val="007F46AA"/>
    <w:rsid w:val="007F7AEF"/>
    <w:rsid w:val="00802AEA"/>
    <w:rsid w:val="00804AE2"/>
    <w:rsid w:val="008056C8"/>
    <w:rsid w:val="008123BF"/>
    <w:rsid w:val="0081341F"/>
    <w:rsid w:val="008177F2"/>
    <w:rsid w:val="0082030E"/>
    <w:rsid w:val="00823095"/>
    <w:rsid w:val="00825C37"/>
    <w:rsid w:val="00827898"/>
    <w:rsid w:val="00831C4E"/>
    <w:rsid w:val="00840796"/>
    <w:rsid w:val="00846AFC"/>
    <w:rsid w:val="00847894"/>
    <w:rsid w:val="00853391"/>
    <w:rsid w:val="00857086"/>
    <w:rsid w:val="00872B13"/>
    <w:rsid w:val="00873FE5"/>
    <w:rsid w:val="00882914"/>
    <w:rsid w:val="00884E37"/>
    <w:rsid w:val="00891346"/>
    <w:rsid w:val="00894EE9"/>
    <w:rsid w:val="008A5D4E"/>
    <w:rsid w:val="008A6DEA"/>
    <w:rsid w:val="008B5D6B"/>
    <w:rsid w:val="008D3E93"/>
    <w:rsid w:val="008F0021"/>
    <w:rsid w:val="008F1823"/>
    <w:rsid w:val="008F335A"/>
    <w:rsid w:val="00905664"/>
    <w:rsid w:val="0092723B"/>
    <w:rsid w:val="00945D72"/>
    <w:rsid w:val="00946EC2"/>
    <w:rsid w:val="009629D2"/>
    <w:rsid w:val="00964236"/>
    <w:rsid w:val="00965D1D"/>
    <w:rsid w:val="00966D41"/>
    <w:rsid w:val="009704B2"/>
    <w:rsid w:val="009739E4"/>
    <w:rsid w:val="00983CA7"/>
    <w:rsid w:val="00986260"/>
    <w:rsid w:val="009A19C6"/>
    <w:rsid w:val="009A595B"/>
    <w:rsid w:val="009A79F6"/>
    <w:rsid w:val="009B35E5"/>
    <w:rsid w:val="009C5798"/>
    <w:rsid w:val="009C5E63"/>
    <w:rsid w:val="009C76E3"/>
    <w:rsid w:val="009D57A0"/>
    <w:rsid w:val="009D7AEE"/>
    <w:rsid w:val="009E1E80"/>
    <w:rsid w:val="009E50E1"/>
    <w:rsid w:val="009E5A3D"/>
    <w:rsid w:val="00A04B4A"/>
    <w:rsid w:val="00A13995"/>
    <w:rsid w:val="00A13B0B"/>
    <w:rsid w:val="00A22A48"/>
    <w:rsid w:val="00A23175"/>
    <w:rsid w:val="00A2428A"/>
    <w:rsid w:val="00A304CA"/>
    <w:rsid w:val="00A341FC"/>
    <w:rsid w:val="00A350E3"/>
    <w:rsid w:val="00A407D4"/>
    <w:rsid w:val="00A46938"/>
    <w:rsid w:val="00A5516F"/>
    <w:rsid w:val="00A71C19"/>
    <w:rsid w:val="00A73B06"/>
    <w:rsid w:val="00A849AB"/>
    <w:rsid w:val="00A94A4F"/>
    <w:rsid w:val="00A966E2"/>
    <w:rsid w:val="00AA401B"/>
    <w:rsid w:val="00AA7EA0"/>
    <w:rsid w:val="00AB311E"/>
    <w:rsid w:val="00AB382A"/>
    <w:rsid w:val="00AB7777"/>
    <w:rsid w:val="00AC5009"/>
    <w:rsid w:val="00AE102B"/>
    <w:rsid w:val="00AE1D17"/>
    <w:rsid w:val="00B04109"/>
    <w:rsid w:val="00B04992"/>
    <w:rsid w:val="00B178A9"/>
    <w:rsid w:val="00B45C47"/>
    <w:rsid w:val="00B5758A"/>
    <w:rsid w:val="00B70A9E"/>
    <w:rsid w:val="00B82A27"/>
    <w:rsid w:val="00B830DC"/>
    <w:rsid w:val="00B9137D"/>
    <w:rsid w:val="00B94247"/>
    <w:rsid w:val="00BB6A5E"/>
    <w:rsid w:val="00BC2C4B"/>
    <w:rsid w:val="00BC511D"/>
    <w:rsid w:val="00BF3315"/>
    <w:rsid w:val="00BF43BB"/>
    <w:rsid w:val="00C01874"/>
    <w:rsid w:val="00C046AC"/>
    <w:rsid w:val="00C114FE"/>
    <w:rsid w:val="00C1388E"/>
    <w:rsid w:val="00C26704"/>
    <w:rsid w:val="00C269D4"/>
    <w:rsid w:val="00C6077F"/>
    <w:rsid w:val="00C6165C"/>
    <w:rsid w:val="00C66678"/>
    <w:rsid w:val="00C775EA"/>
    <w:rsid w:val="00C80657"/>
    <w:rsid w:val="00C812A0"/>
    <w:rsid w:val="00C8198F"/>
    <w:rsid w:val="00C82125"/>
    <w:rsid w:val="00C833D5"/>
    <w:rsid w:val="00C83EAF"/>
    <w:rsid w:val="00C846EC"/>
    <w:rsid w:val="00C865E6"/>
    <w:rsid w:val="00C9759B"/>
    <w:rsid w:val="00CA4004"/>
    <w:rsid w:val="00CB22F9"/>
    <w:rsid w:val="00CC0DAE"/>
    <w:rsid w:val="00CC4C39"/>
    <w:rsid w:val="00CE651C"/>
    <w:rsid w:val="00D017E2"/>
    <w:rsid w:val="00D309AC"/>
    <w:rsid w:val="00D3296B"/>
    <w:rsid w:val="00D414B5"/>
    <w:rsid w:val="00D427E4"/>
    <w:rsid w:val="00D42F25"/>
    <w:rsid w:val="00D43D4C"/>
    <w:rsid w:val="00D5194F"/>
    <w:rsid w:val="00D57DF6"/>
    <w:rsid w:val="00D640A0"/>
    <w:rsid w:val="00D70D66"/>
    <w:rsid w:val="00D7127C"/>
    <w:rsid w:val="00D71946"/>
    <w:rsid w:val="00D723D5"/>
    <w:rsid w:val="00D82D26"/>
    <w:rsid w:val="00D935AA"/>
    <w:rsid w:val="00D94295"/>
    <w:rsid w:val="00DA1C2B"/>
    <w:rsid w:val="00DA5D11"/>
    <w:rsid w:val="00DB039D"/>
    <w:rsid w:val="00DB2DC1"/>
    <w:rsid w:val="00DB44CC"/>
    <w:rsid w:val="00DC0565"/>
    <w:rsid w:val="00DC161F"/>
    <w:rsid w:val="00DC7D01"/>
    <w:rsid w:val="00DD1F62"/>
    <w:rsid w:val="00DE5F30"/>
    <w:rsid w:val="00DF65AD"/>
    <w:rsid w:val="00E04283"/>
    <w:rsid w:val="00E045D1"/>
    <w:rsid w:val="00E06AD7"/>
    <w:rsid w:val="00E11436"/>
    <w:rsid w:val="00E16687"/>
    <w:rsid w:val="00E40B65"/>
    <w:rsid w:val="00E447E4"/>
    <w:rsid w:val="00E50E05"/>
    <w:rsid w:val="00E643D1"/>
    <w:rsid w:val="00E77D78"/>
    <w:rsid w:val="00E87316"/>
    <w:rsid w:val="00E874C5"/>
    <w:rsid w:val="00E936EA"/>
    <w:rsid w:val="00E96A09"/>
    <w:rsid w:val="00EA0F48"/>
    <w:rsid w:val="00EA3AAB"/>
    <w:rsid w:val="00EA6B04"/>
    <w:rsid w:val="00EA744A"/>
    <w:rsid w:val="00EB761D"/>
    <w:rsid w:val="00EE5525"/>
    <w:rsid w:val="00EF2538"/>
    <w:rsid w:val="00F1498E"/>
    <w:rsid w:val="00F15F2C"/>
    <w:rsid w:val="00F171A7"/>
    <w:rsid w:val="00F17B3A"/>
    <w:rsid w:val="00F2661F"/>
    <w:rsid w:val="00F35A0A"/>
    <w:rsid w:val="00F42749"/>
    <w:rsid w:val="00F529F9"/>
    <w:rsid w:val="00F609E5"/>
    <w:rsid w:val="00F64CDE"/>
    <w:rsid w:val="00F70345"/>
    <w:rsid w:val="00F76EB4"/>
    <w:rsid w:val="00F82C74"/>
    <w:rsid w:val="00F854D7"/>
    <w:rsid w:val="00F85695"/>
    <w:rsid w:val="00F87DDB"/>
    <w:rsid w:val="00F9208B"/>
    <w:rsid w:val="00F96BD1"/>
    <w:rsid w:val="00FA1C14"/>
    <w:rsid w:val="00FA5111"/>
    <w:rsid w:val="00FB3F4B"/>
    <w:rsid w:val="00FB75C8"/>
    <w:rsid w:val="00FC6274"/>
    <w:rsid w:val="00FC6998"/>
    <w:rsid w:val="00FC7553"/>
    <w:rsid w:val="00FE5B6D"/>
    <w:rsid w:val="00FE7AE2"/>
    <w:rsid w:val="00FF0B02"/>
    <w:rsid w:val="00FF11D7"/>
    <w:rsid w:val="00FF6FBD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0BBC2-B2F3-49A1-A21A-133FF880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C50"/>
    <w:pPr>
      <w:keepNext/>
      <w:overflowPunct w:val="0"/>
      <w:autoSpaceDE w:val="0"/>
      <w:autoSpaceDN w:val="0"/>
      <w:adjustRightInd w:val="0"/>
      <w:spacing w:before="200" w:after="280"/>
      <w:jc w:val="center"/>
      <w:textAlignment w:val="baseline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01C5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301C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B76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B76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61D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35A0A"/>
  </w:style>
  <w:style w:type="character" w:customStyle="1" w:styleId="3">
    <w:name w:val="Основной текст (3)_"/>
    <w:basedOn w:val="a0"/>
    <w:link w:val="30"/>
    <w:rsid w:val="001F22C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F22CB"/>
    <w:pPr>
      <w:widowControl w:val="0"/>
      <w:shd w:val="clear" w:color="auto" w:fill="FFFFFF"/>
      <w:spacing w:after="30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1"/>
    <w:rsid w:val="001F22C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1F22CB"/>
    <w:pPr>
      <w:widowControl w:val="0"/>
      <w:shd w:val="clear" w:color="auto" w:fill="FFFFFF"/>
      <w:spacing w:before="60" w:after="360" w:line="0" w:lineRule="atLeast"/>
      <w:jc w:val="center"/>
    </w:pPr>
    <w:rPr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1F22C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customStyle="1" w:styleId="ConsPlusNormal">
    <w:name w:val="ConsPlusNormal"/>
    <w:rsid w:val="00AA7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C6767-9562-4A52-B6ED-743DCE7F9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Корнева Наталья Владимировна</cp:lastModifiedBy>
  <cp:revision>2</cp:revision>
  <cp:lastPrinted>2020-08-07T06:55:00Z</cp:lastPrinted>
  <dcterms:created xsi:type="dcterms:W3CDTF">2020-09-24T07:34:00Z</dcterms:created>
  <dcterms:modified xsi:type="dcterms:W3CDTF">2020-09-24T07:34:00Z</dcterms:modified>
</cp:coreProperties>
</file>