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1F1E" w:rsidRPr="0008041A" w:rsidRDefault="001A1F1E" w:rsidP="00CB35C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bookmarkStart w:id="0" w:name="_GoBack"/>
      <w:bookmarkEnd w:id="0"/>
      <w:r w:rsidRPr="0008041A">
        <w:rPr>
          <w:rFonts w:ascii="Times New Roman" w:eastAsia="Times New Roman" w:hAnsi="Times New Roman" w:cs="Times New Roman"/>
          <w:b/>
          <w:bCs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31E2927F" wp14:editId="5C1AEC59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1F1E" w:rsidRPr="0008041A" w:rsidRDefault="001A1F1E" w:rsidP="00CB35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1F1E" w:rsidRPr="0008041A" w:rsidRDefault="001A1F1E" w:rsidP="00CB35C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08041A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Департамент здравоохранения,</w:t>
      </w:r>
    </w:p>
    <w:p w:rsidR="001A1F1E" w:rsidRPr="0008041A" w:rsidRDefault="001A1F1E" w:rsidP="00CB35C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</w:pPr>
      <w:r w:rsidRPr="0008041A">
        <w:rPr>
          <w:rFonts w:ascii="Times New Roman" w:eastAsia="Times New Roman" w:hAnsi="Times New Roman" w:cs="Times New Roman"/>
          <w:b/>
          <w:iCs/>
          <w:color w:val="000000" w:themeColor="text1"/>
          <w:sz w:val="28"/>
          <w:szCs w:val="28"/>
          <w:lang w:eastAsia="ru-RU"/>
        </w:rPr>
        <w:t>труда и социальной защиты населения</w:t>
      </w:r>
    </w:p>
    <w:p w:rsidR="001A1F1E" w:rsidRPr="0008041A" w:rsidRDefault="001A1F1E" w:rsidP="00CB35C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color w:val="000000" w:themeColor="text1"/>
          <w:sz w:val="28"/>
          <w:szCs w:val="28"/>
          <w:lang w:eastAsia="ru-RU"/>
        </w:rPr>
      </w:pPr>
      <w:r w:rsidRPr="0008041A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  <w:t>Ненецкого автономного округа</w:t>
      </w:r>
    </w:p>
    <w:p w:rsidR="001A1F1E" w:rsidRPr="0008041A" w:rsidRDefault="001A1F1E" w:rsidP="00CB35C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ru-RU"/>
        </w:rPr>
      </w:pPr>
    </w:p>
    <w:p w:rsidR="001A1F1E" w:rsidRPr="0008041A" w:rsidRDefault="001A1F1E" w:rsidP="00CB35C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color w:val="000000" w:themeColor="text1"/>
          <w:sz w:val="28"/>
          <w:szCs w:val="28"/>
          <w:lang w:eastAsia="ru-RU"/>
        </w:rPr>
      </w:pPr>
      <w:r w:rsidRPr="0008041A">
        <w:rPr>
          <w:rFonts w:ascii="Times New Roman" w:eastAsia="Times New Roman" w:hAnsi="Times New Roman" w:cs="Times New Roman"/>
          <w:b/>
          <w:bCs/>
          <w:iCs/>
          <w:caps/>
          <w:color w:val="000000" w:themeColor="text1"/>
          <w:sz w:val="28"/>
          <w:szCs w:val="28"/>
          <w:lang w:eastAsia="ru-RU"/>
        </w:rPr>
        <w:t>приказ</w:t>
      </w:r>
    </w:p>
    <w:p w:rsidR="001A1F1E" w:rsidRPr="0008041A" w:rsidRDefault="001A1F1E" w:rsidP="00CB35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1F1E" w:rsidRPr="0008041A" w:rsidRDefault="001A1F1E" w:rsidP="00CB35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1F1E" w:rsidRPr="0008041A" w:rsidRDefault="001A1F1E" w:rsidP="00CB35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804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от </w:t>
      </w:r>
      <w:r w:rsidR="005E495D" w:rsidRPr="000804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</w:t>
      </w:r>
      <w:r w:rsidRPr="000804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E495D" w:rsidRPr="000804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________</w:t>
      </w:r>
      <w:r w:rsidRPr="000804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201</w:t>
      </w:r>
      <w:r w:rsidR="009D7105" w:rsidRPr="000804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9</w:t>
      </w:r>
      <w:r w:rsidRPr="000804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г. № </w:t>
      </w:r>
      <w:r w:rsidR="0008041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___</w:t>
      </w:r>
    </w:p>
    <w:p w:rsidR="001A1F1E" w:rsidRPr="0008041A" w:rsidRDefault="001A1F1E" w:rsidP="00CB35C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08041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г. Нарьян-Мар</w:t>
      </w:r>
    </w:p>
    <w:p w:rsidR="001A1F1E" w:rsidRPr="0008041A" w:rsidRDefault="001A1F1E" w:rsidP="00CB35C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08041A" w:rsidRDefault="0008041A" w:rsidP="0008041A">
      <w:pPr>
        <w:widowControl w:val="0"/>
        <w:autoSpaceDE w:val="0"/>
        <w:autoSpaceDN w:val="0"/>
        <w:spacing w:after="0" w:line="240" w:lineRule="auto"/>
        <w:ind w:left="1134" w:right="127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D0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внесении изменения в Приложение 1 </w:t>
      </w:r>
    </w:p>
    <w:p w:rsidR="0008041A" w:rsidRDefault="0008041A" w:rsidP="0008041A">
      <w:pPr>
        <w:widowControl w:val="0"/>
        <w:autoSpaceDE w:val="0"/>
        <w:autoSpaceDN w:val="0"/>
        <w:spacing w:after="0" w:line="240" w:lineRule="auto"/>
        <w:ind w:left="1134" w:right="1276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 Положению о поря</w:t>
      </w:r>
      <w:r w:rsidRPr="007D0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дке и условиях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D0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предоставления </w:t>
      </w:r>
    </w:p>
    <w:p w:rsidR="001A1F1E" w:rsidRPr="00C56597" w:rsidRDefault="0008041A" w:rsidP="00C56597">
      <w:pPr>
        <w:widowControl w:val="0"/>
        <w:autoSpaceDE w:val="0"/>
        <w:autoSpaceDN w:val="0"/>
        <w:spacing w:after="0" w:line="240" w:lineRule="auto"/>
        <w:ind w:left="1134" w:right="141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D0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7D052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субсидий на иные цели</w:t>
      </w:r>
    </w:p>
    <w:p w:rsidR="001A1F1E" w:rsidRPr="0008041A" w:rsidRDefault="001A1F1E" w:rsidP="00CB35C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A1F1E" w:rsidRPr="00C56597" w:rsidRDefault="001A1F1E" w:rsidP="00CB35CA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A1F1E" w:rsidRPr="00C56597" w:rsidRDefault="001A1F1E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565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 соответствии с </w:t>
      </w:r>
      <w:hyperlink r:id="rId9" w:history="1">
        <w:r w:rsidRPr="00C56597">
          <w:rPr>
            <w:rFonts w:ascii="Times New Roman" w:hAnsi="Times New Roman" w:cs="Times New Roman"/>
            <w:color w:val="000000" w:themeColor="text1"/>
            <w:sz w:val="26"/>
            <w:szCs w:val="26"/>
          </w:rPr>
          <w:t>пунктом 1 статьи 78.1</w:t>
        </w:r>
      </w:hyperlink>
      <w:r w:rsidRPr="00C565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Бюджетного кодекса Российской Федерации, </w:t>
      </w:r>
      <w:hyperlink r:id="rId10" w:history="1">
        <w:r w:rsidRPr="00C56597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постановлением</w:t>
        </w:r>
      </w:hyperlink>
      <w:r w:rsidRPr="00C565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Администрации </w:t>
      </w:r>
      <w:r w:rsidR="00C56597">
        <w:rPr>
          <w:rFonts w:ascii="Times New Roman" w:hAnsi="Times New Roman" w:cs="Times New Roman"/>
          <w:color w:val="000000" w:themeColor="text1"/>
          <w:sz w:val="26"/>
          <w:szCs w:val="26"/>
        </w:rPr>
        <w:t>Ненецкого автономного округа от </w:t>
      </w:r>
      <w:r w:rsidRPr="00C56597">
        <w:rPr>
          <w:rFonts w:ascii="Times New Roman" w:hAnsi="Times New Roman" w:cs="Times New Roman"/>
          <w:color w:val="000000" w:themeColor="text1"/>
          <w:sz w:val="26"/>
          <w:szCs w:val="26"/>
        </w:rPr>
        <w:t>16.05.2017 № 163-п «О Порядке предоставления</w:t>
      </w:r>
      <w:r w:rsidR="00851C37" w:rsidRPr="00C565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08041A" w:rsidRPr="00C56597">
        <w:rPr>
          <w:rFonts w:ascii="Times New Roman" w:hAnsi="Times New Roman" w:cs="Times New Roman"/>
          <w:color w:val="000000" w:themeColor="text1"/>
          <w:sz w:val="26"/>
          <w:szCs w:val="26"/>
        </w:rPr>
        <w:t>из </w:t>
      </w:r>
      <w:r w:rsidRPr="00C56597">
        <w:rPr>
          <w:rFonts w:ascii="Times New Roman" w:hAnsi="Times New Roman" w:cs="Times New Roman"/>
          <w:color w:val="000000" w:themeColor="text1"/>
          <w:sz w:val="26"/>
          <w:szCs w:val="26"/>
        </w:rPr>
        <w:t>окружного бюджета субсидий бюджетным и автономным учреждениям Ненецкого автономного округа на иные цели» ПРИКАЗЫВАЮ:</w:t>
      </w:r>
    </w:p>
    <w:p w:rsidR="001A1F1E" w:rsidRPr="00C56597" w:rsidRDefault="001A1F1E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56597">
        <w:rPr>
          <w:rFonts w:ascii="Times New Roman" w:hAnsi="Times New Roman" w:cs="Times New Roman"/>
          <w:color w:val="000000" w:themeColor="text1"/>
          <w:sz w:val="26"/>
          <w:szCs w:val="26"/>
        </w:rPr>
        <w:t>1. </w:t>
      </w:r>
      <w:r w:rsidR="000F1E6B" w:rsidRPr="00C565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Внести в Приложение 1 к </w:t>
      </w:r>
      <w:hyperlink r:id="rId11" w:history="1">
        <w:r w:rsidR="000F1E6B" w:rsidRPr="00C56597">
          <w:rPr>
            <w:rFonts w:ascii="Times New Roman" w:hAnsi="Times New Roman" w:cs="Times New Roman"/>
            <w:color w:val="000000" w:themeColor="text1"/>
            <w:sz w:val="26"/>
            <w:szCs w:val="26"/>
          </w:rPr>
          <w:t>Положени</w:t>
        </w:r>
      </w:hyperlink>
      <w:r w:rsidR="000F1E6B" w:rsidRPr="00C565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</w:t>
      </w:r>
      <w:r w:rsidR="000F1E6B" w:rsidRPr="00C56597">
        <w:rPr>
          <w:rFonts w:ascii="Times New Roman" w:hAnsi="Times New Roman" w:cs="Times New Roman"/>
          <w:sz w:val="26"/>
          <w:szCs w:val="26"/>
        </w:rPr>
        <w:t>здравоохранения, труда и социальной защиты населения</w:t>
      </w:r>
      <w:r w:rsidR="000F1E6B" w:rsidRPr="00C565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от 05.12.2017 № 81 (с изменениями внесенными приказом Департамента здравоохранения, труда и социальной защиты населения Ненецкого автономного округа от 30.07.2019 № 29), изменение,</w:t>
      </w:r>
      <w:r w:rsidR="0058157D" w:rsidRPr="00C565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дополнив строк</w:t>
      </w:r>
      <w:r w:rsidR="00CA06FE" w:rsidRPr="00C56597">
        <w:rPr>
          <w:rFonts w:ascii="Times New Roman" w:hAnsi="Times New Roman" w:cs="Times New Roman"/>
          <w:color w:val="000000" w:themeColor="text1"/>
          <w:sz w:val="26"/>
          <w:szCs w:val="26"/>
        </w:rPr>
        <w:t>ами</w:t>
      </w:r>
      <w:r w:rsidR="0058157D" w:rsidRPr="00C565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DB4A97" w:rsidRPr="00C56597">
        <w:rPr>
          <w:rFonts w:ascii="Times New Roman" w:hAnsi="Times New Roman" w:cs="Times New Roman"/>
          <w:color w:val="000000" w:themeColor="text1"/>
          <w:sz w:val="26"/>
          <w:szCs w:val="26"/>
        </w:rPr>
        <w:t>55-</w:t>
      </w:r>
      <w:r w:rsidR="00805D07" w:rsidRPr="00C56597">
        <w:rPr>
          <w:rFonts w:ascii="Times New Roman" w:hAnsi="Times New Roman" w:cs="Times New Roman"/>
          <w:color w:val="000000" w:themeColor="text1"/>
          <w:sz w:val="26"/>
          <w:szCs w:val="26"/>
        </w:rPr>
        <w:t>65</w:t>
      </w:r>
      <w:r w:rsidR="0058157D" w:rsidRPr="00C565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следующего содержания:</w:t>
      </w:r>
    </w:p>
    <w:p w:rsidR="0058157D" w:rsidRPr="00C56597" w:rsidRDefault="0058157D" w:rsidP="000804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56597">
        <w:rPr>
          <w:rFonts w:ascii="Times New Roman" w:hAnsi="Times New Roman" w:cs="Times New Roman"/>
          <w:color w:val="000000" w:themeColor="text1"/>
          <w:sz w:val="26"/>
          <w:szCs w:val="26"/>
        </w:rPr>
        <w:t>«</w:t>
      </w:r>
    </w:p>
    <w:tbl>
      <w:tblPr>
        <w:tblW w:w="489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"/>
        <w:gridCol w:w="3494"/>
        <w:gridCol w:w="5396"/>
      </w:tblGrid>
      <w:tr w:rsidR="00E86A3C" w:rsidRPr="00C56597" w:rsidTr="0008041A">
        <w:trPr>
          <w:trHeight w:val="1350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:rsidR="00E86A3C" w:rsidRPr="00C56597" w:rsidRDefault="0095424D" w:rsidP="00933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5659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55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E86A3C" w:rsidRPr="00C56597" w:rsidRDefault="0095424D" w:rsidP="005B3E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2890" w:type="pct"/>
            <w:shd w:val="clear" w:color="auto" w:fill="auto"/>
            <w:vAlign w:val="center"/>
          </w:tcPr>
          <w:p w:rsidR="008E5A47" w:rsidRPr="00C56597" w:rsidRDefault="008E5A47" w:rsidP="008E5A4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Расходы на переоснащение/дооснащение медицинским оборудованием региональных сосудистых центров и первичных сосудистых</w:t>
            </w:r>
          </w:p>
          <w:p w:rsidR="00E86A3C" w:rsidRPr="00C56597" w:rsidRDefault="008E5A47" w:rsidP="002071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отделений, расположенных на базе </w:t>
            </w:r>
            <w:r w:rsidR="00C56597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ГБУЗ НАО </w:t>
            </w:r>
            <w:r w:rsidR="0050471B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«Ненецкая окружная больница»</w:t>
            </w:r>
            <w:r w:rsidR="009D59D7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</w:t>
            </w:r>
            <w:r w:rsidR="0095424D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существля</w:t>
            </w: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ю</w:t>
            </w:r>
            <w:r w:rsidR="000F1E6B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тся в соответствии с </w:t>
            </w:r>
            <w:r w:rsidR="0095424D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соглашением о предоставлении ин</w:t>
            </w:r>
            <w:r w:rsidR="000F1E6B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ого </w:t>
            </w:r>
            <w:r w:rsidR="000F1E6B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межбюджетного трансферта из </w:t>
            </w:r>
            <w:r w:rsidR="0095424D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федерального</w:t>
            </w:r>
            <w:r w:rsidR="000F1E6B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95424D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бюджета бюджету Ненецкого автономного округа в целях софинансирования, в том числе</w:t>
            </w:r>
            <w:r w:rsidR="002071FD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95424D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в полном объеме, расходных </w:t>
            </w:r>
            <w:r w:rsidR="002071FD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</w:t>
            </w:r>
            <w:r w:rsidR="0095424D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бязательств Ненецкого автономного округа, возникающих</w:t>
            </w:r>
            <w:r w:rsidR="002071FD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95424D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при оснащении оборудованием ре</w:t>
            </w:r>
            <w:r w:rsid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гиональных сосудистых центров и </w:t>
            </w:r>
            <w:r w:rsidR="0095424D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первичных</w:t>
            </w:r>
            <w:r w:rsidR="002071FD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="0095424D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сосудистых отделений</w:t>
            </w:r>
            <w:r w:rsid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от </w:t>
            </w: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14.02.2019 № 056-17-2019-305</w:t>
            </w:r>
          </w:p>
        </w:tc>
      </w:tr>
      <w:tr w:rsidR="0095424D" w:rsidRPr="00C56597" w:rsidTr="0008041A">
        <w:trPr>
          <w:trHeight w:val="1350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:rsidR="0095424D" w:rsidRPr="00C56597" w:rsidRDefault="0095424D" w:rsidP="00933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5659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56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95424D" w:rsidRPr="00C56597" w:rsidRDefault="0095424D" w:rsidP="005B3E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Создание и оснащение референс-центров для проведения иммуногистохимических, патоморфологических исследований и лучевых методов исследований, переоснащение сети региональных медицинских организаций, оказывающих помощь больным онкологическими заболеваниями в субъектах Российской Федерации</w:t>
            </w:r>
          </w:p>
        </w:tc>
        <w:tc>
          <w:tcPr>
            <w:tcW w:w="2890" w:type="pct"/>
            <w:shd w:val="clear" w:color="auto" w:fill="auto"/>
            <w:vAlign w:val="center"/>
          </w:tcPr>
          <w:p w:rsidR="0095424D" w:rsidRPr="00C56597" w:rsidRDefault="00044C66" w:rsidP="009D59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Расходы на </w:t>
            </w:r>
            <w:r w:rsidRPr="00C56597">
              <w:rPr>
                <w:rFonts w:ascii="Times New Roman" w:hAnsi="Times New Roman" w:cs="Times New Roman"/>
                <w:sz w:val="26"/>
                <w:szCs w:val="26"/>
              </w:rPr>
              <w:t>переоснащении медицинских организаций, оказывающих медицинскую помощь больным с</w:t>
            </w:r>
            <w:r w:rsidR="009D59D7" w:rsidRPr="00C56597">
              <w:rPr>
                <w:rFonts w:ascii="Times New Roman" w:hAnsi="Times New Roman" w:cs="Times New Roman"/>
                <w:sz w:val="26"/>
                <w:szCs w:val="26"/>
              </w:rPr>
              <w:t xml:space="preserve"> онкологическими заболеваниями, о</w:t>
            </w:r>
            <w:r w:rsidR="000F1E6B" w:rsidRPr="00C56597">
              <w:rPr>
                <w:rFonts w:ascii="Times New Roman" w:hAnsi="Times New Roman" w:cs="Times New Roman"/>
                <w:sz w:val="26"/>
                <w:szCs w:val="26"/>
              </w:rPr>
              <w:t>существляется в </w:t>
            </w:r>
            <w:r w:rsidRPr="00C56597">
              <w:rPr>
                <w:rFonts w:ascii="Times New Roman" w:hAnsi="Times New Roman" w:cs="Times New Roman"/>
                <w:sz w:val="26"/>
                <w:szCs w:val="26"/>
              </w:rPr>
              <w:t xml:space="preserve">соответствии с </w:t>
            </w:r>
            <w:r w:rsidR="009D59D7" w:rsidRPr="00C56597">
              <w:rPr>
                <w:rFonts w:ascii="Times New Roman" w:hAnsi="Times New Roman" w:cs="Times New Roman"/>
                <w:sz w:val="26"/>
                <w:szCs w:val="26"/>
              </w:rPr>
              <w:t>с</w:t>
            </w:r>
            <w:r w:rsidR="000F1E6B" w:rsidRPr="00C56597">
              <w:rPr>
                <w:rFonts w:ascii="Times New Roman" w:hAnsi="Times New Roman" w:cs="Times New Roman"/>
                <w:sz w:val="26"/>
                <w:szCs w:val="26"/>
              </w:rPr>
              <w:t>оглашение о </w:t>
            </w:r>
            <w:r w:rsidRPr="00C56597">
              <w:rPr>
                <w:rFonts w:ascii="Times New Roman" w:hAnsi="Times New Roman" w:cs="Times New Roman"/>
                <w:sz w:val="26"/>
                <w:szCs w:val="26"/>
              </w:rPr>
              <w:t>предоставлении иного межбюджетного трансферта из федерального бюджета бюджету</w:t>
            </w:r>
            <w:r w:rsidR="000F1E6B" w:rsidRPr="00C56597">
              <w:rPr>
                <w:rFonts w:ascii="Times New Roman" w:hAnsi="Times New Roman" w:cs="Times New Roman"/>
                <w:sz w:val="26"/>
                <w:szCs w:val="26"/>
              </w:rPr>
              <w:t xml:space="preserve"> Ненецкого автономного округа в </w:t>
            </w:r>
            <w:r w:rsidRPr="00C56597">
              <w:rPr>
                <w:rFonts w:ascii="Times New Roman" w:hAnsi="Times New Roman" w:cs="Times New Roman"/>
                <w:sz w:val="26"/>
                <w:szCs w:val="26"/>
              </w:rPr>
              <w:t xml:space="preserve">целях </w:t>
            </w:r>
            <w:r w:rsidR="000F1E6B" w:rsidRPr="00C56597">
              <w:rPr>
                <w:rFonts w:ascii="Times New Roman" w:hAnsi="Times New Roman" w:cs="Times New Roman"/>
                <w:sz w:val="26"/>
                <w:szCs w:val="26"/>
              </w:rPr>
              <w:t>софинансирования, в том числе в </w:t>
            </w:r>
            <w:r w:rsidRPr="00C56597">
              <w:rPr>
                <w:rFonts w:ascii="Times New Roman" w:hAnsi="Times New Roman" w:cs="Times New Roman"/>
                <w:sz w:val="26"/>
                <w:szCs w:val="26"/>
              </w:rPr>
              <w:t>полном объеме, расходных обязательств Ненецкого автономного округа, возникающих при переоснащении медицинских организаций, оказывающ</w:t>
            </w:r>
            <w:r w:rsidR="000F1E6B" w:rsidRPr="00C56597">
              <w:rPr>
                <w:rFonts w:ascii="Times New Roman" w:hAnsi="Times New Roman" w:cs="Times New Roman"/>
                <w:sz w:val="26"/>
                <w:szCs w:val="26"/>
              </w:rPr>
              <w:t>их медицинскую помощь больным с </w:t>
            </w:r>
            <w:r w:rsidRPr="00C56597">
              <w:rPr>
                <w:rFonts w:ascii="Times New Roman" w:hAnsi="Times New Roman" w:cs="Times New Roman"/>
                <w:sz w:val="26"/>
                <w:szCs w:val="26"/>
              </w:rPr>
              <w:t>о</w:t>
            </w:r>
            <w:r w:rsidR="000F1E6B" w:rsidRPr="00C56597">
              <w:rPr>
                <w:rFonts w:ascii="Times New Roman" w:hAnsi="Times New Roman" w:cs="Times New Roman"/>
                <w:sz w:val="26"/>
                <w:szCs w:val="26"/>
              </w:rPr>
              <w:t>нкологическими заболеваниями от </w:t>
            </w:r>
            <w:r w:rsidRPr="00C56597">
              <w:rPr>
                <w:rFonts w:ascii="Times New Roman" w:hAnsi="Times New Roman" w:cs="Times New Roman"/>
                <w:sz w:val="26"/>
                <w:szCs w:val="26"/>
              </w:rPr>
              <w:t>15.02.2019 № 056-17-2019-373</w:t>
            </w:r>
          </w:p>
        </w:tc>
      </w:tr>
      <w:tr w:rsidR="0095424D" w:rsidRPr="00C56597" w:rsidTr="0008041A">
        <w:trPr>
          <w:trHeight w:val="1350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:rsidR="0095424D" w:rsidRPr="00C56597" w:rsidRDefault="0095424D" w:rsidP="00933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5659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57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95424D" w:rsidRPr="00C56597" w:rsidRDefault="0095424D" w:rsidP="009542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Создание и тиражирование «Новой модели медицинской организации, оказывающей первичную медико-санитарную помощь»</w:t>
            </w:r>
          </w:p>
        </w:tc>
        <w:tc>
          <w:tcPr>
            <w:tcW w:w="2890" w:type="pct"/>
            <w:shd w:val="clear" w:color="auto" w:fill="auto"/>
            <w:vAlign w:val="center"/>
          </w:tcPr>
          <w:p w:rsidR="0095424D" w:rsidRPr="00C56597" w:rsidRDefault="00475A61" w:rsidP="00DB4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Расходы </w:t>
            </w:r>
            <w:r w:rsidR="009D59D7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по содержанию</w:t>
            </w: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регионального центра организации первичной м</w:t>
            </w:r>
            <w:r w:rsidR="009D59D7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едико-санитарной помощи </w:t>
            </w: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ГБУЗ НАО </w:t>
            </w:r>
            <w:r w:rsidR="0050471B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</w:t>
            </w: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Ненецкая окруж</w:t>
            </w:r>
            <w:r w:rsidR="00740238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ная больница</w:t>
            </w:r>
            <w:r w:rsidR="0050471B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</w:t>
            </w:r>
            <w:r w:rsidR="00DB43F8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по коду операции сектора государственного управления 210 «Оплата </w:t>
            </w:r>
            <w:r w:rsid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труда, начисления на выплаты по </w:t>
            </w:r>
            <w:r w:rsidR="00DB43F8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оплате труда»</w:t>
            </w:r>
          </w:p>
        </w:tc>
      </w:tr>
      <w:tr w:rsidR="0095424D" w:rsidRPr="00C56597" w:rsidTr="0008041A">
        <w:trPr>
          <w:trHeight w:val="70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:rsidR="0095424D" w:rsidRPr="00C56597" w:rsidRDefault="0095424D" w:rsidP="00933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5659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58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95424D" w:rsidRPr="00C56597" w:rsidRDefault="0095424D" w:rsidP="005B3E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2890" w:type="pct"/>
            <w:shd w:val="clear" w:color="auto" w:fill="auto"/>
            <w:vAlign w:val="center"/>
          </w:tcPr>
          <w:p w:rsidR="002C4C47" w:rsidRPr="00C56597" w:rsidRDefault="002C4C47" w:rsidP="009D59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Расходы, связанные с проведени</w:t>
            </w:r>
            <w:r w:rsidR="000F1E6B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ем мероприятий, возникающих при </w:t>
            </w: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проведении</w:t>
            </w:r>
            <w:r w:rsidR="0050471B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вакцинации против пневмококковой инфекции граждан старше трудоспособного возраст</w:t>
            </w:r>
            <w:r w:rsid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а из групп риска, проживающих в </w:t>
            </w: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организациях социального обслуживания</w:t>
            </w:r>
            <w:r w:rsidR="009D59D7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, </w:t>
            </w: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осущест</w:t>
            </w:r>
            <w:r w:rsidR="000F1E6B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вляются в соответствии с </w:t>
            </w: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соглашением о предоставлении ин</w:t>
            </w:r>
            <w:r w:rsidR="000F1E6B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ого межбюджетного трансферта из </w:t>
            </w: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федерального</w:t>
            </w:r>
            <w:r w:rsidR="0050471B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бюджета бюджету Ненецкого автономного округа в целях софинансирования расходных</w:t>
            </w:r>
            <w:r w:rsidR="0050471B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обязательств субъекта Российской Федерации, возникающих при проведении вакцинации против пневмококковой инфекции граждан старше трудоспособного возраста из групп риска, проживающих </w:t>
            </w: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lastRenderedPageBreak/>
              <w:t>в</w:t>
            </w:r>
            <w:r w:rsid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 </w:t>
            </w: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организациях социального обслуж</w:t>
            </w:r>
            <w:r w:rsid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ивания от </w:t>
            </w: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09.02.2019 № 056-17-2019-082</w:t>
            </w:r>
          </w:p>
        </w:tc>
      </w:tr>
      <w:tr w:rsidR="0095424D" w:rsidRPr="00C56597" w:rsidTr="0008041A">
        <w:trPr>
          <w:trHeight w:val="1350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:rsidR="0095424D" w:rsidRPr="00C56597" w:rsidRDefault="0095424D" w:rsidP="00933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5659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59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95424D" w:rsidRPr="00C56597" w:rsidRDefault="0095424D" w:rsidP="009D59D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2890" w:type="pct"/>
            <w:shd w:val="clear" w:color="auto" w:fill="auto"/>
            <w:vAlign w:val="center"/>
          </w:tcPr>
          <w:p w:rsidR="0095424D" w:rsidRPr="00C56597" w:rsidRDefault="00F8328F" w:rsidP="009D59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6597">
              <w:rPr>
                <w:rFonts w:ascii="Times New Roman" w:hAnsi="Times New Roman" w:cs="Times New Roman"/>
                <w:sz w:val="26"/>
                <w:szCs w:val="26"/>
              </w:rPr>
              <w:t>Расхо</w:t>
            </w:r>
            <w:r w:rsidR="00C56597">
              <w:rPr>
                <w:rFonts w:ascii="Times New Roman" w:hAnsi="Times New Roman" w:cs="Times New Roman"/>
                <w:sz w:val="26"/>
                <w:szCs w:val="26"/>
              </w:rPr>
              <w:t>ды на реализацию мероприятий по </w:t>
            </w:r>
            <w:r w:rsidRPr="00C56597">
              <w:rPr>
                <w:rFonts w:ascii="Times New Roman" w:hAnsi="Times New Roman" w:cs="Times New Roman"/>
                <w:sz w:val="26"/>
                <w:szCs w:val="26"/>
              </w:rPr>
              <w:t>предупреждению и борьбе с социально значимы</w:t>
            </w:r>
            <w:r w:rsidR="009D59D7" w:rsidRPr="00C56597">
              <w:rPr>
                <w:rFonts w:ascii="Times New Roman" w:hAnsi="Times New Roman" w:cs="Times New Roman"/>
                <w:sz w:val="26"/>
                <w:szCs w:val="26"/>
              </w:rPr>
              <w:t>ми инфекционными заболеваниями, о</w:t>
            </w:r>
            <w:r w:rsidR="00C56597">
              <w:rPr>
                <w:rFonts w:ascii="Times New Roman" w:hAnsi="Times New Roman" w:cs="Times New Roman"/>
                <w:sz w:val="26"/>
                <w:szCs w:val="26"/>
              </w:rPr>
              <w:t>существляются в соответствии с </w:t>
            </w:r>
            <w:r w:rsidR="000F1E6B" w:rsidRPr="00C56597">
              <w:rPr>
                <w:rFonts w:ascii="Times New Roman" w:hAnsi="Times New Roman" w:cs="Times New Roman"/>
                <w:sz w:val="26"/>
                <w:szCs w:val="26"/>
              </w:rPr>
              <w:t>соглашением о </w:t>
            </w:r>
            <w:r w:rsidR="00C56597">
              <w:rPr>
                <w:rFonts w:ascii="Times New Roman" w:hAnsi="Times New Roman" w:cs="Times New Roman"/>
                <w:sz w:val="26"/>
                <w:szCs w:val="26"/>
              </w:rPr>
              <w:t>предоставлении субсидии из </w:t>
            </w:r>
            <w:r w:rsidRPr="00C56597">
              <w:rPr>
                <w:rFonts w:ascii="Times New Roman" w:hAnsi="Times New Roman" w:cs="Times New Roman"/>
                <w:sz w:val="26"/>
                <w:szCs w:val="26"/>
              </w:rPr>
              <w:t>федерального бюджета бюджету Ненецкого</w:t>
            </w:r>
            <w:r w:rsidR="00AD071E" w:rsidRPr="00C565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0F1E6B" w:rsidRPr="00C56597">
              <w:rPr>
                <w:rFonts w:ascii="Times New Roman" w:hAnsi="Times New Roman" w:cs="Times New Roman"/>
                <w:sz w:val="26"/>
                <w:szCs w:val="26"/>
              </w:rPr>
              <w:t>автономного округа на реализацию мероприятий по </w:t>
            </w:r>
            <w:r w:rsidRPr="00C56597">
              <w:rPr>
                <w:rFonts w:ascii="Times New Roman" w:hAnsi="Times New Roman" w:cs="Times New Roman"/>
                <w:sz w:val="26"/>
                <w:szCs w:val="26"/>
              </w:rPr>
              <w:t>предупреждению и борьбе с социально значимыми инфекционными заболеваниями от 11.02.2019 № 056-08-2019-081</w:t>
            </w:r>
          </w:p>
        </w:tc>
      </w:tr>
      <w:tr w:rsidR="0095424D" w:rsidRPr="00C56597" w:rsidTr="0008041A">
        <w:trPr>
          <w:trHeight w:val="1350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:rsidR="0095424D" w:rsidRPr="00C56597" w:rsidRDefault="0095424D" w:rsidP="00954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5659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60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95424D" w:rsidRPr="00C56597" w:rsidRDefault="0095424D" w:rsidP="00340E2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Субсидия на реализацию региональных проектов </w:t>
            </w:r>
            <w:r w:rsidR="00340E2E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«</w:t>
            </w: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</w:t>
            </w:r>
            <w:r w:rsidR="00340E2E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»</w:t>
            </w:r>
          </w:p>
        </w:tc>
        <w:tc>
          <w:tcPr>
            <w:tcW w:w="2890" w:type="pct"/>
            <w:shd w:val="clear" w:color="auto" w:fill="auto"/>
            <w:vAlign w:val="center"/>
          </w:tcPr>
          <w:p w:rsidR="0095424D" w:rsidRPr="00C56597" w:rsidRDefault="00D666FC" w:rsidP="00AD071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Расходы на </w:t>
            </w:r>
            <w:r w:rsidRPr="00C56597">
              <w:rPr>
                <w:rFonts w:ascii="Times New Roman" w:hAnsi="Times New Roman" w:cs="Times New Roman"/>
                <w:sz w:val="26"/>
                <w:szCs w:val="26"/>
              </w:rPr>
              <w:t>реализацию</w:t>
            </w:r>
            <w:r w:rsidR="00AD071E" w:rsidRPr="00C565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56597">
              <w:rPr>
                <w:rFonts w:ascii="Times New Roman" w:hAnsi="Times New Roman" w:cs="Times New Roman"/>
                <w:sz w:val="26"/>
                <w:szCs w:val="26"/>
              </w:rPr>
              <w:t>регионального проекта «Создание единого цифрового контура в здравоохранении на</w:t>
            </w:r>
            <w:r w:rsidR="00AD071E" w:rsidRPr="00C565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56597">
              <w:rPr>
                <w:rFonts w:ascii="Times New Roman" w:hAnsi="Times New Roman" w:cs="Times New Roman"/>
                <w:sz w:val="26"/>
                <w:szCs w:val="26"/>
              </w:rPr>
              <w:t>основе единой государственной информационной системы здравоохранения (ЕГИСЗ)</w:t>
            </w:r>
            <w:r w:rsidR="00340E2E" w:rsidRPr="00C56597">
              <w:rPr>
                <w:rFonts w:ascii="Times New Roman" w:hAnsi="Times New Roman" w:cs="Times New Roman"/>
                <w:sz w:val="26"/>
                <w:szCs w:val="26"/>
              </w:rPr>
              <w:t>», о</w:t>
            </w:r>
            <w:r w:rsidR="00AD071E" w:rsidRPr="00C56597">
              <w:rPr>
                <w:rFonts w:ascii="Times New Roman" w:hAnsi="Times New Roman" w:cs="Times New Roman"/>
                <w:sz w:val="26"/>
                <w:szCs w:val="26"/>
              </w:rPr>
              <w:t>существляются</w:t>
            </w:r>
            <w:r w:rsidR="00C56597">
              <w:rPr>
                <w:rFonts w:ascii="Times New Roman" w:hAnsi="Times New Roman" w:cs="Times New Roman"/>
                <w:sz w:val="26"/>
                <w:szCs w:val="26"/>
              </w:rPr>
              <w:t xml:space="preserve"> в соответствии с соглашением о </w:t>
            </w:r>
            <w:r w:rsidR="00AD071E" w:rsidRPr="00C56597">
              <w:rPr>
                <w:rFonts w:ascii="Times New Roman" w:hAnsi="Times New Roman" w:cs="Times New Roman"/>
                <w:sz w:val="26"/>
                <w:szCs w:val="26"/>
              </w:rPr>
              <w:t>предоставлении субсидии из федерального бюджета бюджету Ненецкого</w:t>
            </w:r>
            <w:r w:rsidR="00C56597" w:rsidRPr="00C56597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D071E" w:rsidRPr="00C56597">
              <w:rPr>
                <w:rFonts w:ascii="Times New Roman" w:hAnsi="Times New Roman" w:cs="Times New Roman"/>
                <w:sz w:val="26"/>
                <w:szCs w:val="26"/>
              </w:rPr>
              <w:t xml:space="preserve">автономного </w:t>
            </w:r>
            <w:r w:rsidR="00C56597" w:rsidRPr="00C56597">
              <w:rPr>
                <w:rFonts w:ascii="Times New Roman" w:hAnsi="Times New Roman" w:cs="Times New Roman"/>
                <w:sz w:val="26"/>
                <w:szCs w:val="26"/>
              </w:rPr>
              <w:t>округа на </w:t>
            </w:r>
            <w:r w:rsidR="00AD071E" w:rsidRPr="00C56597">
              <w:rPr>
                <w:rFonts w:ascii="Times New Roman" w:hAnsi="Times New Roman" w:cs="Times New Roman"/>
                <w:sz w:val="26"/>
                <w:szCs w:val="26"/>
              </w:rPr>
              <w:t>реализацию региональных проектов «Созда</w:t>
            </w:r>
            <w:r w:rsidR="00C56597" w:rsidRPr="00C56597">
              <w:rPr>
                <w:rFonts w:ascii="Times New Roman" w:hAnsi="Times New Roman" w:cs="Times New Roman"/>
                <w:sz w:val="26"/>
                <w:szCs w:val="26"/>
              </w:rPr>
              <w:t>ние единого цифрового контура в </w:t>
            </w:r>
            <w:r w:rsidR="00AD071E" w:rsidRPr="00C56597">
              <w:rPr>
                <w:rFonts w:ascii="Times New Roman" w:hAnsi="Times New Roman" w:cs="Times New Roman"/>
                <w:sz w:val="26"/>
                <w:szCs w:val="26"/>
              </w:rPr>
              <w:t>здравоохранении на основе единой государственной информационной системы здравоохранения (ЕГИСЗ)»</w:t>
            </w:r>
          </w:p>
        </w:tc>
      </w:tr>
      <w:tr w:rsidR="0095424D" w:rsidRPr="00C56597" w:rsidTr="0008041A">
        <w:trPr>
          <w:trHeight w:val="1350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:rsidR="0095424D" w:rsidRPr="00C56597" w:rsidRDefault="0095424D" w:rsidP="00933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5659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61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95424D" w:rsidRPr="00C56597" w:rsidRDefault="0095424D" w:rsidP="005B3E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Приобретение лекарственных препаратов (второго ряда) для лечения больных туберкулёзом с множественной лекарственной устойчивостью возбудителя</w:t>
            </w:r>
          </w:p>
        </w:tc>
        <w:tc>
          <w:tcPr>
            <w:tcW w:w="2890" w:type="pct"/>
            <w:shd w:val="clear" w:color="auto" w:fill="auto"/>
            <w:vAlign w:val="center"/>
          </w:tcPr>
          <w:p w:rsidR="0095424D" w:rsidRPr="00C56597" w:rsidRDefault="00044C66" w:rsidP="005B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Расходы на приобретение лекарственных препаратов (второго ряда) для лечения больных туберкулёзом с множественной лекарственной устойчивостью возбудителя</w:t>
            </w:r>
          </w:p>
        </w:tc>
      </w:tr>
      <w:tr w:rsidR="0095424D" w:rsidRPr="00C56597" w:rsidTr="0008041A">
        <w:trPr>
          <w:trHeight w:val="1350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:rsidR="0095424D" w:rsidRPr="00C56597" w:rsidRDefault="0095424D" w:rsidP="00933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5659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62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95424D" w:rsidRPr="00C56597" w:rsidRDefault="0095424D" w:rsidP="005B3E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Организация, подготовка и проведение акций, вечеров, праздников и других</w:t>
            </w:r>
            <w:r w:rsidR="00C56597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мероприятий для семей и детей, </w:t>
            </w: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находящихся в социально-опасном положении</w:t>
            </w:r>
          </w:p>
        </w:tc>
        <w:tc>
          <w:tcPr>
            <w:tcW w:w="2890" w:type="pct"/>
            <w:shd w:val="clear" w:color="auto" w:fill="auto"/>
            <w:vAlign w:val="center"/>
          </w:tcPr>
          <w:p w:rsidR="0095424D" w:rsidRPr="00C56597" w:rsidRDefault="0009283C" w:rsidP="005B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Расходы на проведение </w:t>
            </w:r>
            <w:r w:rsidR="000F1E6B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мероприятий для </w:t>
            </w:r>
            <w:r w:rsidR="00E74767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семей и детей, находящихся в социально-опасном положении</w:t>
            </w:r>
          </w:p>
        </w:tc>
      </w:tr>
      <w:tr w:rsidR="0095424D" w:rsidRPr="00C56597" w:rsidTr="0008041A">
        <w:trPr>
          <w:trHeight w:val="88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:rsidR="0095424D" w:rsidRPr="00C56597" w:rsidRDefault="0095424D" w:rsidP="00933FD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5659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63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95424D" w:rsidRPr="00C56597" w:rsidRDefault="0095424D" w:rsidP="005B3ED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Приобретение психодиагностических методик для оказания психологической помощи несовершеннолетним правонарушителям и их семьям</w:t>
            </w:r>
          </w:p>
        </w:tc>
        <w:tc>
          <w:tcPr>
            <w:tcW w:w="2890" w:type="pct"/>
            <w:shd w:val="clear" w:color="auto" w:fill="auto"/>
            <w:vAlign w:val="center"/>
          </w:tcPr>
          <w:p w:rsidR="0095424D" w:rsidRPr="00C56597" w:rsidRDefault="00E74767" w:rsidP="005B3ED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Расходы на приобретение методических пособий для оказания психологической помощи несовершеннолетним правонарушителям и их семьям</w:t>
            </w:r>
          </w:p>
        </w:tc>
      </w:tr>
      <w:tr w:rsidR="0095424D" w:rsidRPr="00C56597" w:rsidTr="0008041A">
        <w:trPr>
          <w:trHeight w:val="1350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:rsidR="0095424D" w:rsidRPr="00C56597" w:rsidRDefault="0095424D" w:rsidP="00954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5659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lastRenderedPageBreak/>
              <w:t>64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95424D" w:rsidRPr="00C56597" w:rsidRDefault="0095424D" w:rsidP="00C56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Семинар для опекунов, попечителей, приемных родителей по профилактике правонарушений детей, воспитывающихся в замещающих семьях</w:t>
            </w:r>
          </w:p>
        </w:tc>
        <w:tc>
          <w:tcPr>
            <w:tcW w:w="2890" w:type="pct"/>
            <w:shd w:val="clear" w:color="auto" w:fill="auto"/>
            <w:vAlign w:val="center"/>
          </w:tcPr>
          <w:p w:rsidR="0095424D" w:rsidRPr="00C56597" w:rsidRDefault="0095424D" w:rsidP="009542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Рас</w:t>
            </w:r>
            <w:r w:rsidR="000F1E6B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ходы на проведение семинара для </w:t>
            </w: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опекунов, попечителей, приемных родителей по профилактике правонарушений детей, воспитывающихся в замещающих семьях, в том числе транспортные расходы (проезд преподавателя), оплата проживания преподавателя, оплата образовательных услуг, канцелярские товары</w:t>
            </w:r>
          </w:p>
        </w:tc>
      </w:tr>
      <w:tr w:rsidR="0095424D" w:rsidRPr="00C56597" w:rsidTr="0008041A">
        <w:trPr>
          <w:trHeight w:val="1350"/>
          <w:jc w:val="center"/>
        </w:trPr>
        <w:tc>
          <w:tcPr>
            <w:tcW w:w="235" w:type="pct"/>
            <w:shd w:val="clear" w:color="auto" w:fill="auto"/>
            <w:noWrap/>
            <w:vAlign w:val="center"/>
          </w:tcPr>
          <w:p w:rsidR="0095424D" w:rsidRPr="00C56597" w:rsidRDefault="0095424D" w:rsidP="009542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</w:pPr>
            <w:r w:rsidRPr="00C56597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  <w:lang w:eastAsia="ru-RU"/>
              </w:rPr>
              <w:t>65</w:t>
            </w:r>
          </w:p>
        </w:tc>
        <w:tc>
          <w:tcPr>
            <w:tcW w:w="1875" w:type="pct"/>
            <w:shd w:val="clear" w:color="auto" w:fill="auto"/>
            <w:vAlign w:val="center"/>
          </w:tcPr>
          <w:p w:rsidR="0095424D" w:rsidRPr="00C56597" w:rsidRDefault="0095424D" w:rsidP="009542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Проведение курсов повышения квалификации «Подготовка кандидатов в опекуны, приёмные родители, усыновители» </w:t>
            </w:r>
          </w:p>
        </w:tc>
        <w:tc>
          <w:tcPr>
            <w:tcW w:w="2890" w:type="pct"/>
            <w:shd w:val="clear" w:color="auto" w:fill="auto"/>
            <w:vAlign w:val="center"/>
          </w:tcPr>
          <w:p w:rsidR="0095424D" w:rsidRPr="00C56597" w:rsidRDefault="0095424D" w:rsidP="0095424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Расходы на оплату услуг лекторов, прио</w:t>
            </w:r>
            <w:r w:rsidR="000F1E6B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бретение канцелярских товаров и </w:t>
            </w: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оплата проезда кандидатов в опекуны, пр</w:t>
            </w:r>
            <w:r w:rsidR="000F1E6B"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иемные родители, усыновители из </w:t>
            </w:r>
            <w:r w:rsidRPr="00C56597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сельских населенных пунктов </w:t>
            </w:r>
          </w:p>
        </w:tc>
      </w:tr>
    </w:tbl>
    <w:p w:rsidR="0058157D" w:rsidRPr="00C56597" w:rsidRDefault="0058157D" w:rsidP="0058157D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56597">
        <w:rPr>
          <w:rFonts w:ascii="Times New Roman" w:hAnsi="Times New Roman" w:cs="Times New Roman"/>
          <w:color w:val="000000" w:themeColor="text1"/>
          <w:sz w:val="26"/>
          <w:szCs w:val="26"/>
        </w:rPr>
        <w:t>».</w:t>
      </w:r>
    </w:p>
    <w:p w:rsidR="001A1F1E" w:rsidRPr="00C56597" w:rsidRDefault="001A1F1E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C56597">
        <w:rPr>
          <w:rFonts w:ascii="Times New Roman" w:hAnsi="Times New Roman" w:cs="Times New Roman"/>
          <w:color w:val="000000" w:themeColor="text1"/>
          <w:sz w:val="26"/>
          <w:szCs w:val="26"/>
        </w:rPr>
        <w:t>2. Настоящий приказ вступает в силу со дня его официального опубликования и распространяет свое действие</w:t>
      </w:r>
      <w:r w:rsidR="00C565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на правоотношения, возникшие с 1 </w:t>
      </w:r>
      <w:r w:rsidR="00475A61" w:rsidRPr="00C56597">
        <w:rPr>
          <w:rFonts w:ascii="Times New Roman" w:hAnsi="Times New Roman" w:cs="Times New Roman"/>
          <w:color w:val="000000" w:themeColor="text1"/>
          <w:sz w:val="26"/>
          <w:szCs w:val="26"/>
        </w:rPr>
        <w:t>января</w:t>
      </w:r>
      <w:r w:rsidR="00860E57" w:rsidRPr="00C565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2019</w:t>
      </w:r>
      <w:r w:rsidRPr="00C56597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года.</w:t>
      </w:r>
    </w:p>
    <w:p w:rsidR="001A1F1E" w:rsidRPr="00C56597" w:rsidRDefault="001A1F1E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AF3B5B" w:rsidRPr="00C56597" w:rsidRDefault="00AF3B5B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58157D" w:rsidRPr="00C56597" w:rsidRDefault="0058157D" w:rsidP="001A1F1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4A72F1" w:rsidRPr="00C56597" w:rsidRDefault="005B3EDE" w:rsidP="001A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</w:pPr>
      <w:r w:rsidRPr="00C5659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Р</w:t>
      </w:r>
      <w:r w:rsidR="001A1F1E" w:rsidRPr="00C5659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уководител</w:t>
      </w:r>
      <w:r w:rsidRPr="00C5659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ь</w:t>
      </w:r>
      <w:r w:rsidR="001A1F1E" w:rsidRPr="00C5659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Департамента </w:t>
      </w:r>
    </w:p>
    <w:p w:rsidR="004A72F1" w:rsidRPr="00C56597" w:rsidRDefault="001A1F1E" w:rsidP="001A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</w:pPr>
      <w:r w:rsidRPr="00C5659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здравоохранения,</w:t>
      </w:r>
      <w:r w:rsidR="004A72F1" w:rsidRPr="00C5659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5659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труда </w:t>
      </w:r>
    </w:p>
    <w:p w:rsidR="001A1F1E" w:rsidRPr="00C56597" w:rsidRDefault="001A1F1E" w:rsidP="001A1F1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</w:pPr>
      <w:r w:rsidRPr="00C5659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и социальной защиты населения </w:t>
      </w:r>
    </w:p>
    <w:p w:rsidR="002A0F75" w:rsidRPr="00C56597" w:rsidRDefault="00860E57" w:rsidP="00CB35CA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6"/>
          <w:szCs w:val="26"/>
        </w:rPr>
      </w:pPr>
      <w:r w:rsidRPr="00C5659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Ненецкого автономного округа           </w:t>
      </w:r>
      <w:r w:rsidR="001A1F1E" w:rsidRPr="00C5659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             </w:t>
      </w:r>
      <w:r w:rsidR="00CB35CA" w:rsidRPr="00C5659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            </w:t>
      </w:r>
      <w:r w:rsidR="001A1F1E" w:rsidRPr="00C5659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      </w:t>
      </w:r>
      <w:r w:rsidR="00337154" w:rsidRPr="00C5659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 </w:t>
      </w:r>
      <w:r w:rsidR="00C5659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           </w:t>
      </w:r>
      <w:r w:rsidR="005B3EDE" w:rsidRPr="00C5659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   </w:t>
      </w:r>
      <w:r w:rsidR="0008041A" w:rsidRPr="00C5659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 xml:space="preserve">  </w:t>
      </w:r>
      <w:r w:rsidR="005B3EDE" w:rsidRPr="00C56597">
        <w:rPr>
          <w:rFonts w:ascii="Times New Roman" w:eastAsia="Calibri" w:hAnsi="Times New Roman" w:cs="Times New Roman"/>
          <w:color w:val="000000" w:themeColor="text1"/>
          <w:sz w:val="26"/>
          <w:szCs w:val="26"/>
          <w:lang w:eastAsia="ru-RU"/>
        </w:rPr>
        <w:t>С.А. Свиридов</w:t>
      </w:r>
    </w:p>
    <w:sectPr w:rsidR="002A0F75" w:rsidRPr="00C56597" w:rsidSect="0008041A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796A" w:rsidRDefault="0070796A" w:rsidP="00CB35CA">
      <w:pPr>
        <w:spacing w:after="0" w:line="240" w:lineRule="auto"/>
      </w:pPr>
      <w:r>
        <w:separator/>
      </w:r>
    </w:p>
  </w:endnote>
  <w:endnote w:type="continuationSeparator" w:id="0">
    <w:p w:rsidR="0070796A" w:rsidRDefault="0070796A" w:rsidP="00CB3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796A" w:rsidRDefault="0070796A" w:rsidP="00CB35CA">
      <w:pPr>
        <w:spacing w:after="0" w:line="240" w:lineRule="auto"/>
      </w:pPr>
      <w:r>
        <w:separator/>
      </w:r>
    </w:p>
  </w:footnote>
  <w:footnote w:type="continuationSeparator" w:id="0">
    <w:p w:rsidR="0070796A" w:rsidRDefault="0070796A" w:rsidP="00CB35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97639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CB35CA" w:rsidRPr="00CB35CA" w:rsidRDefault="00CB35CA">
        <w:pPr>
          <w:pStyle w:val="a7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CB35CA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CB35CA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CB35CA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2632AC">
          <w:rPr>
            <w:rFonts w:ascii="Times New Roman" w:hAnsi="Times New Roman" w:cs="Times New Roman"/>
            <w:noProof/>
            <w:sz w:val="18"/>
            <w:szCs w:val="18"/>
          </w:rPr>
          <w:t>4</w:t>
        </w:r>
        <w:r w:rsidRPr="00CB35CA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CB35CA" w:rsidRDefault="00CB35C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67748"/>
    <w:multiLevelType w:val="hybridMultilevel"/>
    <w:tmpl w:val="D446177A"/>
    <w:lvl w:ilvl="0" w:tplc="55BED148">
      <w:start w:val="1"/>
      <w:numFmt w:val="bullet"/>
      <w:lvlText w:val=""/>
      <w:lvlJc w:val="left"/>
      <w:pPr>
        <w:ind w:left="132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81" w:hanging="360"/>
      </w:pPr>
      <w:rPr>
        <w:rFonts w:ascii="Wingdings" w:hAnsi="Wingdings" w:hint="default"/>
      </w:rPr>
    </w:lvl>
  </w:abstractNum>
  <w:abstractNum w:abstractNumId="1" w15:restartNumberingAfterBreak="0">
    <w:nsid w:val="02BC051B"/>
    <w:multiLevelType w:val="hybridMultilevel"/>
    <w:tmpl w:val="1652AA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4B18CA"/>
    <w:multiLevelType w:val="multilevel"/>
    <w:tmpl w:val="73AAC0A6"/>
    <w:lvl w:ilvl="0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32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8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80" w:hanging="2160"/>
      </w:pPr>
      <w:rPr>
        <w:rFonts w:hint="default"/>
      </w:rPr>
    </w:lvl>
  </w:abstractNum>
  <w:abstractNum w:abstractNumId="3" w15:restartNumberingAfterBreak="0">
    <w:nsid w:val="15B61B0F"/>
    <w:multiLevelType w:val="hybridMultilevel"/>
    <w:tmpl w:val="8872FFB8"/>
    <w:lvl w:ilvl="0" w:tplc="55BED148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4" w15:restartNumberingAfterBreak="0">
    <w:nsid w:val="1D365D2A"/>
    <w:multiLevelType w:val="hybridMultilevel"/>
    <w:tmpl w:val="829E63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921E5E"/>
    <w:multiLevelType w:val="hybridMultilevel"/>
    <w:tmpl w:val="88407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60BFC"/>
    <w:multiLevelType w:val="hybridMultilevel"/>
    <w:tmpl w:val="E28CB39E"/>
    <w:lvl w:ilvl="0" w:tplc="55BED148">
      <w:start w:val="1"/>
      <w:numFmt w:val="bullet"/>
      <w:lvlText w:val="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7" w15:restartNumberingAfterBreak="0">
    <w:nsid w:val="5FCB27E1"/>
    <w:multiLevelType w:val="hybridMultilevel"/>
    <w:tmpl w:val="47D2C6B2"/>
    <w:lvl w:ilvl="0" w:tplc="55BED148">
      <w:start w:val="1"/>
      <w:numFmt w:val="bullet"/>
      <w:lvlText w:val=""/>
      <w:lvlJc w:val="left"/>
      <w:pPr>
        <w:ind w:left="10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8" w15:restartNumberingAfterBreak="0">
    <w:nsid w:val="70FA7D84"/>
    <w:multiLevelType w:val="hybridMultilevel"/>
    <w:tmpl w:val="6CD0CB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5"/>
  </w:num>
  <w:num w:numId="5">
    <w:abstractNumId w:val="4"/>
  </w:num>
  <w:num w:numId="6">
    <w:abstractNumId w:val="0"/>
  </w:num>
  <w:num w:numId="7">
    <w:abstractNumId w:val="6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02F"/>
    <w:rsid w:val="00044C66"/>
    <w:rsid w:val="00065740"/>
    <w:rsid w:val="00075F49"/>
    <w:rsid w:val="0008041A"/>
    <w:rsid w:val="00083025"/>
    <w:rsid w:val="0009283C"/>
    <w:rsid w:val="000C2F18"/>
    <w:rsid w:val="000E2168"/>
    <w:rsid w:val="000F1E6B"/>
    <w:rsid w:val="00103A72"/>
    <w:rsid w:val="001153E2"/>
    <w:rsid w:val="00140A94"/>
    <w:rsid w:val="0016713F"/>
    <w:rsid w:val="001937FA"/>
    <w:rsid w:val="001A1F1E"/>
    <w:rsid w:val="001B0A00"/>
    <w:rsid w:val="001B7EE2"/>
    <w:rsid w:val="001C6E3F"/>
    <w:rsid w:val="001D7E97"/>
    <w:rsid w:val="001E516E"/>
    <w:rsid w:val="001F72E9"/>
    <w:rsid w:val="002071FD"/>
    <w:rsid w:val="002111F1"/>
    <w:rsid w:val="00222F9F"/>
    <w:rsid w:val="00234050"/>
    <w:rsid w:val="002478E7"/>
    <w:rsid w:val="00260F03"/>
    <w:rsid w:val="002632AC"/>
    <w:rsid w:val="002A0EB2"/>
    <w:rsid w:val="002A0F75"/>
    <w:rsid w:val="002C4C47"/>
    <w:rsid w:val="00305679"/>
    <w:rsid w:val="003149FA"/>
    <w:rsid w:val="003153F4"/>
    <w:rsid w:val="00320743"/>
    <w:rsid w:val="00325331"/>
    <w:rsid w:val="00327FE5"/>
    <w:rsid w:val="00337154"/>
    <w:rsid w:val="00340E2E"/>
    <w:rsid w:val="00367593"/>
    <w:rsid w:val="0037223D"/>
    <w:rsid w:val="003772B5"/>
    <w:rsid w:val="0038311D"/>
    <w:rsid w:val="003851B1"/>
    <w:rsid w:val="003929E4"/>
    <w:rsid w:val="003F5032"/>
    <w:rsid w:val="00475A61"/>
    <w:rsid w:val="004A6AF2"/>
    <w:rsid w:val="004A72F1"/>
    <w:rsid w:val="004B550D"/>
    <w:rsid w:val="004D713A"/>
    <w:rsid w:val="004F2F36"/>
    <w:rsid w:val="0050471B"/>
    <w:rsid w:val="0054403F"/>
    <w:rsid w:val="00544DC1"/>
    <w:rsid w:val="00551DFB"/>
    <w:rsid w:val="00551FF1"/>
    <w:rsid w:val="00573D74"/>
    <w:rsid w:val="0058157D"/>
    <w:rsid w:val="00584443"/>
    <w:rsid w:val="00592475"/>
    <w:rsid w:val="00595482"/>
    <w:rsid w:val="005A143D"/>
    <w:rsid w:val="005B3EDE"/>
    <w:rsid w:val="005B6058"/>
    <w:rsid w:val="005C2DDA"/>
    <w:rsid w:val="005E495D"/>
    <w:rsid w:val="00611023"/>
    <w:rsid w:val="00652764"/>
    <w:rsid w:val="006659A4"/>
    <w:rsid w:val="0066650A"/>
    <w:rsid w:val="006745FD"/>
    <w:rsid w:val="006B2662"/>
    <w:rsid w:val="006B4342"/>
    <w:rsid w:val="006C4347"/>
    <w:rsid w:val="006D16F9"/>
    <w:rsid w:val="006D5E2A"/>
    <w:rsid w:val="0070796A"/>
    <w:rsid w:val="0073421F"/>
    <w:rsid w:val="00740238"/>
    <w:rsid w:val="00744F4B"/>
    <w:rsid w:val="00745207"/>
    <w:rsid w:val="0076254C"/>
    <w:rsid w:val="007C7A33"/>
    <w:rsid w:val="007E73C4"/>
    <w:rsid w:val="00805D07"/>
    <w:rsid w:val="00837D21"/>
    <w:rsid w:val="00851C37"/>
    <w:rsid w:val="00860E57"/>
    <w:rsid w:val="008B6004"/>
    <w:rsid w:val="008B6647"/>
    <w:rsid w:val="008C3C3A"/>
    <w:rsid w:val="008E4449"/>
    <w:rsid w:val="008E5A47"/>
    <w:rsid w:val="008F3F33"/>
    <w:rsid w:val="009033CD"/>
    <w:rsid w:val="00915EF7"/>
    <w:rsid w:val="00920B9D"/>
    <w:rsid w:val="00933FDE"/>
    <w:rsid w:val="0093732E"/>
    <w:rsid w:val="009526FF"/>
    <w:rsid w:val="0095424D"/>
    <w:rsid w:val="00962F98"/>
    <w:rsid w:val="00986A76"/>
    <w:rsid w:val="009C793A"/>
    <w:rsid w:val="009D019B"/>
    <w:rsid w:val="009D59D7"/>
    <w:rsid w:val="009D7105"/>
    <w:rsid w:val="009F244A"/>
    <w:rsid w:val="00A03AB7"/>
    <w:rsid w:val="00A11914"/>
    <w:rsid w:val="00A17CA0"/>
    <w:rsid w:val="00A300B1"/>
    <w:rsid w:val="00A53680"/>
    <w:rsid w:val="00AD071E"/>
    <w:rsid w:val="00AF3B5B"/>
    <w:rsid w:val="00B16E9F"/>
    <w:rsid w:val="00B35378"/>
    <w:rsid w:val="00B546C6"/>
    <w:rsid w:val="00B54803"/>
    <w:rsid w:val="00BA2792"/>
    <w:rsid w:val="00C01F45"/>
    <w:rsid w:val="00C27B7A"/>
    <w:rsid w:val="00C37902"/>
    <w:rsid w:val="00C52AA1"/>
    <w:rsid w:val="00C56597"/>
    <w:rsid w:val="00C64A21"/>
    <w:rsid w:val="00C90602"/>
    <w:rsid w:val="00CA06FE"/>
    <w:rsid w:val="00CB35CA"/>
    <w:rsid w:val="00CC69D1"/>
    <w:rsid w:val="00D666FC"/>
    <w:rsid w:val="00D7202F"/>
    <w:rsid w:val="00D84098"/>
    <w:rsid w:val="00D95505"/>
    <w:rsid w:val="00D96B87"/>
    <w:rsid w:val="00DA70F5"/>
    <w:rsid w:val="00DB43F8"/>
    <w:rsid w:val="00DB4A97"/>
    <w:rsid w:val="00DC00DB"/>
    <w:rsid w:val="00E00F64"/>
    <w:rsid w:val="00E051CC"/>
    <w:rsid w:val="00E13BF8"/>
    <w:rsid w:val="00E22F57"/>
    <w:rsid w:val="00E2558F"/>
    <w:rsid w:val="00E729B5"/>
    <w:rsid w:val="00E73EDE"/>
    <w:rsid w:val="00E74767"/>
    <w:rsid w:val="00E77A79"/>
    <w:rsid w:val="00E86A3C"/>
    <w:rsid w:val="00EB21D7"/>
    <w:rsid w:val="00EC50D2"/>
    <w:rsid w:val="00EF2D90"/>
    <w:rsid w:val="00EF4971"/>
    <w:rsid w:val="00F079F5"/>
    <w:rsid w:val="00F331CD"/>
    <w:rsid w:val="00F42858"/>
    <w:rsid w:val="00F43F8F"/>
    <w:rsid w:val="00F50477"/>
    <w:rsid w:val="00F52390"/>
    <w:rsid w:val="00F72D99"/>
    <w:rsid w:val="00F8328F"/>
    <w:rsid w:val="00FB39F0"/>
    <w:rsid w:val="00FB60F3"/>
    <w:rsid w:val="00FD16E8"/>
    <w:rsid w:val="00FD61FA"/>
    <w:rsid w:val="00FD75F9"/>
    <w:rsid w:val="00FF0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9CB4941-EE72-49CB-B62E-896A341E1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157D"/>
    <w:pPr>
      <w:ind w:left="720"/>
      <w:contextualSpacing/>
    </w:pPr>
  </w:style>
  <w:style w:type="table" w:styleId="a4">
    <w:name w:val="Table Grid"/>
    <w:basedOn w:val="a1"/>
    <w:uiPriority w:val="39"/>
    <w:rsid w:val="00075F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2533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772B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B39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B39F0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B3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B35CA"/>
  </w:style>
  <w:style w:type="paragraph" w:styleId="a9">
    <w:name w:val="footer"/>
    <w:basedOn w:val="a"/>
    <w:link w:val="aa"/>
    <w:uiPriority w:val="99"/>
    <w:unhideWhenUsed/>
    <w:rsid w:val="00CB35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B35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5DB087C5B5972C5D9BAA0DBA9952C9A5AC7CBFE91A3A4898BEA6E488622C8ED4D68100D2FAAFCF2AE8DF2l7zD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5620B2AAE68A59A280B201B6AC1CD52D58E820226B144E28C1A75D1E0E3C501eA1A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5620B2AAE68A59A280B3E167CAD9A5ED482D50F2CBB47B1D8452E8CB7EACF56ED2979B9AFAFe712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00B50D-0F62-4847-B049-431CB96828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1119</Words>
  <Characters>6383</Characters>
  <Application>Microsoft Office Word</Application>
  <DocSecurity>4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Коткин Владимир Николаевич</dc:creator>
  <cp:lastModifiedBy>Венедиктова Виктория Дмитриевна</cp:lastModifiedBy>
  <cp:revision>2</cp:revision>
  <cp:lastPrinted>2019-05-28T11:00:00Z</cp:lastPrinted>
  <dcterms:created xsi:type="dcterms:W3CDTF">2019-11-19T13:42:00Z</dcterms:created>
  <dcterms:modified xsi:type="dcterms:W3CDTF">2019-11-19T13:42:00Z</dcterms:modified>
</cp:coreProperties>
</file>