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1303B2" w:rsidRDefault="001303B2" w:rsidP="001303B2">
      <w:pPr>
        <w:jc w:val="center"/>
        <w:outlineLvl w:val="0"/>
        <w:rPr>
          <w:b/>
          <w:noProof/>
          <w:sz w:val="20"/>
          <w:szCs w:val="20"/>
        </w:rPr>
      </w:pPr>
      <w:bookmarkStart w:id="0" w:name="Par32"/>
      <w:bookmarkEnd w:id="0"/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303B2" w:rsidRDefault="001303B2" w:rsidP="001303B2">
      <w:pPr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Департамент здравоохранения,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труда и социальной защиты населения</w:t>
      </w:r>
    </w:p>
    <w:p w:rsidR="001303B2" w:rsidRPr="00631CF7" w:rsidRDefault="001303B2" w:rsidP="001303B2">
      <w:pPr>
        <w:jc w:val="center"/>
        <w:outlineLvl w:val="3"/>
        <w:rPr>
          <w:b/>
          <w:sz w:val="28"/>
          <w:szCs w:val="28"/>
        </w:rPr>
      </w:pPr>
      <w:r w:rsidRPr="00631CF7">
        <w:rPr>
          <w:b/>
          <w:sz w:val="28"/>
          <w:szCs w:val="28"/>
        </w:rPr>
        <w:t>Ненецкого автономного округа</w:t>
      </w:r>
    </w:p>
    <w:p w:rsidR="001303B2" w:rsidRDefault="001303B2" w:rsidP="001303B2">
      <w:pPr>
        <w:jc w:val="center"/>
        <w:outlineLvl w:val="3"/>
        <w:rPr>
          <w:sz w:val="28"/>
          <w:szCs w:val="28"/>
        </w:rPr>
      </w:pPr>
    </w:p>
    <w:p w:rsidR="001303B2" w:rsidRPr="00631CF7" w:rsidRDefault="001303B2" w:rsidP="001303B2">
      <w:pPr>
        <w:jc w:val="center"/>
        <w:outlineLvl w:val="3"/>
        <w:rPr>
          <w:b/>
          <w:bCs/>
          <w:sz w:val="28"/>
          <w:szCs w:val="28"/>
        </w:rPr>
      </w:pPr>
      <w:r w:rsidRPr="00631CF7">
        <w:rPr>
          <w:b/>
          <w:bCs/>
          <w:sz w:val="28"/>
          <w:szCs w:val="28"/>
        </w:rPr>
        <w:t>ПРИКАЗ</w:t>
      </w:r>
    </w:p>
    <w:p w:rsidR="001303B2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jc w:val="center"/>
        <w:rPr>
          <w:sz w:val="28"/>
          <w:szCs w:val="28"/>
        </w:rPr>
      </w:pPr>
    </w:p>
    <w:p w:rsidR="001303B2" w:rsidRPr="00631CF7" w:rsidRDefault="001303B2" w:rsidP="001303B2">
      <w:pPr>
        <w:tabs>
          <w:tab w:val="left" w:pos="3600"/>
          <w:tab w:val="left" w:pos="6237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</w:t>
      </w:r>
      <w:r w:rsidRPr="00631CF7">
        <w:rPr>
          <w:sz w:val="28"/>
          <w:szCs w:val="28"/>
        </w:rPr>
        <w:t>т</w:t>
      </w:r>
      <w:r>
        <w:rPr>
          <w:sz w:val="28"/>
          <w:szCs w:val="28"/>
        </w:rPr>
        <w:t xml:space="preserve"> __ </w:t>
      </w:r>
      <w:r w:rsidR="00A902E5">
        <w:rPr>
          <w:sz w:val="28"/>
          <w:szCs w:val="28"/>
        </w:rPr>
        <w:t>июля</w:t>
      </w:r>
      <w:r w:rsidR="00D15CA7">
        <w:rPr>
          <w:sz w:val="28"/>
          <w:szCs w:val="28"/>
        </w:rPr>
        <w:t xml:space="preserve"> </w:t>
      </w:r>
      <w:r>
        <w:rPr>
          <w:sz w:val="28"/>
          <w:szCs w:val="28"/>
        </w:rPr>
        <w:t>201</w:t>
      </w:r>
      <w:r w:rsidR="00A902E5">
        <w:rPr>
          <w:sz w:val="28"/>
          <w:szCs w:val="28"/>
        </w:rPr>
        <w:t>9</w:t>
      </w:r>
      <w:r>
        <w:rPr>
          <w:sz w:val="28"/>
          <w:szCs w:val="28"/>
        </w:rPr>
        <w:t xml:space="preserve"> г. </w:t>
      </w:r>
      <w:r w:rsidRPr="00631CF7">
        <w:rPr>
          <w:sz w:val="28"/>
          <w:szCs w:val="28"/>
        </w:rPr>
        <w:t>№</w:t>
      </w:r>
      <w:r>
        <w:rPr>
          <w:sz w:val="28"/>
          <w:szCs w:val="28"/>
        </w:rPr>
        <w:t xml:space="preserve"> __</w:t>
      </w:r>
      <w:r w:rsidRPr="00631CF7">
        <w:rPr>
          <w:sz w:val="28"/>
          <w:szCs w:val="28"/>
        </w:rPr>
        <w:t xml:space="preserve">       </w:t>
      </w:r>
    </w:p>
    <w:p w:rsidR="001303B2" w:rsidRPr="00631CF7" w:rsidRDefault="001303B2" w:rsidP="001303B2">
      <w:pPr>
        <w:jc w:val="center"/>
        <w:rPr>
          <w:bCs/>
          <w:sz w:val="28"/>
          <w:szCs w:val="28"/>
        </w:rPr>
      </w:pPr>
      <w:r w:rsidRPr="00631CF7">
        <w:rPr>
          <w:bCs/>
          <w:sz w:val="28"/>
          <w:szCs w:val="28"/>
        </w:rPr>
        <w:t>г. Нарьян-Мар</w:t>
      </w:r>
    </w:p>
    <w:p w:rsidR="001303B2" w:rsidRPr="00CA445A" w:rsidRDefault="001303B2" w:rsidP="001303B2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125"/>
      </w:tblGrid>
      <w:tr w:rsidR="001303B2" w:rsidRPr="00B94247" w:rsidTr="0094427C">
        <w:trPr>
          <w:trHeight w:val="916"/>
          <w:jc w:val="center"/>
        </w:trPr>
        <w:tc>
          <w:tcPr>
            <w:tcW w:w="7125" w:type="dxa"/>
          </w:tcPr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 внесении изменений в приказ </w:t>
            </w:r>
          </w:p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Департамента здравоохранения, труда</w:t>
            </w:r>
          </w:p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 социальной защиты населения </w:t>
            </w:r>
          </w:p>
          <w:p w:rsidR="001303B2" w:rsidRDefault="001303B2" w:rsidP="0094427C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Ненецкого автономного округа </w:t>
            </w:r>
          </w:p>
          <w:p w:rsidR="001303B2" w:rsidRPr="00631CF7" w:rsidRDefault="001303B2" w:rsidP="00D15CA7">
            <w:pPr>
              <w:shd w:val="clear" w:color="auto" w:fill="FFFFFF"/>
              <w:tabs>
                <w:tab w:val="left" w:pos="6984"/>
              </w:tabs>
              <w:ind w:right="-54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 11.03.2015 № </w:t>
            </w:r>
            <w:r w:rsidR="00D15CA7">
              <w:rPr>
                <w:b/>
                <w:sz w:val="28"/>
                <w:szCs w:val="28"/>
              </w:rPr>
              <w:t>10</w:t>
            </w:r>
          </w:p>
        </w:tc>
      </w:tr>
    </w:tbl>
    <w:p w:rsidR="001303B2" w:rsidRPr="00B94247" w:rsidRDefault="001303B2" w:rsidP="001303B2">
      <w:pPr>
        <w:jc w:val="center"/>
        <w:rPr>
          <w:sz w:val="28"/>
          <w:szCs w:val="28"/>
        </w:rPr>
      </w:pPr>
    </w:p>
    <w:p w:rsidR="001303B2" w:rsidRPr="00B94247" w:rsidRDefault="001303B2" w:rsidP="001303B2">
      <w:pPr>
        <w:tabs>
          <w:tab w:val="left" w:pos="4253"/>
        </w:tabs>
        <w:jc w:val="center"/>
        <w:rPr>
          <w:sz w:val="28"/>
          <w:szCs w:val="28"/>
        </w:rPr>
      </w:pPr>
    </w:p>
    <w:p w:rsidR="001303B2" w:rsidRPr="007410A7" w:rsidRDefault="001303B2" w:rsidP="001303B2">
      <w:pPr>
        <w:shd w:val="clear" w:color="auto" w:fill="FFFFFF"/>
        <w:tabs>
          <w:tab w:val="left" w:pos="-6237"/>
        </w:tabs>
        <w:ind w:firstLine="709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В целях приведения нормативных правовых актов Департамента здравоохранения, труда и социальной защиты населения Ненецкого автономного округа в соответствие с федеральным законодательством </w:t>
      </w:r>
      <w:r w:rsidRPr="007410A7">
        <w:rPr>
          <w:sz w:val="26"/>
          <w:szCs w:val="26"/>
        </w:rPr>
        <w:t>ПРИКАЗЫВАЮ:</w:t>
      </w:r>
      <w:r w:rsidRPr="007410A7">
        <w:rPr>
          <w:b/>
          <w:sz w:val="26"/>
          <w:szCs w:val="26"/>
        </w:rPr>
        <w:t xml:space="preserve"> </w:t>
      </w:r>
    </w:p>
    <w:p w:rsidR="001303B2" w:rsidRPr="002B6869" w:rsidRDefault="001303B2" w:rsidP="001303B2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6"/>
          <w:szCs w:val="26"/>
          <w:lang w:eastAsia="en-US"/>
        </w:rPr>
      </w:pPr>
      <w:r>
        <w:rPr>
          <w:sz w:val="26"/>
          <w:szCs w:val="26"/>
        </w:rPr>
        <w:tab/>
        <w:t xml:space="preserve">1. 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Утвердить </w:t>
      </w:r>
      <w:hyperlink r:id="rId8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изменения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в </w:t>
      </w:r>
      <w:hyperlink r:id="rId9" w:history="1">
        <w:r w:rsidRPr="002B6869">
          <w:rPr>
            <w:rFonts w:eastAsiaTheme="minorHAnsi"/>
            <w:bCs/>
            <w:sz w:val="26"/>
            <w:szCs w:val="26"/>
            <w:lang w:eastAsia="en-US"/>
          </w:rPr>
          <w:t>приказ</w:t>
        </w:r>
      </w:hyperlink>
      <w:r w:rsidRPr="002B6869">
        <w:rPr>
          <w:rFonts w:eastAsiaTheme="minorHAnsi"/>
          <w:bCs/>
          <w:sz w:val="26"/>
          <w:szCs w:val="26"/>
          <w:lang w:eastAsia="en-US"/>
        </w:rPr>
        <w:t xml:space="preserve"> Департамента здравоохранения, труда и социальной защиты населения Ненецкого автономного округа от 11.03.2015 </w:t>
      </w:r>
      <w:r>
        <w:rPr>
          <w:rFonts w:eastAsiaTheme="minorHAnsi"/>
          <w:bCs/>
          <w:sz w:val="26"/>
          <w:szCs w:val="26"/>
          <w:lang w:eastAsia="en-US"/>
        </w:rPr>
        <w:t xml:space="preserve">№ </w:t>
      </w:r>
      <w:r w:rsidR="00D15CA7">
        <w:rPr>
          <w:rFonts w:eastAsiaTheme="minorHAnsi"/>
          <w:bCs/>
          <w:sz w:val="26"/>
          <w:szCs w:val="26"/>
          <w:lang w:eastAsia="en-US"/>
        </w:rPr>
        <w:t>10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О реализации подпрограммы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2B6869">
        <w:rPr>
          <w:rFonts w:eastAsiaTheme="minorHAnsi"/>
          <w:bCs/>
          <w:sz w:val="26"/>
          <w:szCs w:val="26"/>
          <w:lang w:eastAsia="en-US"/>
        </w:rPr>
        <w:t>Выполнение государственных обязательств по обеспечению жильем категорий граждан, установленных федеральным законодательств</w:t>
      </w:r>
      <w:r>
        <w:rPr>
          <w:rFonts w:eastAsiaTheme="minorHAnsi"/>
          <w:bCs/>
          <w:sz w:val="26"/>
          <w:szCs w:val="26"/>
          <w:lang w:eastAsia="en-US"/>
        </w:rPr>
        <w:t>ом»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 федеральной целевой программы </w:t>
      </w:r>
      <w:r>
        <w:rPr>
          <w:rFonts w:eastAsiaTheme="minorHAnsi"/>
          <w:bCs/>
          <w:sz w:val="26"/>
          <w:szCs w:val="26"/>
          <w:lang w:eastAsia="en-US"/>
        </w:rPr>
        <w:t>«</w:t>
      </w:r>
      <w:r w:rsidRPr="002B6869">
        <w:rPr>
          <w:rFonts w:eastAsiaTheme="minorHAnsi"/>
          <w:bCs/>
          <w:sz w:val="26"/>
          <w:szCs w:val="26"/>
          <w:lang w:eastAsia="en-US"/>
        </w:rPr>
        <w:t>Жилище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 на 2015 - 2020 годы</w:t>
      </w:r>
      <w:r>
        <w:rPr>
          <w:rFonts w:eastAsiaTheme="minorHAnsi"/>
          <w:bCs/>
          <w:sz w:val="26"/>
          <w:szCs w:val="26"/>
          <w:lang w:eastAsia="en-US"/>
        </w:rPr>
        <w:t>»</w:t>
      </w:r>
      <w:r w:rsidRPr="002B6869">
        <w:rPr>
          <w:rFonts w:eastAsiaTheme="minorHAnsi"/>
          <w:bCs/>
          <w:sz w:val="26"/>
          <w:szCs w:val="26"/>
          <w:lang w:eastAsia="en-US"/>
        </w:rPr>
        <w:t xml:space="preserve"> (с изменениями, внесенными приказом Департамента здравоохранения, труда и социальной защиты населения Ненецкого автономного округа от </w:t>
      </w:r>
      <w:r>
        <w:rPr>
          <w:rFonts w:eastAsiaTheme="minorHAnsi"/>
          <w:bCs/>
          <w:sz w:val="26"/>
          <w:szCs w:val="26"/>
          <w:lang w:eastAsia="en-US"/>
        </w:rPr>
        <w:t>06.0</w:t>
      </w:r>
      <w:r w:rsidR="00D15CA7">
        <w:rPr>
          <w:rFonts w:eastAsiaTheme="minorHAnsi"/>
          <w:bCs/>
          <w:sz w:val="26"/>
          <w:szCs w:val="26"/>
          <w:lang w:eastAsia="en-US"/>
        </w:rPr>
        <w:t>3</w:t>
      </w:r>
      <w:r w:rsidRPr="002B6869">
        <w:rPr>
          <w:rFonts w:eastAsiaTheme="minorHAnsi"/>
          <w:bCs/>
          <w:sz w:val="26"/>
          <w:szCs w:val="26"/>
          <w:lang w:eastAsia="en-US"/>
        </w:rPr>
        <w:t>.201</w:t>
      </w:r>
      <w:r w:rsidR="00D15CA7">
        <w:rPr>
          <w:rFonts w:eastAsiaTheme="minorHAnsi"/>
          <w:bCs/>
          <w:sz w:val="26"/>
          <w:szCs w:val="26"/>
          <w:lang w:eastAsia="en-US"/>
        </w:rPr>
        <w:t>7 № 19</w:t>
      </w:r>
      <w:r w:rsidRPr="002B6869">
        <w:rPr>
          <w:rFonts w:eastAsiaTheme="minorHAnsi"/>
          <w:bCs/>
          <w:sz w:val="26"/>
          <w:szCs w:val="26"/>
          <w:lang w:eastAsia="en-US"/>
        </w:rPr>
        <w:t>), согласно Приложению.</w:t>
      </w:r>
    </w:p>
    <w:p w:rsidR="001303B2" w:rsidRPr="007410A7" w:rsidRDefault="001303B2" w:rsidP="001303B2">
      <w:pPr>
        <w:widowControl w:val="0"/>
        <w:shd w:val="clear" w:color="auto" w:fill="FFFFFF"/>
        <w:autoSpaceDE w:val="0"/>
        <w:autoSpaceDN w:val="0"/>
        <w:adjustRightInd w:val="0"/>
        <w:ind w:left="142"/>
        <w:jc w:val="both"/>
        <w:rPr>
          <w:sz w:val="26"/>
          <w:szCs w:val="26"/>
        </w:rPr>
      </w:pPr>
      <w:r w:rsidRPr="007410A7">
        <w:rPr>
          <w:sz w:val="26"/>
          <w:szCs w:val="26"/>
        </w:rPr>
        <w:tab/>
        <w:t>2. Настоящий приказ вступает в силу по истечении 10 дней со дня его официального опубликования.</w:t>
      </w: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Pr="007410A7" w:rsidRDefault="001303B2" w:rsidP="001303B2">
      <w:pPr>
        <w:shd w:val="clear" w:color="auto" w:fill="FFFFFF"/>
        <w:ind w:firstLine="567"/>
        <w:jc w:val="both"/>
        <w:rPr>
          <w:sz w:val="26"/>
          <w:szCs w:val="26"/>
        </w:rPr>
      </w:pPr>
    </w:p>
    <w:p w:rsidR="001303B2" w:rsidRDefault="001303B2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t>Р</w:t>
      </w:r>
      <w:r w:rsidRPr="007410A7">
        <w:rPr>
          <w:sz w:val="26"/>
          <w:szCs w:val="26"/>
        </w:rPr>
        <w:t>уководител</w:t>
      </w:r>
      <w:r>
        <w:rPr>
          <w:sz w:val="26"/>
          <w:szCs w:val="26"/>
        </w:rPr>
        <w:t xml:space="preserve">ь </w:t>
      </w:r>
      <w:r w:rsidRPr="007410A7">
        <w:rPr>
          <w:sz w:val="26"/>
          <w:szCs w:val="26"/>
        </w:rPr>
        <w:t>Департамента</w:t>
      </w:r>
      <w:r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>здравоохранения,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>
        <w:rPr>
          <w:sz w:val="26"/>
          <w:szCs w:val="26"/>
        </w:rPr>
        <w:t>т</w:t>
      </w:r>
      <w:r w:rsidRPr="007410A7">
        <w:rPr>
          <w:sz w:val="26"/>
          <w:szCs w:val="26"/>
        </w:rPr>
        <w:t>руда</w:t>
      </w:r>
      <w:r>
        <w:rPr>
          <w:sz w:val="26"/>
          <w:szCs w:val="26"/>
        </w:rPr>
        <w:t xml:space="preserve"> </w:t>
      </w:r>
      <w:r w:rsidRPr="007410A7">
        <w:rPr>
          <w:sz w:val="26"/>
          <w:szCs w:val="26"/>
        </w:rPr>
        <w:t>и социальной защиты населения</w:t>
      </w:r>
    </w:p>
    <w:p w:rsidR="001303B2" w:rsidRPr="007410A7" w:rsidRDefault="001303B2" w:rsidP="001303B2">
      <w:pPr>
        <w:jc w:val="both"/>
        <w:rPr>
          <w:sz w:val="26"/>
          <w:szCs w:val="26"/>
        </w:rPr>
      </w:pPr>
      <w:r w:rsidRPr="007410A7">
        <w:rPr>
          <w:sz w:val="26"/>
          <w:szCs w:val="26"/>
        </w:rPr>
        <w:t xml:space="preserve">Ненецкого автономного округа                                                                  </w:t>
      </w:r>
      <w:r>
        <w:rPr>
          <w:sz w:val="26"/>
          <w:szCs w:val="26"/>
        </w:rPr>
        <w:t xml:space="preserve">   С.А. Свиридов</w:t>
      </w:r>
      <w:r w:rsidRPr="007410A7">
        <w:rPr>
          <w:sz w:val="26"/>
          <w:szCs w:val="26"/>
        </w:rPr>
        <w:t xml:space="preserve">     </w:t>
      </w:r>
    </w:p>
    <w:p w:rsidR="001303B2" w:rsidRPr="00631CF7" w:rsidRDefault="001303B2" w:rsidP="001303B2">
      <w:pPr>
        <w:rPr>
          <w:sz w:val="28"/>
          <w:szCs w:val="28"/>
        </w:rPr>
      </w:pPr>
    </w:p>
    <w:p w:rsidR="001303B2" w:rsidRDefault="001303B2" w:rsidP="001303B2">
      <w:pPr>
        <w:rPr>
          <w:sz w:val="28"/>
          <w:szCs w:val="28"/>
        </w:rPr>
      </w:pPr>
    </w:p>
    <w:p w:rsidR="001303B2" w:rsidRPr="009D336D" w:rsidRDefault="001303B2" w:rsidP="001303B2">
      <w:pPr>
        <w:rPr>
          <w:szCs w:val="26"/>
        </w:rPr>
      </w:pPr>
    </w:p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1303B2" w:rsidRDefault="001303B2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 xml:space="preserve">Приложение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 приказу Департамента здравоохранения, труда </w:t>
      </w:r>
    </w:p>
    <w:p w:rsidR="00254223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и социальной защиты населения Ненецкого автономного округа </w:t>
      </w:r>
    </w:p>
    <w:p w:rsidR="00254223" w:rsidRDefault="007410A7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D5684E">
        <w:rPr>
          <w:rFonts w:ascii="Times New Roman" w:hAnsi="Times New Roman"/>
          <w:sz w:val="26"/>
          <w:szCs w:val="26"/>
        </w:rPr>
        <w:t>____________</w:t>
      </w:r>
      <w:r w:rsidR="004C653C">
        <w:rPr>
          <w:rFonts w:ascii="Times New Roman" w:hAnsi="Times New Roman"/>
          <w:sz w:val="26"/>
          <w:szCs w:val="26"/>
        </w:rPr>
        <w:t xml:space="preserve"> № </w:t>
      </w:r>
      <w:r w:rsidR="00D5684E">
        <w:rPr>
          <w:rFonts w:ascii="Times New Roman" w:hAnsi="Times New Roman"/>
          <w:sz w:val="26"/>
          <w:szCs w:val="26"/>
        </w:rPr>
        <w:t>___</w:t>
      </w:r>
    </w:p>
    <w:p w:rsidR="00ED3BFB" w:rsidRDefault="00254223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</w:t>
      </w:r>
      <w:r w:rsidR="00740D40">
        <w:rPr>
          <w:rFonts w:ascii="Times New Roman" w:hAnsi="Times New Roman"/>
          <w:sz w:val="26"/>
          <w:szCs w:val="26"/>
        </w:rPr>
        <w:t xml:space="preserve">О внесении изменений </w:t>
      </w:r>
    </w:p>
    <w:p w:rsidR="003670F9" w:rsidRDefault="00740D40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 приказ</w:t>
      </w:r>
      <w:r w:rsidR="00ED3BFB">
        <w:rPr>
          <w:rFonts w:ascii="Times New Roman" w:hAnsi="Times New Roman"/>
          <w:sz w:val="26"/>
          <w:szCs w:val="26"/>
        </w:rPr>
        <w:t xml:space="preserve"> Департамента</w:t>
      </w:r>
      <w:r w:rsidR="003670F9">
        <w:rPr>
          <w:rFonts w:ascii="Times New Roman" w:hAnsi="Times New Roman"/>
          <w:sz w:val="26"/>
          <w:szCs w:val="26"/>
        </w:rPr>
        <w:t xml:space="preserve"> </w:t>
      </w:r>
      <w:r w:rsidR="00ED3BFB">
        <w:rPr>
          <w:rFonts w:ascii="Times New Roman" w:hAnsi="Times New Roman"/>
          <w:sz w:val="26"/>
          <w:szCs w:val="26"/>
        </w:rPr>
        <w:t>з</w:t>
      </w:r>
      <w:r>
        <w:rPr>
          <w:rFonts w:ascii="Times New Roman" w:hAnsi="Times New Roman"/>
          <w:sz w:val="26"/>
          <w:szCs w:val="26"/>
        </w:rPr>
        <w:t>дравоохранения, труда и социальной защиты населения Ненецкого автономного округа</w:t>
      </w:r>
      <w:r w:rsidR="003670F9">
        <w:rPr>
          <w:rFonts w:ascii="Times New Roman" w:hAnsi="Times New Roman"/>
          <w:sz w:val="26"/>
          <w:szCs w:val="26"/>
        </w:rPr>
        <w:t xml:space="preserve"> от 11.03.2015</w:t>
      </w:r>
    </w:p>
    <w:p w:rsidR="00254223" w:rsidRDefault="003670F9" w:rsidP="00254223">
      <w:pPr>
        <w:pStyle w:val="ConsPlusNormal"/>
        <w:widowControl/>
        <w:ind w:left="5387" w:firstLine="0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№ </w:t>
      </w:r>
      <w:r w:rsidR="009F6174">
        <w:rPr>
          <w:rFonts w:ascii="Times New Roman" w:hAnsi="Times New Roman"/>
          <w:sz w:val="26"/>
          <w:szCs w:val="26"/>
        </w:rPr>
        <w:t>10</w:t>
      </w:r>
      <w:r w:rsidR="00ED3BFB">
        <w:rPr>
          <w:rFonts w:ascii="Times New Roman" w:hAnsi="Times New Roman"/>
          <w:sz w:val="26"/>
          <w:szCs w:val="26"/>
        </w:rPr>
        <w:t>»</w:t>
      </w:r>
      <w:r w:rsidR="00740D40">
        <w:rPr>
          <w:rFonts w:ascii="Times New Roman" w:hAnsi="Times New Roman"/>
          <w:sz w:val="26"/>
          <w:szCs w:val="26"/>
        </w:rPr>
        <w:t xml:space="preserve"> </w:t>
      </w:r>
    </w:p>
    <w:p w:rsidR="002647E9" w:rsidRPr="00C56320" w:rsidRDefault="002647E9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C564DE" w:rsidRPr="00C56320" w:rsidRDefault="00C564DE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254223" w:rsidRPr="00C56320" w:rsidRDefault="00254223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941F9F" w:rsidRDefault="00941F9F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</w:p>
    <w:p w:rsidR="00941F9F" w:rsidRDefault="00941F9F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И</w:t>
      </w:r>
      <w:r w:rsidR="00660581" w:rsidRPr="006D144A">
        <w:rPr>
          <w:rFonts w:eastAsiaTheme="minorHAnsi"/>
          <w:b/>
          <w:sz w:val="28"/>
          <w:szCs w:val="28"/>
          <w:lang w:eastAsia="en-US"/>
        </w:rPr>
        <w:t>зменени</w:t>
      </w:r>
      <w:r>
        <w:rPr>
          <w:rFonts w:eastAsiaTheme="minorHAnsi"/>
          <w:b/>
          <w:sz w:val="28"/>
          <w:szCs w:val="28"/>
          <w:lang w:eastAsia="en-US"/>
        </w:rPr>
        <w:t>я</w:t>
      </w:r>
    </w:p>
    <w:p w:rsidR="003670F9" w:rsidRPr="006D144A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 xml:space="preserve">в приказ Департамента здравоохранения, </w:t>
      </w:r>
    </w:p>
    <w:p w:rsidR="00941F9F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>труда и социальной защиты населения</w:t>
      </w:r>
    </w:p>
    <w:p w:rsidR="00941F9F" w:rsidRDefault="003670F9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rFonts w:eastAsiaTheme="minorHAnsi"/>
          <w:b/>
          <w:sz w:val="28"/>
          <w:szCs w:val="28"/>
          <w:lang w:eastAsia="en-US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>Н</w:t>
      </w:r>
      <w:r w:rsidR="00660581" w:rsidRPr="006D144A">
        <w:rPr>
          <w:rFonts w:eastAsiaTheme="minorHAnsi"/>
          <w:b/>
          <w:sz w:val="28"/>
          <w:szCs w:val="28"/>
          <w:lang w:eastAsia="en-US"/>
        </w:rPr>
        <w:t>енецкого автономного</w:t>
      </w:r>
      <w:r w:rsidR="00941F9F"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60581" w:rsidRPr="006D144A">
        <w:rPr>
          <w:rFonts w:eastAsiaTheme="minorHAnsi"/>
          <w:b/>
          <w:sz w:val="28"/>
          <w:szCs w:val="28"/>
          <w:lang w:eastAsia="en-US"/>
        </w:rPr>
        <w:t xml:space="preserve">округа </w:t>
      </w:r>
    </w:p>
    <w:p w:rsidR="00254223" w:rsidRPr="006D144A" w:rsidRDefault="00660581" w:rsidP="00660581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b/>
          <w:sz w:val="28"/>
          <w:szCs w:val="28"/>
        </w:rPr>
      </w:pPr>
      <w:r w:rsidRPr="006D144A">
        <w:rPr>
          <w:rFonts w:eastAsiaTheme="minorHAnsi"/>
          <w:b/>
          <w:sz w:val="28"/>
          <w:szCs w:val="28"/>
          <w:lang w:eastAsia="en-US"/>
        </w:rPr>
        <w:t xml:space="preserve">от 11.03.2015 № </w:t>
      </w:r>
      <w:r w:rsidR="009F6174">
        <w:rPr>
          <w:rFonts w:eastAsiaTheme="minorHAnsi"/>
          <w:b/>
          <w:sz w:val="28"/>
          <w:szCs w:val="28"/>
          <w:lang w:eastAsia="en-US"/>
        </w:rPr>
        <w:t>10</w:t>
      </w:r>
    </w:p>
    <w:p w:rsidR="00C62F66" w:rsidRPr="00C56320" w:rsidRDefault="00C62F66" w:rsidP="001303B2">
      <w:pPr>
        <w:pStyle w:val="2"/>
        <w:tabs>
          <w:tab w:val="left" w:pos="5529"/>
        </w:tabs>
        <w:spacing w:after="0" w:line="240" w:lineRule="auto"/>
        <w:ind w:left="284" w:firstLine="709"/>
        <w:jc w:val="center"/>
        <w:rPr>
          <w:sz w:val="28"/>
          <w:szCs w:val="28"/>
        </w:rPr>
      </w:pPr>
    </w:p>
    <w:p w:rsidR="00DB3E0A" w:rsidRDefault="00FD5D57" w:rsidP="00941F9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ED3BFB" w:rsidRPr="00112825">
        <w:rPr>
          <w:sz w:val="26"/>
          <w:szCs w:val="26"/>
        </w:rPr>
        <w:t>1.</w:t>
      </w:r>
      <w:r w:rsidR="00D23C08" w:rsidRPr="00112825">
        <w:rPr>
          <w:sz w:val="26"/>
          <w:szCs w:val="26"/>
        </w:rPr>
        <w:t xml:space="preserve"> </w:t>
      </w:r>
      <w:r w:rsidR="00DB3E0A">
        <w:rPr>
          <w:sz w:val="26"/>
          <w:szCs w:val="26"/>
        </w:rPr>
        <w:t>В наименовании и по тексту приказа:</w:t>
      </w:r>
    </w:p>
    <w:p w:rsidR="00DB3E0A" w:rsidRDefault="00DB3E0A" w:rsidP="00941F9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1) слова </w:t>
      </w:r>
      <w:r w:rsidRPr="00112825">
        <w:rPr>
          <w:sz w:val="26"/>
          <w:szCs w:val="26"/>
        </w:rPr>
        <w:t>«</w:t>
      </w:r>
      <w:r>
        <w:rPr>
          <w:sz w:val="26"/>
          <w:szCs w:val="26"/>
        </w:rPr>
        <w:t>подпрограммы «</w:t>
      </w:r>
      <w:r w:rsidRPr="00112825">
        <w:rPr>
          <w:sz w:val="26"/>
          <w:szCs w:val="26"/>
        </w:rPr>
        <w:t>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годы»»</w:t>
      </w:r>
      <w:r w:rsidR="0068375F">
        <w:rPr>
          <w:sz w:val="26"/>
          <w:szCs w:val="26"/>
        </w:rPr>
        <w:t xml:space="preserve"> заменить словами </w:t>
      </w:r>
      <w:r w:rsidR="0068375F" w:rsidRPr="00044B9F">
        <w:rPr>
          <w:rFonts w:eastAsiaTheme="minorHAnsi"/>
          <w:sz w:val="26"/>
          <w:szCs w:val="26"/>
          <w:lang w:eastAsia="en-US"/>
        </w:rPr>
        <w:t>«ведомственной целевой программы «Оказание государственной поддержки гражданам в обеспечении жильем и оплате жилищно-коммунальных услуг»</w:t>
      </w:r>
      <w:r w:rsidR="0068375F">
        <w:rPr>
          <w:rFonts w:eastAsiaTheme="minorHAnsi"/>
          <w:sz w:val="26"/>
          <w:szCs w:val="26"/>
          <w:lang w:eastAsia="en-US"/>
        </w:rPr>
        <w:t xml:space="preserve"> государственной программы Российской Федерации «Обеспечение доступным и комфортным жильем и коммунальными услугами граждан Российской Федерации»»</w:t>
      </w:r>
    </w:p>
    <w:p w:rsidR="00711F62" w:rsidRDefault="000C76CC" w:rsidP="00941F9F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>2) в преамбуле слова «Во исполне</w:t>
      </w:r>
      <w:r w:rsidR="00711F62">
        <w:rPr>
          <w:sz w:val="26"/>
          <w:szCs w:val="26"/>
        </w:rPr>
        <w:t>ние пунктов 21, 29, 32 и 37 заменить словами «Во исполнение пунктов 21, 24, 29, 32 и 37»;</w:t>
      </w:r>
    </w:p>
    <w:p w:rsidR="00525038" w:rsidRDefault="00711F62" w:rsidP="00711F62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3) </w:t>
      </w:r>
      <w:r w:rsidR="00525038" w:rsidRPr="00112825">
        <w:rPr>
          <w:sz w:val="26"/>
          <w:szCs w:val="26"/>
        </w:rPr>
        <w:t xml:space="preserve">слова </w:t>
      </w:r>
      <w:r w:rsidR="00454CC7">
        <w:rPr>
          <w:sz w:val="26"/>
          <w:szCs w:val="26"/>
        </w:rPr>
        <w:t xml:space="preserve">по тексту </w:t>
      </w:r>
      <w:r w:rsidR="00525038" w:rsidRPr="00112825">
        <w:rPr>
          <w:sz w:val="26"/>
          <w:szCs w:val="26"/>
        </w:rPr>
        <w:t>«17.12.2010 № 1050» заменить словами «30.12.2017 № 1710»</w:t>
      </w:r>
      <w:r w:rsidR="006F4600">
        <w:rPr>
          <w:sz w:val="26"/>
          <w:szCs w:val="26"/>
        </w:rPr>
        <w:t>.</w:t>
      </w:r>
    </w:p>
    <w:p w:rsidR="006D144A" w:rsidRPr="00A82C87" w:rsidRDefault="00454CC7" w:rsidP="006F4600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D23C08" w:rsidRPr="00A82C87">
        <w:rPr>
          <w:sz w:val="26"/>
          <w:szCs w:val="26"/>
        </w:rPr>
        <w:t xml:space="preserve">2. </w:t>
      </w:r>
      <w:r w:rsidR="003B26C9" w:rsidRPr="00A82C87">
        <w:rPr>
          <w:sz w:val="26"/>
          <w:szCs w:val="26"/>
        </w:rPr>
        <w:t xml:space="preserve">В </w:t>
      </w:r>
      <w:r w:rsidR="009E1B66" w:rsidRPr="00A82C87">
        <w:rPr>
          <w:sz w:val="26"/>
          <w:szCs w:val="26"/>
        </w:rPr>
        <w:t>грифе Приложени</w:t>
      </w:r>
      <w:r w:rsidR="00A82C87" w:rsidRPr="00A82C87">
        <w:rPr>
          <w:sz w:val="26"/>
          <w:szCs w:val="26"/>
        </w:rPr>
        <w:t>й</w:t>
      </w:r>
      <w:r w:rsidR="00E04F4E" w:rsidRPr="00A82C87">
        <w:rPr>
          <w:sz w:val="26"/>
          <w:szCs w:val="26"/>
        </w:rPr>
        <w:t xml:space="preserve">, </w:t>
      </w:r>
      <w:r w:rsidR="009E1B66" w:rsidRPr="00A82C87">
        <w:rPr>
          <w:sz w:val="26"/>
          <w:szCs w:val="26"/>
        </w:rPr>
        <w:t>наименовани</w:t>
      </w:r>
      <w:r w:rsidR="004A70E2">
        <w:rPr>
          <w:sz w:val="26"/>
          <w:szCs w:val="26"/>
        </w:rPr>
        <w:t>ях</w:t>
      </w:r>
      <w:r w:rsidR="0064156C" w:rsidRPr="00A82C87">
        <w:rPr>
          <w:sz w:val="26"/>
          <w:szCs w:val="26"/>
        </w:rPr>
        <w:t xml:space="preserve"> и по тексту </w:t>
      </w:r>
      <w:r w:rsidR="000F69C8" w:rsidRPr="00A82C87">
        <w:rPr>
          <w:sz w:val="26"/>
          <w:szCs w:val="26"/>
        </w:rPr>
        <w:t>Приложени</w:t>
      </w:r>
      <w:r w:rsidR="00A82C87" w:rsidRPr="00A82C87">
        <w:rPr>
          <w:sz w:val="26"/>
          <w:szCs w:val="26"/>
        </w:rPr>
        <w:t>й</w:t>
      </w:r>
      <w:r w:rsidR="006D144A" w:rsidRPr="00A82C87">
        <w:rPr>
          <w:sz w:val="26"/>
          <w:szCs w:val="26"/>
        </w:rPr>
        <w:t>:</w:t>
      </w:r>
    </w:p>
    <w:p w:rsidR="0040644E" w:rsidRDefault="006D144A" w:rsidP="0040644E">
      <w:pPr>
        <w:tabs>
          <w:tab w:val="left" w:pos="-6237"/>
        </w:tabs>
        <w:jc w:val="both"/>
        <w:rPr>
          <w:rFonts w:eastAsiaTheme="minorHAnsi"/>
          <w:sz w:val="26"/>
          <w:szCs w:val="26"/>
          <w:lang w:eastAsia="en-US"/>
        </w:rPr>
      </w:pPr>
      <w:r w:rsidRPr="00A82C87">
        <w:rPr>
          <w:sz w:val="26"/>
          <w:szCs w:val="26"/>
        </w:rPr>
        <w:tab/>
        <w:t xml:space="preserve">1) </w:t>
      </w:r>
      <w:r w:rsidR="009E1B66" w:rsidRPr="00A82C87">
        <w:rPr>
          <w:sz w:val="26"/>
          <w:szCs w:val="26"/>
        </w:rPr>
        <w:t>слова</w:t>
      </w:r>
      <w:r w:rsidR="0064156C" w:rsidRPr="00A82C87">
        <w:rPr>
          <w:sz w:val="26"/>
          <w:szCs w:val="26"/>
        </w:rPr>
        <w:t xml:space="preserve"> </w:t>
      </w:r>
      <w:r w:rsidRPr="00A82C87">
        <w:rPr>
          <w:sz w:val="26"/>
          <w:szCs w:val="26"/>
        </w:rPr>
        <w:t>«</w:t>
      </w:r>
      <w:r w:rsidR="0040644E" w:rsidRPr="00A82C87">
        <w:rPr>
          <w:sz w:val="26"/>
          <w:szCs w:val="26"/>
        </w:rPr>
        <w:t>подпрограммы «Выполнение государственных обязательств по обеспечению жильем категорий граждан, установленных федеральным законодательством» федеральной целевой программы «Жилище» на 2015-2020 годы»» заменить словами «</w:t>
      </w:r>
      <w:r w:rsidR="00BC7AA8">
        <w:rPr>
          <w:sz w:val="26"/>
          <w:szCs w:val="26"/>
        </w:rPr>
        <w:t xml:space="preserve">ведомственной </w:t>
      </w:r>
      <w:r w:rsidR="00BC7AA8" w:rsidRPr="00044B9F">
        <w:rPr>
          <w:rFonts w:eastAsiaTheme="minorHAnsi"/>
          <w:sz w:val="26"/>
          <w:szCs w:val="26"/>
          <w:lang w:eastAsia="en-US"/>
        </w:rPr>
        <w:t>целевой программ</w:t>
      </w:r>
      <w:r w:rsidR="00BC7AA8">
        <w:rPr>
          <w:rFonts w:eastAsiaTheme="minorHAnsi"/>
          <w:sz w:val="26"/>
          <w:szCs w:val="26"/>
          <w:lang w:eastAsia="en-US"/>
        </w:rPr>
        <w:t xml:space="preserve">ы </w:t>
      </w:r>
      <w:r w:rsidR="00BC7AA8" w:rsidRPr="00044B9F">
        <w:rPr>
          <w:rFonts w:eastAsiaTheme="minorHAnsi"/>
          <w:sz w:val="26"/>
          <w:szCs w:val="26"/>
          <w:lang w:eastAsia="en-US"/>
        </w:rPr>
        <w:t>«Оказание государственной поддержки гражданам в обеспечении жильем и оплате жилищно-коммунальных услуг»</w:t>
      </w:r>
      <w:r w:rsidR="00BC7AA8">
        <w:rPr>
          <w:rFonts w:eastAsiaTheme="minorHAnsi"/>
          <w:sz w:val="26"/>
          <w:szCs w:val="26"/>
          <w:lang w:eastAsia="en-US"/>
        </w:rPr>
        <w:t xml:space="preserve"> </w:t>
      </w:r>
      <w:r w:rsidR="0040644E" w:rsidRPr="00A82C87">
        <w:rPr>
          <w:rFonts w:eastAsiaTheme="minorHAnsi"/>
          <w:sz w:val="26"/>
          <w:szCs w:val="26"/>
          <w:lang w:eastAsia="en-US"/>
        </w:rPr>
        <w:t>государственной программы Российской Федерации «Обеспечение доступным и комфортным жильем и коммунальными услугами граждан Российской Федерации»».</w:t>
      </w:r>
    </w:p>
    <w:p w:rsidR="006D144A" w:rsidRDefault="004A70E2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ab/>
      </w:r>
      <w:r w:rsidRPr="004A70E2">
        <w:rPr>
          <w:rFonts w:eastAsiaTheme="minorHAnsi"/>
          <w:sz w:val="26"/>
          <w:szCs w:val="26"/>
          <w:lang w:eastAsia="en-US"/>
        </w:rPr>
        <w:t>3</w:t>
      </w:r>
      <w:r w:rsidR="006D144A" w:rsidRPr="004A70E2">
        <w:rPr>
          <w:rFonts w:eastAsiaTheme="minorHAnsi"/>
          <w:sz w:val="26"/>
          <w:szCs w:val="26"/>
          <w:lang w:eastAsia="en-US"/>
        </w:rPr>
        <w:t>)</w:t>
      </w:r>
      <w:r w:rsidR="004F6E29" w:rsidRPr="004A70E2">
        <w:rPr>
          <w:rFonts w:eastAsiaTheme="minorHAnsi"/>
          <w:sz w:val="26"/>
          <w:szCs w:val="26"/>
          <w:lang w:eastAsia="en-US"/>
        </w:rPr>
        <w:t xml:space="preserve"> </w:t>
      </w:r>
      <w:r w:rsidR="006D144A" w:rsidRPr="004A70E2">
        <w:rPr>
          <w:sz w:val="26"/>
          <w:szCs w:val="26"/>
        </w:rPr>
        <w:t>слов</w:t>
      </w:r>
      <w:r w:rsidRPr="004A70E2">
        <w:rPr>
          <w:sz w:val="26"/>
          <w:szCs w:val="26"/>
        </w:rPr>
        <w:t>о</w:t>
      </w:r>
      <w:r w:rsidR="006D144A" w:rsidRPr="004A70E2">
        <w:rPr>
          <w:sz w:val="26"/>
          <w:szCs w:val="26"/>
        </w:rPr>
        <w:t xml:space="preserve"> «Подпрограмм</w:t>
      </w:r>
      <w:r w:rsidR="00C37660">
        <w:rPr>
          <w:sz w:val="26"/>
          <w:szCs w:val="26"/>
        </w:rPr>
        <w:t>а</w:t>
      </w:r>
      <w:r w:rsidR="006D144A" w:rsidRPr="004A70E2">
        <w:rPr>
          <w:sz w:val="26"/>
          <w:szCs w:val="26"/>
        </w:rPr>
        <w:t>» заменить словами «</w:t>
      </w:r>
      <w:r w:rsidR="00BC7AA8">
        <w:rPr>
          <w:sz w:val="26"/>
          <w:szCs w:val="26"/>
        </w:rPr>
        <w:t>ведомственная целевая программа</w:t>
      </w:r>
      <w:r w:rsidR="006D144A" w:rsidRPr="004A70E2">
        <w:rPr>
          <w:sz w:val="26"/>
          <w:szCs w:val="26"/>
        </w:rPr>
        <w:t>»</w:t>
      </w:r>
      <w:r w:rsidR="00C37660">
        <w:rPr>
          <w:sz w:val="26"/>
          <w:szCs w:val="26"/>
        </w:rPr>
        <w:t xml:space="preserve"> в соответствующем падеже</w:t>
      </w:r>
      <w:r w:rsidR="004F6E29" w:rsidRPr="004A70E2">
        <w:rPr>
          <w:sz w:val="26"/>
          <w:szCs w:val="26"/>
        </w:rPr>
        <w:t>.</w:t>
      </w:r>
    </w:p>
    <w:p w:rsidR="006F4600" w:rsidRDefault="006F4600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3. В приложении 2 к приказу:</w:t>
      </w:r>
    </w:p>
    <w:p w:rsidR="000031AD" w:rsidRDefault="006F4600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>1) в пункте 1 слова «подпунктах «з», «е» пункта 5 Правил» заменить словами «пункте 5 Правил.»;</w:t>
      </w:r>
    </w:p>
    <w:p w:rsidR="002E4661" w:rsidRDefault="000031AD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6F4600">
        <w:rPr>
          <w:sz w:val="26"/>
          <w:szCs w:val="26"/>
        </w:rPr>
        <w:t>2) в пункте 3</w:t>
      </w:r>
      <w:r>
        <w:rPr>
          <w:sz w:val="26"/>
          <w:szCs w:val="26"/>
        </w:rPr>
        <w:t xml:space="preserve"> </w:t>
      </w:r>
      <w:r w:rsidR="002E4661">
        <w:rPr>
          <w:sz w:val="26"/>
          <w:szCs w:val="26"/>
        </w:rPr>
        <w:t>слова «выпускаемого сериями «МЧ» и «ПС»,» исключить.</w:t>
      </w:r>
    </w:p>
    <w:p w:rsidR="002E4661" w:rsidRDefault="002E4661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ab/>
      </w:r>
      <w:r w:rsidR="00487CE3">
        <w:rPr>
          <w:sz w:val="26"/>
          <w:szCs w:val="26"/>
        </w:rPr>
        <w:t>3) пункт 4 исключить;</w:t>
      </w:r>
    </w:p>
    <w:p w:rsidR="002E4661" w:rsidRDefault="002E4661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  <w:r w:rsidR="00487CE3">
        <w:rPr>
          <w:sz w:val="26"/>
          <w:szCs w:val="26"/>
        </w:rPr>
        <w:t xml:space="preserve">4) пункт 5 изложить в новой редакции «Выдача государственных жилищных сертификатов участникам ведомственной целевой программы осуществляется в соответствии с очередностью, установленной в Сводном списке граждан, подтвердивших </w:t>
      </w:r>
      <w:bookmarkStart w:id="1" w:name="_GoBack"/>
      <w:bookmarkEnd w:id="1"/>
      <w:r w:rsidR="00487CE3">
        <w:rPr>
          <w:sz w:val="26"/>
          <w:szCs w:val="26"/>
        </w:rPr>
        <w:t>свое участие в ведомственной целевой программе в планируемом году (далее - Сводный список), по каждой категории участников ведомственной целевой программы, в пределах предусмотренных на планируемый год средств федерального бюджета на предоставление социальных выплат</w:t>
      </w:r>
      <w:r w:rsidR="005445FE">
        <w:rPr>
          <w:sz w:val="26"/>
          <w:szCs w:val="26"/>
        </w:rPr>
        <w:t>.</w:t>
      </w:r>
      <w:r w:rsidR="006B3F5A">
        <w:rPr>
          <w:sz w:val="26"/>
          <w:szCs w:val="26"/>
        </w:rPr>
        <w:t>».</w:t>
      </w:r>
    </w:p>
    <w:p w:rsidR="006F4600" w:rsidRDefault="005445FE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4. </w:t>
      </w:r>
      <w:r w:rsidR="002372A5">
        <w:rPr>
          <w:sz w:val="26"/>
          <w:szCs w:val="26"/>
        </w:rPr>
        <w:t>В пункте 1 Приложения 3 к приказу слова «подпунктах «з», «е» пункта 5 Правил» заменить словами «пункте 5 Правил»</w:t>
      </w:r>
    </w:p>
    <w:p w:rsidR="002372A5" w:rsidRDefault="002372A5" w:rsidP="0040644E">
      <w:pPr>
        <w:tabs>
          <w:tab w:val="left" w:pos="-6237"/>
        </w:tabs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360FCA" w:rsidRDefault="00360FCA" w:rsidP="00360FCA">
      <w:pPr>
        <w:tabs>
          <w:tab w:val="left" w:pos="-6237"/>
        </w:tabs>
        <w:jc w:val="center"/>
        <w:rPr>
          <w:bCs/>
          <w:sz w:val="26"/>
          <w:szCs w:val="26"/>
        </w:rPr>
      </w:pPr>
      <w:r w:rsidRPr="00482870">
        <w:rPr>
          <w:sz w:val="26"/>
          <w:szCs w:val="26"/>
        </w:rPr>
        <w:t>___________</w:t>
      </w:r>
    </w:p>
    <w:p w:rsidR="00461494" w:rsidRDefault="00461494" w:rsidP="0040644E">
      <w:pPr>
        <w:tabs>
          <w:tab w:val="left" w:pos="-6237"/>
        </w:tabs>
        <w:jc w:val="both"/>
        <w:rPr>
          <w:sz w:val="26"/>
          <w:szCs w:val="26"/>
        </w:rPr>
      </w:pPr>
    </w:p>
    <w:p w:rsid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5445FE" w:rsidRPr="005445FE" w:rsidRDefault="005445FE" w:rsidP="005445FE">
      <w:pPr>
        <w:tabs>
          <w:tab w:val="left" w:pos="-6237"/>
        </w:tabs>
        <w:jc w:val="right"/>
        <w:rPr>
          <w:sz w:val="26"/>
          <w:szCs w:val="26"/>
        </w:rPr>
      </w:pPr>
    </w:p>
    <w:p w:rsidR="00461494" w:rsidRPr="004A70E2" w:rsidRDefault="00461494" w:rsidP="0040644E">
      <w:pPr>
        <w:tabs>
          <w:tab w:val="left" w:pos="-6237"/>
        </w:tabs>
        <w:jc w:val="both"/>
        <w:rPr>
          <w:sz w:val="26"/>
          <w:szCs w:val="26"/>
        </w:rPr>
      </w:pPr>
    </w:p>
    <w:p w:rsidR="000031AD" w:rsidRDefault="004F6E29" w:rsidP="004F6E29">
      <w:pPr>
        <w:tabs>
          <w:tab w:val="left" w:pos="-6237"/>
        </w:tabs>
        <w:jc w:val="both"/>
        <w:rPr>
          <w:sz w:val="26"/>
          <w:szCs w:val="26"/>
          <w:highlight w:val="yellow"/>
        </w:rPr>
      </w:pPr>
      <w:r w:rsidRPr="000031AD">
        <w:rPr>
          <w:sz w:val="26"/>
          <w:szCs w:val="26"/>
        </w:rPr>
        <w:tab/>
      </w:r>
    </w:p>
    <w:p w:rsidR="000031AD" w:rsidRDefault="000031AD" w:rsidP="004F6E29">
      <w:pPr>
        <w:tabs>
          <w:tab w:val="left" w:pos="-6237"/>
        </w:tabs>
        <w:jc w:val="both"/>
        <w:rPr>
          <w:sz w:val="26"/>
          <w:szCs w:val="26"/>
          <w:highlight w:val="yellow"/>
        </w:rPr>
      </w:pPr>
    </w:p>
    <w:p w:rsidR="006F4600" w:rsidRDefault="006F4600" w:rsidP="001303B2">
      <w:pPr>
        <w:tabs>
          <w:tab w:val="left" w:pos="-6237"/>
        </w:tabs>
        <w:jc w:val="center"/>
        <w:rPr>
          <w:bCs/>
          <w:sz w:val="26"/>
          <w:szCs w:val="26"/>
        </w:rPr>
      </w:pPr>
    </w:p>
    <w:sectPr w:rsidR="006F4600" w:rsidSect="006B17B7">
      <w:headerReference w:type="default" r:id="rId10"/>
      <w:pgSz w:w="11906" w:h="16838"/>
      <w:pgMar w:top="1134" w:right="851" w:bottom="1134" w:left="142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C2B04" w:rsidRDefault="001C2B04">
      <w:r>
        <w:separator/>
      </w:r>
    </w:p>
  </w:endnote>
  <w:endnote w:type="continuationSeparator" w:id="0">
    <w:p w:rsidR="001C2B04" w:rsidRDefault="001C2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C2B04" w:rsidRDefault="001C2B04">
      <w:r>
        <w:separator/>
      </w:r>
    </w:p>
  </w:footnote>
  <w:footnote w:type="continuationSeparator" w:id="0">
    <w:p w:rsidR="001C2B04" w:rsidRDefault="001C2B0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17B7" w:rsidRDefault="006B17B7">
    <w:pPr>
      <w:pStyle w:val="a9"/>
      <w:jc w:val="center"/>
    </w:pPr>
  </w:p>
  <w:p w:rsidR="00E74B91" w:rsidRDefault="00E74B9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113DFB"/>
    <w:multiLevelType w:val="hybridMultilevel"/>
    <w:tmpl w:val="20BACD9C"/>
    <w:lvl w:ilvl="0" w:tplc="0419000F">
      <w:start w:val="1"/>
      <w:numFmt w:val="decimal"/>
      <w:lvlText w:val="%1."/>
      <w:lvlJc w:val="left"/>
      <w:pPr>
        <w:tabs>
          <w:tab w:val="num" w:pos="1500"/>
        </w:tabs>
        <w:ind w:left="150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220"/>
        </w:tabs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940"/>
        </w:tabs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60"/>
        </w:tabs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80"/>
        </w:tabs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00"/>
        </w:tabs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20"/>
        </w:tabs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540"/>
        </w:tabs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60"/>
        </w:tabs>
        <w:ind w:left="7260" w:hanging="180"/>
      </w:pPr>
    </w:lvl>
  </w:abstractNum>
  <w:abstractNum w:abstractNumId="1" w15:restartNumberingAfterBreak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A9E"/>
    <w:rsid w:val="00001A6E"/>
    <w:rsid w:val="000031AD"/>
    <w:rsid w:val="000152F6"/>
    <w:rsid w:val="00016C48"/>
    <w:rsid w:val="000248F5"/>
    <w:rsid w:val="0003517B"/>
    <w:rsid w:val="00065E5C"/>
    <w:rsid w:val="0006673D"/>
    <w:rsid w:val="00074C50"/>
    <w:rsid w:val="000878F0"/>
    <w:rsid w:val="00095290"/>
    <w:rsid w:val="000A37E9"/>
    <w:rsid w:val="000B3645"/>
    <w:rsid w:val="000C42C8"/>
    <w:rsid w:val="000C76CC"/>
    <w:rsid w:val="000F69C8"/>
    <w:rsid w:val="001053F4"/>
    <w:rsid w:val="00112825"/>
    <w:rsid w:val="00126126"/>
    <w:rsid w:val="001303B2"/>
    <w:rsid w:val="00135786"/>
    <w:rsid w:val="00145F83"/>
    <w:rsid w:val="0015590A"/>
    <w:rsid w:val="001841E2"/>
    <w:rsid w:val="001A3468"/>
    <w:rsid w:val="001B4AB6"/>
    <w:rsid w:val="001B5A6E"/>
    <w:rsid w:val="001B607B"/>
    <w:rsid w:val="001B6ACC"/>
    <w:rsid w:val="001C2B04"/>
    <w:rsid w:val="001D134B"/>
    <w:rsid w:val="001D3DFB"/>
    <w:rsid w:val="001E7C3D"/>
    <w:rsid w:val="0021055D"/>
    <w:rsid w:val="002372A5"/>
    <w:rsid w:val="00241324"/>
    <w:rsid w:val="00241E44"/>
    <w:rsid w:val="00242A3D"/>
    <w:rsid w:val="00243B87"/>
    <w:rsid w:val="00250E5C"/>
    <w:rsid w:val="00254223"/>
    <w:rsid w:val="00256A5E"/>
    <w:rsid w:val="00257FE3"/>
    <w:rsid w:val="002647E9"/>
    <w:rsid w:val="00280066"/>
    <w:rsid w:val="00283D86"/>
    <w:rsid w:val="002C2F51"/>
    <w:rsid w:val="002D5B28"/>
    <w:rsid w:val="002D7055"/>
    <w:rsid w:val="002E4661"/>
    <w:rsid w:val="002E7E81"/>
    <w:rsid w:val="002F18E8"/>
    <w:rsid w:val="002F70DC"/>
    <w:rsid w:val="00302B79"/>
    <w:rsid w:val="00310474"/>
    <w:rsid w:val="00315E2C"/>
    <w:rsid w:val="0031732D"/>
    <w:rsid w:val="00320C40"/>
    <w:rsid w:val="00332B5B"/>
    <w:rsid w:val="003479D2"/>
    <w:rsid w:val="00360FCA"/>
    <w:rsid w:val="003670F9"/>
    <w:rsid w:val="00372515"/>
    <w:rsid w:val="00386B26"/>
    <w:rsid w:val="00395F76"/>
    <w:rsid w:val="003B26C9"/>
    <w:rsid w:val="003C1118"/>
    <w:rsid w:val="003D6F5B"/>
    <w:rsid w:val="003E72BF"/>
    <w:rsid w:val="003F42A0"/>
    <w:rsid w:val="003F4971"/>
    <w:rsid w:val="0040644E"/>
    <w:rsid w:val="0041089C"/>
    <w:rsid w:val="00411D04"/>
    <w:rsid w:val="00421DEC"/>
    <w:rsid w:val="00434597"/>
    <w:rsid w:val="00454CC7"/>
    <w:rsid w:val="00461494"/>
    <w:rsid w:val="00461ACF"/>
    <w:rsid w:val="00482870"/>
    <w:rsid w:val="00484324"/>
    <w:rsid w:val="00487CE3"/>
    <w:rsid w:val="004915CF"/>
    <w:rsid w:val="004A4CF7"/>
    <w:rsid w:val="004A70E2"/>
    <w:rsid w:val="004B2280"/>
    <w:rsid w:val="004C653C"/>
    <w:rsid w:val="004D564F"/>
    <w:rsid w:val="004F2163"/>
    <w:rsid w:val="004F6E29"/>
    <w:rsid w:val="00522586"/>
    <w:rsid w:val="00525038"/>
    <w:rsid w:val="005275EF"/>
    <w:rsid w:val="005406D6"/>
    <w:rsid w:val="005445FE"/>
    <w:rsid w:val="00566A23"/>
    <w:rsid w:val="0059288B"/>
    <w:rsid w:val="005A04D3"/>
    <w:rsid w:val="005A6685"/>
    <w:rsid w:val="005B7439"/>
    <w:rsid w:val="005C4C1D"/>
    <w:rsid w:val="005F45A4"/>
    <w:rsid w:val="005F622E"/>
    <w:rsid w:val="00602502"/>
    <w:rsid w:val="0061558C"/>
    <w:rsid w:val="00626EA6"/>
    <w:rsid w:val="00631CF7"/>
    <w:rsid w:val="0064156C"/>
    <w:rsid w:val="00660581"/>
    <w:rsid w:val="00673379"/>
    <w:rsid w:val="0068375F"/>
    <w:rsid w:val="0069381E"/>
    <w:rsid w:val="0069691D"/>
    <w:rsid w:val="0069692D"/>
    <w:rsid w:val="006A7618"/>
    <w:rsid w:val="006B1207"/>
    <w:rsid w:val="006B17B7"/>
    <w:rsid w:val="006B3F5A"/>
    <w:rsid w:val="006D144A"/>
    <w:rsid w:val="006D623C"/>
    <w:rsid w:val="006E113B"/>
    <w:rsid w:val="006E4B3E"/>
    <w:rsid w:val="006F2040"/>
    <w:rsid w:val="006F4600"/>
    <w:rsid w:val="006F789D"/>
    <w:rsid w:val="007026C7"/>
    <w:rsid w:val="0071064D"/>
    <w:rsid w:val="00711F62"/>
    <w:rsid w:val="00716AB2"/>
    <w:rsid w:val="0072536B"/>
    <w:rsid w:val="007313AF"/>
    <w:rsid w:val="007403BC"/>
    <w:rsid w:val="00740D40"/>
    <w:rsid w:val="007410A7"/>
    <w:rsid w:val="007512D3"/>
    <w:rsid w:val="00753A5B"/>
    <w:rsid w:val="00785F1F"/>
    <w:rsid w:val="0078623C"/>
    <w:rsid w:val="007A7D4A"/>
    <w:rsid w:val="007B3D0A"/>
    <w:rsid w:val="007E6A76"/>
    <w:rsid w:val="007F043F"/>
    <w:rsid w:val="008177F2"/>
    <w:rsid w:val="0082030E"/>
    <w:rsid w:val="00831C4E"/>
    <w:rsid w:val="00842CE4"/>
    <w:rsid w:val="00846AFC"/>
    <w:rsid w:val="008470E9"/>
    <w:rsid w:val="00853391"/>
    <w:rsid w:val="008A5D4E"/>
    <w:rsid w:val="008B41BD"/>
    <w:rsid w:val="008B4557"/>
    <w:rsid w:val="008E194B"/>
    <w:rsid w:val="00905A3E"/>
    <w:rsid w:val="00906297"/>
    <w:rsid w:val="00941F9F"/>
    <w:rsid w:val="009474AA"/>
    <w:rsid w:val="00964236"/>
    <w:rsid w:val="00965D1D"/>
    <w:rsid w:val="009A19C6"/>
    <w:rsid w:val="009B35E5"/>
    <w:rsid w:val="009C69BE"/>
    <w:rsid w:val="009C76E3"/>
    <w:rsid w:val="009D57A0"/>
    <w:rsid w:val="009D7A6B"/>
    <w:rsid w:val="009D7AEE"/>
    <w:rsid w:val="009E1B66"/>
    <w:rsid w:val="009E50E1"/>
    <w:rsid w:val="009E7556"/>
    <w:rsid w:val="009F5243"/>
    <w:rsid w:val="009F6174"/>
    <w:rsid w:val="00A2428A"/>
    <w:rsid w:val="00A304CA"/>
    <w:rsid w:val="00A46938"/>
    <w:rsid w:val="00A5516D"/>
    <w:rsid w:val="00A71C19"/>
    <w:rsid w:val="00A74B7D"/>
    <w:rsid w:val="00A82C87"/>
    <w:rsid w:val="00A902E5"/>
    <w:rsid w:val="00A93139"/>
    <w:rsid w:val="00AB7CE6"/>
    <w:rsid w:val="00AF4231"/>
    <w:rsid w:val="00B04992"/>
    <w:rsid w:val="00B14EA5"/>
    <w:rsid w:val="00B163BB"/>
    <w:rsid w:val="00B178A9"/>
    <w:rsid w:val="00B23E2C"/>
    <w:rsid w:val="00B45C47"/>
    <w:rsid w:val="00B54663"/>
    <w:rsid w:val="00B60C9C"/>
    <w:rsid w:val="00B70A9E"/>
    <w:rsid w:val="00B743BF"/>
    <w:rsid w:val="00B74FA6"/>
    <w:rsid w:val="00B94247"/>
    <w:rsid w:val="00BC7AA8"/>
    <w:rsid w:val="00C004B9"/>
    <w:rsid w:val="00C1388E"/>
    <w:rsid w:val="00C37660"/>
    <w:rsid w:val="00C4341A"/>
    <w:rsid w:val="00C56320"/>
    <w:rsid w:val="00C564DE"/>
    <w:rsid w:val="00C62D81"/>
    <w:rsid w:val="00C62F66"/>
    <w:rsid w:val="00C66678"/>
    <w:rsid w:val="00C754BC"/>
    <w:rsid w:val="00C82125"/>
    <w:rsid w:val="00C865E6"/>
    <w:rsid w:val="00C93982"/>
    <w:rsid w:val="00CA420C"/>
    <w:rsid w:val="00CA78AD"/>
    <w:rsid w:val="00CB22F9"/>
    <w:rsid w:val="00D017E2"/>
    <w:rsid w:val="00D15169"/>
    <w:rsid w:val="00D151E2"/>
    <w:rsid w:val="00D15CA7"/>
    <w:rsid w:val="00D23C08"/>
    <w:rsid w:val="00D3296B"/>
    <w:rsid w:val="00D5684E"/>
    <w:rsid w:val="00D57DF6"/>
    <w:rsid w:val="00D71946"/>
    <w:rsid w:val="00D74536"/>
    <w:rsid w:val="00DA5D11"/>
    <w:rsid w:val="00DB1D71"/>
    <w:rsid w:val="00DB2DC1"/>
    <w:rsid w:val="00DB3E0A"/>
    <w:rsid w:val="00DC161F"/>
    <w:rsid w:val="00DD0FDC"/>
    <w:rsid w:val="00DD3A95"/>
    <w:rsid w:val="00E04F4E"/>
    <w:rsid w:val="00E057B6"/>
    <w:rsid w:val="00E06AD7"/>
    <w:rsid w:val="00E0782B"/>
    <w:rsid w:val="00E50E05"/>
    <w:rsid w:val="00E643D1"/>
    <w:rsid w:val="00E74B91"/>
    <w:rsid w:val="00E96A09"/>
    <w:rsid w:val="00EA744A"/>
    <w:rsid w:val="00ED3BFB"/>
    <w:rsid w:val="00ED500D"/>
    <w:rsid w:val="00ED6357"/>
    <w:rsid w:val="00EE5525"/>
    <w:rsid w:val="00EF06D8"/>
    <w:rsid w:val="00F15260"/>
    <w:rsid w:val="00F17B3A"/>
    <w:rsid w:val="00F35521"/>
    <w:rsid w:val="00F64CDE"/>
    <w:rsid w:val="00F76EB4"/>
    <w:rsid w:val="00FB75C8"/>
    <w:rsid w:val="00FC6274"/>
    <w:rsid w:val="00FD5D57"/>
    <w:rsid w:val="00FF0B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F10909BD-B9D8-45DB-AC60-B45F99587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rsid w:val="002647E9"/>
    <w:pPr>
      <w:overflowPunct w:val="0"/>
      <w:autoSpaceDE w:val="0"/>
      <w:autoSpaceDN w:val="0"/>
      <w:adjustRightInd w:val="0"/>
      <w:jc w:val="both"/>
      <w:textAlignment w:val="baseline"/>
    </w:pPr>
    <w:rPr>
      <w:sz w:val="28"/>
      <w:szCs w:val="20"/>
    </w:rPr>
  </w:style>
  <w:style w:type="character" w:customStyle="1" w:styleId="a8">
    <w:name w:val="Основной текст Знак"/>
    <w:basedOn w:val="a0"/>
    <w:link w:val="a7"/>
    <w:rsid w:val="002647E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rsid w:val="002647E9"/>
    <w:pPr>
      <w:widowControl w:val="0"/>
      <w:autoSpaceDE w:val="0"/>
      <w:autoSpaceDN w:val="0"/>
      <w:adjustRightInd w:val="0"/>
      <w:spacing w:after="120" w:line="480" w:lineRule="auto"/>
      <w:ind w:left="283"/>
    </w:pPr>
    <w:rPr>
      <w:sz w:val="20"/>
      <w:szCs w:val="20"/>
    </w:rPr>
  </w:style>
  <w:style w:type="character" w:customStyle="1" w:styleId="20">
    <w:name w:val="Основной текст с отступом 2 Знак"/>
    <w:basedOn w:val="a0"/>
    <w:link w:val="2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2647E9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sz w:val="20"/>
      <w:szCs w:val="20"/>
    </w:rPr>
  </w:style>
  <w:style w:type="character" w:customStyle="1" w:styleId="aa">
    <w:name w:val="Верхний колонтитул Знак"/>
    <w:basedOn w:val="a0"/>
    <w:link w:val="a9"/>
    <w:uiPriority w:val="99"/>
    <w:rsid w:val="00264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254223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semiHidden/>
    <w:unhideWhenUsed/>
    <w:rsid w:val="007410A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7410A7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A78BDE976CF4DE7C1A387A15D80285DC0F52C9FDA6F549857F5CB414CF642EE10B5C2F00E7BA58EC5D1F74112I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7A78BDE976CF4DE7C1A387A15D80285DC0F52C9FDB6A579A5EF5CB414CF642EE411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3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Савинская Татьяна Юрьевна</cp:lastModifiedBy>
  <cp:revision>11</cp:revision>
  <cp:lastPrinted>2015-10-06T13:57:00Z</cp:lastPrinted>
  <dcterms:created xsi:type="dcterms:W3CDTF">2019-07-24T07:37:00Z</dcterms:created>
  <dcterms:modified xsi:type="dcterms:W3CDTF">2019-07-29T10:56:00Z</dcterms:modified>
</cp:coreProperties>
</file>