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E913C47" wp14:editId="44C23567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F1E" w:rsidRPr="00FD16E8" w:rsidRDefault="001A1F1E" w:rsidP="005E49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Департамент здравоохранения,</w:t>
      </w: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труда и социальной защиты населения</w:t>
      </w: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Ненецкого автономного округа</w:t>
      </w: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bCs/>
          <w:iCs/>
          <w:caps/>
          <w:color w:val="000000" w:themeColor="text1"/>
          <w:sz w:val="28"/>
          <w:szCs w:val="28"/>
          <w:lang w:eastAsia="ru-RU"/>
        </w:rPr>
        <w:t>приказ</w:t>
      </w:r>
    </w:p>
    <w:p w:rsidR="001A1F1E" w:rsidRPr="00FD16E8" w:rsidRDefault="001A1F1E" w:rsidP="005E49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5E49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5E49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5E495D"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E495D"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</w:t>
      </w:r>
      <w:r w:rsidR="009D7105"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 </w:t>
      </w: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г. Нарьян-Мар</w:t>
      </w:r>
    </w:p>
    <w:p w:rsidR="001A1F1E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E495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изменения </w:t>
      </w:r>
    </w:p>
    <w:p w:rsidR="0058157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Положени</w:t>
      </w:r>
      <w:r w:rsidR="0058157D"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 порядке и условиях </w:t>
      </w:r>
    </w:p>
    <w:p w:rsidR="0058157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предоставления из окружного бюджета </w:t>
      </w:r>
    </w:p>
    <w:p w:rsidR="0058157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государственным бюджетным учреждениям </w:t>
      </w:r>
    </w:p>
    <w:p w:rsidR="0058157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Ненецкого автономного округа, подведомственным </w:t>
      </w:r>
    </w:p>
    <w:p w:rsidR="0058157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Департаменту здравоохранения, труда и </w:t>
      </w:r>
    </w:p>
    <w:p w:rsidR="0058157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социальной защиты населения Ненецкого </w:t>
      </w:r>
    </w:p>
    <w:p w:rsidR="001A1F1E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автономного округа, субсидий на иные цели</w:t>
      </w:r>
    </w:p>
    <w:p w:rsidR="001A1F1E" w:rsidRPr="00FD16E8" w:rsidRDefault="001A1F1E" w:rsidP="001A1F1E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1A1F1E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8" w:history="1">
        <w:r w:rsidRPr="00FD16E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 статьи 78.1</w:t>
        </w:r>
      </w:hyperlink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</w:t>
      </w:r>
      <w:hyperlink r:id="rId9" w:history="1">
        <w:r w:rsidRPr="00FD16E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Ненецкого автономного округа от 16.05.2017 № 163-п «О Порядке предоставления из окружного бюджета субсидий бюджетным и автономным учреждениям Ненецкого автономного округа на иные цели», ПРИКАЗЫВАЮ:</w:t>
      </w:r>
    </w:p>
    <w:p w:rsidR="001A1F1E" w:rsidRPr="00FD16E8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 w:rsidR="00860E57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в Приложение 1 к</w:t>
      </w: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0" w:history="1">
        <w:proofErr w:type="gramStart"/>
        <w:r w:rsidRPr="00FD16E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</w:t>
        </w:r>
      </w:hyperlink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proofErr w:type="gramEnd"/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цели, утвержденно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приказом Департамента здравоохранения, труда и социальной защиты населения Ненецкого автономного окру</w:t>
      </w:r>
      <w:r w:rsidR="00860E57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га от 05.12.2017 № 81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0</w:t>
      </w:r>
      <w:r w:rsidR="00D96B8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D96B8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.2019 № </w:t>
      </w:r>
      <w:r w:rsidR="00D96B87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860E57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изменение, дополнив строк</w:t>
      </w:r>
      <w:r w:rsidR="00CA06FE"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</w:t>
      </w:r>
      <w:r w:rsidR="00933FD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6B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- 5</w:t>
      </w:r>
      <w:r w:rsidR="003153F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:rsidR="0058157D" w:rsidRPr="00FD16E8" w:rsidRDefault="0058157D" w:rsidP="005815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3547"/>
        <w:gridCol w:w="5467"/>
      </w:tblGrid>
      <w:tr w:rsidR="00FD16E8" w:rsidRPr="00FD16E8" w:rsidTr="00EB21D7">
        <w:trPr>
          <w:trHeight w:val="1350"/>
          <w:jc w:val="center"/>
        </w:trPr>
        <w:tc>
          <w:tcPr>
            <w:tcW w:w="291" w:type="pct"/>
            <w:shd w:val="clear" w:color="auto" w:fill="auto"/>
            <w:noWrap/>
            <w:vAlign w:val="center"/>
            <w:hideMark/>
          </w:tcPr>
          <w:p w:rsidR="002A0EB2" w:rsidRPr="00FD16E8" w:rsidRDefault="002A0EB2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D16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="00933F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53" w:type="pct"/>
            <w:shd w:val="clear" w:color="auto" w:fill="auto"/>
            <w:vAlign w:val="center"/>
            <w:hideMark/>
          </w:tcPr>
          <w:p w:rsidR="002A0EB2" w:rsidRPr="00320743" w:rsidRDefault="003153F4" w:rsidP="003153F4">
            <w:pPr>
              <w:spacing w:after="0" w:line="240" w:lineRule="auto"/>
              <w:ind w:right="4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Единовременная финансовая поддержка на приобретение расходных материалов медицинского назначения для оказания </w:t>
            </w:r>
            <w:proofErr w:type="gramStart"/>
            <w:r w:rsidRP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специализированной</w:t>
            </w:r>
            <w:proofErr w:type="gramEnd"/>
            <w:r w:rsidRP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медицинской </w:t>
            </w:r>
            <w:proofErr w:type="spellStart"/>
            <w:r w:rsidRP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помощи</w:t>
            </w:r>
            <w:r w:rsidR="00933FDE" w:rsidRPr="00933F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proofErr w:type="spellEnd"/>
          </w:p>
        </w:tc>
        <w:tc>
          <w:tcPr>
            <w:tcW w:w="2855" w:type="pct"/>
            <w:shd w:val="clear" w:color="auto" w:fill="auto"/>
            <w:vAlign w:val="center"/>
            <w:hideMark/>
          </w:tcPr>
          <w:p w:rsidR="003153F4" w:rsidRDefault="00933FDE" w:rsidP="0031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933F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Расходы на приобретение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материальных запасов медицинского назначения </w:t>
            </w:r>
            <w:r w:rsid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(расходных материалов) </w:t>
            </w:r>
            <w:r w:rsidRPr="00933F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реанимационное, эндоскопическое и операционное </w:t>
            </w:r>
            <w:r w:rsidRPr="00933F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отделения</w:t>
            </w:r>
            <w:r w:rsid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="003153F4" w:rsidRP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реактивов и химикатов </w:t>
            </w:r>
            <w:r w:rsid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="003153F4" w:rsidRP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клинико-</w:t>
            </w:r>
            <w:r w:rsid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="003153F4" w:rsidRP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иагностическ</w:t>
            </w:r>
            <w:r w:rsid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ую</w:t>
            </w:r>
            <w:r w:rsidR="003153F4" w:rsidRP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лаборатори</w:t>
            </w:r>
            <w:r w:rsidR="00315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ю </w:t>
            </w:r>
            <w:proofErr w:type="gramEnd"/>
          </w:p>
          <w:p w:rsidR="00920B9D" w:rsidRPr="00933FDE" w:rsidRDefault="00933FDE" w:rsidP="003153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3F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оказания специализированной медицинской помощи населению</w:t>
            </w:r>
            <w:r w:rsidR="00920B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объеме 31 433,1 тыс. рублей.</w:t>
            </w:r>
          </w:p>
        </w:tc>
      </w:tr>
      <w:tr w:rsidR="00CA06FE" w:rsidRPr="00FD16E8" w:rsidTr="00EB21D7">
        <w:trPr>
          <w:trHeight w:val="1350"/>
          <w:jc w:val="center"/>
        </w:trPr>
        <w:tc>
          <w:tcPr>
            <w:tcW w:w="291" w:type="pct"/>
            <w:shd w:val="clear" w:color="auto" w:fill="auto"/>
            <w:noWrap/>
            <w:vAlign w:val="center"/>
          </w:tcPr>
          <w:p w:rsidR="00CA06FE" w:rsidRPr="00FD16E8" w:rsidRDefault="00CA06FE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54</w:t>
            </w:r>
          </w:p>
        </w:tc>
        <w:tc>
          <w:tcPr>
            <w:tcW w:w="1853" w:type="pct"/>
            <w:shd w:val="clear" w:color="auto" w:fill="auto"/>
            <w:vAlign w:val="center"/>
          </w:tcPr>
          <w:p w:rsidR="00CA06FE" w:rsidRPr="00933FDE" w:rsidRDefault="00234050" w:rsidP="00744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</w:t>
            </w:r>
            <w:r w:rsidR="00744F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инансовое обеспечение </w:t>
            </w:r>
            <w:r w:rsidR="00CA06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</w:t>
            </w:r>
            <w:r w:rsidR="00744F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="00CA06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proofErr w:type="gramStart"/>
            <w:r w:rsidR="00CA06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Колл</w:t>
            </w:r>
            <w:proofErr w:type="spellEnd"/>
            <w:r w:rsidR="00CA06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-центра</w:t>
            </w:r>
            <w:proofErr w:type="gramEnd"/>
            <w:r w:rsidR="00CA06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</w:tc>
        <w:tc>
          <w:tcPr>
            <w:tcW w:w="2855" w:type="pct"/>
            <w:shd w:val="clear" w:color="auto" w:fill="auto"/>
            <w:vAlign w:val="center"/>
          </w:tcPr>
          <w:p w:rsidR="00CA06FE" w:rsidRDefault="00744F4B" w:rsidP="0093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Расходы на содержание отделения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-центра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="00920B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3851B1" w:rsidRDefault="003851B1" w:rsidP="0093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851B1" w:rsidRPr="003851B1" w:rsidRDefault="003851B1" w:rsidP="00385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Методика расчета объема целевых субсидий.</w:t>
            </w:r>
          </w:p>
          <w:p w:rsidR="003851B1" w:rsidRPr="003851B1" w:rsidRDefault="003851B1" w:rsidP="00385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Объем целевой субсидии 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финансовое обеспечение содержания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-центра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определяется по следующей формуле:</w:t>
            </w:r>
          </w:p>
          <w:p w:rsidR="003851B1" w:rsidRPr="003851B1" w:rsidRDefault="003851B1" w:rsidP="00385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1) </w:t>
            </w: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Сs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= ((((</w:t>
            </w: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Pi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x </w:t>
            </w: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Np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)+ (</w:t>
            </w: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Pi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x </w:t>
            </w: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Ei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+ (</w:t>
            </w: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Pi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x </w:t>
            </w: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Ei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+ (</w:t>
            </w: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Pi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x </w:t>
            </w: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)) x KR+K + (</w:t>
            </w: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Pi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x </w:t>
            </w: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Np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x KR+K</w:t>
            </w:r>
            <w:proofErr w:type="gram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)</w:t>
            </w:r>
            <w:proofErr w:type="gram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x 12) x </w:t>
            </w: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Ip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+ C, где:</w:t>
            </w:r>
          </w:p>
          <w:p w:rsidR="003851B1" w:rsidRPr="003851B1" w:rsidRDefault="003851B1" w:rsidP="00385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Pi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оклад по i-й должности, рубли;</w:t>
            </w:r>
          </w:p>
          <w:p w:rsidR="003851B1" w:rsidRPr="003851B1" w:rsidRDefault="003851B1" w:rsidP="00385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Np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количество должностных окладов (ставок);</w:t>
            </w:r>
          </w:p>
          <w:p w:rsidR="003851B1" w:rsidRPr="003851B1" w:rsidRDefault="003851B1" w:rsidP="00385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Ei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надбавка за стаж непрерывной работы, выслугу лет</w:t>
            </w:r>
            <w:proofErr w:type="gram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(%);</w:t>
            </w:r>
            <w:proofErr w:type="gramEnd"/>
          </w:p>
          <w:p w:rsidR="003851B1" w:rsidRPr="003851B1" w:rsidRDefault="003851B1" w:rsidP="00385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Ii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надбавка за увеличение объема работы или исполнение обязанностей временно отсутствующего работника без освобождения от работы</w:t>
            </w:r>
            <w:proofErr w:type="gram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(%);</w:t>
            </w:r>
            <w:proofErr w:type="gramEnd"/>
          </w:p>
          <w:p w:rsidR="003851B1" w:rsidRPr="003851B1" w:rsidRDefault="003851B1" w:rsidP="00385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KR+K - районный коэффициент и процентная надбавка за работу в районах Крайнего Севера и приравненных к ним местностях;</w:t>
            </w:r>
          </w:p>
          <w:p w:rsidR="003851B1" w:rsidRPr="003851B1" w:rsidRDefault="003851B1" w:rsidP="00385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Ip</w:t>
            </w:r>
            <w:proofErr w:type="spellEnd"/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страховые взносы (30,2 %);</w:t>
            </w:r>
          </w:p>
          <w:p w:rsidR="00B546C6" w:rsidRPr="00933FDE" w:rsidRDefault="003851B1" w:rsidP="003851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51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 – услуги связи, рубли (исходя из фактической потребности, но не более 1000 рублей за 1 телефонный номер в месяц).</w:t>
            </w:r>
            <w:r w:rsidR="00B546C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</w:tbl>
    <w:p w:rsidR="0058157D" w:rsidRPr="00FD16E8" w:rsidRDefault="0058157D" w:rsidP="0058157D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1A1F1E" w:rsidRPr="00FD16E8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 Настоящий приказ вступает в силу со дня его официального опубликования и распространяет свое действие на правоотношения, возникшие с 1 </w:t>
      </w:r>
      <w:r w:rsidR="00234050">
        <w:rPr>
          <w:rFonts w:ascii="Times New Roman" w:hAnsi="Times New Roman" w:cs="Times New Roman"/>
          <w:color w:val="000000" w:themeColor="text1"/>
          <w:sz w:val="28"/>
          <w:szCs w:val="28"/>
        </w:rPr>
        <w:t>июля</w:t>
      </w:r>
      <w:r w:rsidR="00860E57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2019</w:t>
      </w: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:rsidR="001A1F1E" w:rsidRPr="00FD16E8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F3B5B" w:rsidRPr="00FD16E8" w:rsidRDefault="00AF3B5B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8157D" w:rsidRPr="00FD16E8" w:rsidRDefault="0058157D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72F1" w:rsidRPr="00FD16E8" w:rsidRDefault="001A1F1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Руководитель Департамента </w:t>
      </w:r>
    </w:p>
    <w:p w:rsidR="004A72F1" w:rsidRPr="00FD16E8" w:rsidRDefault="001A1F1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здравоохранения,</w:t>
      </w:r>
      <w:r w:rsidR="004A72F1"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труда </w:t>
      </w:r>
    </w:p>
    <w:p w:rsidR="001A1F1E" w:rsidRPr="00FD16E8" w:rsidRDefault="001A1F1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и социальной защиты населения </w:t>
      </w:r>
    </w:p>
    <w:p w:rsidR="002A0F75" w:rsidRDefault="00860E57" w:rsidP="00FB39F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Ненецкого автономного округа           </w:t>
      </w:r>
      <w:r w:rsidR="001A1F1E"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</w:t>
      </w:r>
      <w:r w:rsidR="00337154"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1A1F1E"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С.А. Свиридов</w:t>
      </w:r>
    </w:p>
    <w:p w:rsidR="002A0F75" w:rsidRPr="002A0F75" w:rsidRDefault="002A0F75" w:rsidP="002A0F7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A0F75" w:rsidRPr="002A0F75" w:rsidSect="00EB21D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7748"/>
    <w:multiLevelType w:val="hybridMultilevel"/>
    <w:tmpl w:val="D446177A"/>
    <w:lvl w:ilvl="0" w:tplc="55BED148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">
    <w:nsid w:val="02BC051B"/>
    <w:multiLevelType w:val="hybridMultilevel"/>
    <w:tmpl w:val="1652A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4B18CA"/>
    <w:multiLevelType w:val="multilevel"/>
    <w:tmpl w:val="73AAC0A6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80" w:hanging="2160"/>
      </w:pPr>
      <w:rPr>
        <w:rFonts w:hint="default"/>
      </w:rPr>
    </w:lvl>
  </w:abstractNum>
  <w:abstractNum w:abstractNumId="3">
    <w:nsid w:val="15B61B0F"/>
    <w:multiLevelType w:val="hybridMultilevel"/>
    <w:tmpl w:val="8872FFB8"/>
    <w:lvl w:ilvl="0" w:tplc="55BED14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">
    <w:nsid w:val="1D365D2A"/>
    <w:multiLevelType w:val="hybridMultilevel"/>
    <w:tmpl w:val="829E6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921E5E"/>
    <w:multiLevelType w:val="hybridMultilevel"/>
    <w:tmpl w:val="88407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260BFC"/>
    <w:multiLevelType w:val="hybridMultilevel"/>
    <w:tmpl w:val="E28CB39E"/>
    <w:lvl w:ilvl="0" w:tplc="55BED148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7">
    <w:nsid w:val="5FCB27E1"/>
    <w:multiLevelType w:val="hybridMultilevel"/>
    <w:tmpl w:val="47D2C6B2"/>
    <w:lvl w:ilvl="0" w:tplc="55BED14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8">
    <w:nsid w:val="70FA7D84"/>
    <w:multiLevelType w:val="hybridMultilevel"/>
    <w:tmpl w:val="6CD0C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02F"/>
    <w:rsid w:val="00065740"/>
    <w:rsid w:val="00075F49"/>
    <w:rsid w:val="00103A72"/>
    <w:rsid w:val="001153E2"/>
    <w:rsid w:val="00140A94"/>
    <w:rsid w:val="0016713F"/>
    <w:rsid w:val="001937FA"/>
    <w:rsid w:val="001A1F1E"/>
    <w:rsid w:val="001B0A00"/>
    <w:rsid w:val="001B7EE2"/>
    <w:rsid w:val="001D7E97"/>
    <w:rsid w:val="001E516E"/>
    <w:rsid w:val="001F72E9"/>
    <w:rsid w:val="002111F1"/>
    <w:rsid w:val="00222F9F"/>
    <w:rsid w:val="00234050"/>
    <w:rsid w:val="002478E7"/>
    <w:rsid w:val="00260F03"/>
    <w:rsid w:val="002A0EB2"/>
    <w:rsid w:val="002A0F75"/>
    <w:rsid w:val="00305679"/>
    <w:rsid w:val="003149FA"/>
    <w:rsid w:val="003153F4"/>
    <w:rsid w:val="00320743"/>
    <w:rsid w:val="00325331"/>
    <w:rsid w:val="00327FE5"/>
    <w:rsid w:val="00337154"/>
    <w:rsid w:val="0037223D"/>
    <w:rsid w:val="003772B5"/>
    <w:rsid w:val="0038311D"/>
    <w:rsid w:val="003851B1"/>
    <w:rsid w:val="003F5032"/>
    <w:rsid w:val="004A6AF2"/>
    <w:rsid w:val="004A72F1"/>
    <w:rsid w:val="004B550D"/>
    <w:rsid w:val="004D713A"/>
    <w:rsid w:val="004F2F36"/>
    <w:rsid w:val="0054403F"/>
    <w:rsid w:val="00544DC1"/>
    <w:rsid w:val="00551DFB"/>
    <w:rsid w:val="00551FF1"/>
    <w:rsid w:val="00573D74"/>
    <w:rsid w:val="0058157D"/>
    <w:rsid w:val="00584443"/>
    <w:rsid w:val="00592475"/>
    <w:rsid w:val="00595482"/>
    <w:rsid w:val="005A143D"/>
    <w:rsid w:val="005B6058"/>
    <w:rsid w:val="005C2DDA"/>
    <w:rsid w:val="005E495D"/>
    <w:rsid w:val="00611023"/>
    <w:rsid w:val="00652764"/>
    <w:rsid w:val="006659A4"/>
    <w:rsid w:val="0066650A"/>
    <w:rsid w:val="006745FD"/>
    <w:rsid w:val="006B2662"/>
    <w:rsid w:val="006B4342"/>
    <w:rsid w:val="006C4347"/>
    <w:rsid w:val="006D5E2A"/>
    <w:rsid w:val="0073421F"/>
    <w:rsid w:val="00744F4B"/>
    <w:rsid w:val="00745207"/>
    <w:rsid w:val="0076254C"/>
    <w:rsid w:val="007C7A33"/>
    <w:rsid w:val="007E73C4"/>
    <w:rsid w:val="00837D21"/>
    <w:rsid w:val="00860E57"/>
    <w:rsid w:val="008B6647"/>
    <w:rsid w:val="008C3C3A"/>
    <w:rsid w:val="008F3F33"/>
    <w:rsid w:val="009033CD"/>
    <w:rsid w:val="00915EF7"/>
    <w:rsid w:val="00920B9D"/>
    <w:rsid w:val="00933FDE"/>
    <w:rsid w:val="009526FF"/>
    <w:rsid w:val="00962F98"/>
    <w:rsid w:val="00986A76"/>
    <w:rsid w:val="009C793A"/>
    <w:rsid w:val="009D019B"/>
    <w:rsid w:val="009D7105"/>
    <w:rsid w:val="00A03AB7"/>
    <w:rsid w:val="00A11914"/>
    <w:rsid w:val="00A17CA0"/>
    <w:rsid w:val="00A300B1"/>
    <w:rsid w:val="00A53680"/>
    <w:rsid w:val="00AF3B5B"/>
    <w:rsid w:val="00B16E9F"/>
    <w:rsid w:val="00B35378"/>
    <w:rsid w:val="00B546C6"/>
    <w:rsid w:val="00B54803"/>
    <w:rsid w:val="00BA2792"/>
    <w:rsid w:val="00C37902"/>
    <w:rsid w:val="00C52AA1"/>
    <w:rsid w:val="00C64A21"/>
    <w:rsid w:val="00C90602"/>
    <w:rsid w:val="00CA06FE"/>
    <w:rsid w:val="00CC69D1"/>
    <w:rsid w:val="00D7202F"/>
    <w:rsid w:val="00D84098"/>
    <w:rsid w:val="00D95505"/>
    <w:rsid w:val="00D96B87"/>
    <w:rsid w:val="00DA70F5"/>
    <w:rsid w:val="00DC00DB"/>
    <w:rsid w:val="00E00F64"/>
    <w:rsid w:val="00E051CC"/>
    <w:rsid w:val="00E13BF8"/>
    <w:rsid w:val="00E22F57"/>
    <w:rsid w:val="00E2558F"/>
    <w:rsid w:val="00E73EDE"/>
    <w:rsid w:val="00E77A79"/>
    <w:rsid w:val="00EB21D7"/>
    <w:rsid w:val="00EC50D2"/>
    <w:rsid w:val="00EF4971"/>
    <w:rsid w:val="00F079F5"/>
    <w:rsid w:val="00F331CD"/>
    <w:rsid w:val="00F42858"/>
    <w:rsid w:val="00F50477"/>
    <w:rsid w:val="00F52390"/>
    <w:rsid w:val="00F72D99"/>
    <w:rsid w:val="00FB39F0"/>
    <w:rsid w:val="00FD16E8"/>
    <w:rsid w:val="00FD75F9"/>
    <w:rsid w:val="00FF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57D"/>
    <w:pPr>
      <w:ind w:left="720"/>
      <w:contextualSpacing/>
    </w:pPr>
  </w:style>
  <w:style w:type="table" w:styleId="a4">
    <w:name w:val="Table Grid"/>
    <w:basedOn w:val="a1"/>
    <w:uiPriority w:val="39"/>
    <w:rsid w:val="00075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53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7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39F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57D"/>
    <w:pPr>
      <w:ind w:left="720"/>
      <w:contextualSpacing/>
    </w:pPr>
  </w:style>
  <w:style w:type="table" w:styleId="a4">
    <w:name w:val="Table Grid"/>
    <w:basedOn w:val="a1"/>
    <w:uiPriority w:val="39"/>
    <w:rsid w:val="00075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53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7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39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620B2AAE68A59A280B3E167CAD9A5ED482D50F2CBB47B1D8452E8CB7EACF56ED2979B9AFAFe712M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5DB087C5B5972C5D9BAA0DBA9952C9A5AC7CBFE91A3A4898BEA6E488622C8ED4D68100D2FAAFCF2AE8DF2l7zD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5620B2AAE68A59A280B201B6AC1CD52D58E820226B144E28C1A75D1E0E3C501eA1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D7872-5A59-4BB6-902B-80F78BC31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Храпов Сергей Николаевич</cp:lastModifiedBy>
  <cp:revision>3</cp:revision>
  <cp:lastPrinted>2019-05-28T11:00:00Z</cp:lastPrinted>
  <dcterms:created xsi:type="dcterms:W3CDTF">2019-07-03T11:18:00Z</dcterms:created>
  <dcterms:modified xsi:type="dcterms:W3CDTF">2019-07-03T12:05:00Z</dcterms:modified>
</cp:coreProperties>
</file>