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от__________ 201</w:t>
      </w:r>
      <w:r w:rsidR="001A2B65">
        <w:rPr>
          <w:sz w:val="28"/>
          <w:szCs w:val="28"/>
        </w:rPr>
        <w:t>8</w:t>
      </w:r>
      <w:r>
        <w:rPr>
          <w:sz w:val="28"/>
          <w:szCs w:val="28"/>
        </w:rPr>
        <w:t xml:space="preserve"> г. № 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7044CE">
        <w:trPr>
          <w:jc w:val="center"/>
        </w:trPr>
        <w:tc>
          <w:tcPr>
            <w:tcW w:w="7200" w:type="dxa"/>
          </w:tcPr>
          <w:p w:rsidR="008D0F39" w:rsidRDefault="008D0F39" w:rsidP="007044C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здравоохранения Ненецкого автономного округа «Центральная районная поликлиника Заполярного района НАО» на 2019 год и плановый период </w:t>
            </w:r>
          </w:p>
          <w:p w:rsidR="008D0F39" w:rsidRPr="00B94247" w:rsidRDefault="008D0F39" w:rsidP="008D0F3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и 2021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8D0F39" w:rsidRPr="009E18AC" w:rsidRDefault="008D0F39" w:rsidP="008D0F39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8D0F39" w:rsidRPr="009E18AC" w:rsidRDefault="008D0F39" w:rsidP="008D0F3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9E18AC">
        <w:rPr>
          <w:sz w:val="28"/>
          <w:szCs w:val="28"/>
        </w:rPr>
        <w:t>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sz w:val="28"/>
          <w:szCs w:val="28"/>
        </w:rPr>
        <w:t xml:space="preserve">Центральная районная поликлиника Заполярного района </w:t>
      </w:r>
      <w:r w:rsidRPr="00DF6702">
        <w:rPr>
          <w:sz w:val="28"/>
          <w:szCs w:val="28"/>
        </w:rPr>
        <w:t>Ненецкого автономного округа</w:t>
      </w:r>
      <w:r w:rsidRPr="009E18AC">
        <w:rPr>
          <w:sz w:val="28"/>
          <w:szCs w:val="28"/>
        </w:rPr>
        <w:t>» на 201</w:t>
      </w:r>
      <w:r>
        <w:rPr>
          <w:sz w:val="28"/>
          <w:szCs w:val="28"/>
        </w:rPr>
        <w:t>9 год и плановый период 2020</w:t>
      </w:r>
      <w:r w:rsidRPr="009E18AC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9E18AC">
        <w:rPr>
          <w:sz w:val="28"/>
          <w:szCs w:val="28"/>
        </w:rPr>
        <w:t xml:space="preserve"> годов согласно Приложению. </w:t>
      </w:r>
    </w:p>
    <w:p w:rsidR="008D0F39" w:rsidRPr="00B94247" w:rsidRDefault="008D0F39" w:rsidP="008D0F3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056A5D">
        <w:rPr>
          <w:sz w:val="28"/>
          <w:szCs w:val="28"/>
        </w:rPr>
        <w:t>Настоящий приказ вступает в силу со дня его официального опубликования, но не ранее 1 января 201</w:t>
      </w:r>
      <w:r>
        <w:rPr>
          <w:sz w:val="28"/>
          <w:szCs w:val="28"/>
        </w:rPr>
        <w:t>9</w:t>
      </w:r>
      <w:r w:rsidRPr="00056A5D">
        <w:rPr>
          <w:sz w:val="28"/>
          <w:szCs w:val="28"/>
        </w:rPr>
        <w:t xml:space="preserve"> года.</w:t>
      </w: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FF3F27">
          <w:headerReference w:type="default" r:id="rId8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8D0F39" w:rsidRDefault="008D0F39" w:rsidP="008D0F39">
      <w:pPr>
        <w:ind w:left="949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Департамента здравоохранения, труда и социальной защиты населения Ненецкого автономного округа </w:t>
      </w:r>
    </w:p>
    <w:p w:rsidR="008D0F39" w:rsidRPr="002D5CB8" w:rsidRDefault="008D0F39" w:rsidP="008D0F39">
      <w:pPr>
        <w:ind w:left="9498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_</w:t>
      </w:r>
      <w:proofErr w:type="gramStart"/>
      <w:r>
        <w:rPr>
          <w:rFonts w:eastAsiaTheme="minorHAnsi"/>
          <w:sz w:val="28"/>
          <w:szCs w:val="28"/>
          <w:lang w:eastAsia="en-US"/>
        </w:rPr>
        <w:t>_._</w:t>
      </w:r>
      <w:proofErr w:type="gramEnd"/>
      <w:r>
        <w:rPr>
          <w:rFonts w:eastAsiaTheme="minorHAnsi"/>
          <w:sz w:val="28"/>
          <w:szCs w:val="28"/>
          <w:lang w:eastAsia="en-US"/>
        </w:rPr>
        <w:t>_</w:t>
      </w:r>
      <w:r w:rsidRPr="002D5CB8">
        <w:rPr>
          <w:rFonts w:eastAsiaTheme="minorHAnsi"/>
          <w:sz w:val="28"/>
          <w:szCs w:val="28"/>
          <w:lang w:eastAsia="en-US"/>
        </w:rPr>
        <w:t>.201</w:t>
      </w:r>
      <w:r>
        <w:rPr>
          <w:rFonts w:eastAsiaTheme="minorHAnsi"/>
          <w:sz w:val="28"/>
          <w:szCs w:val="28"/>
          <w:lang w:eastAsia="en-US"/>
        </w:rPr>
        <w:t>8</w:t>
      </w:r>
      <w:r w:rsidRPr="002D5CB8">
        <w:rPr>
          <w:rFonts w:eastAsiaTheme="minorHAnsi"/>
          <w:sz w:val="28"/>
          <w:szCs w:val="28"/>
          <w:lang w:eastAsia="en-US"/>
        </w:rPr>
        <w:t xml:space="preserve"> № </w:t>
      </w:r>
      <w:r>
        <w:rPr>
          <w:rFonts w:eastAsiaTheme="minorHAnsi"/>
          <w:sz w:val="28"/>
          <w:szCs w:val="28"/>
          <w:lang w:eastAsia="en-US"/>
        </w:rPr>
        <w:t>__</w:t>
      </w:r>
    </w:p>
    <w:p w:rsidR="008D0F39" w:rsidRPr="002D5CB8" w:rsidRDefault="008D0F39" w:rsidP="008D0F39">
      <w:pPr>
        <w:tabs>
          <w:tab w:val="left" w:pos="9356"/>
        </w:tabs>
        <w:ind w:left="9498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Pr="005F422B">
        <w:rPr>
          <w:rFonts w:eastAsiaTheme="minorHAnsi"/>
          <w:sz w:val="28"/>
          <w:szCs w:val="28"/>
          <w:lang w:eastAsia="en-US"/>
        </w:rPr>
        <w:t xml:space="preserve">Об утверждении государственного задания </w:t>
      </w:r>
      <w:r>
        <w:rPr>
          <w:rFonts w:eastAsiaTheme="minorHAnsi"/>
          <w:sz w:val="28"/>
          <w:szCs w:val="28"/>
          <w:lang w:eastAsia="en-US"/>
        </w:rPr>
        <w:t>г</w:t>
      </w:r>
      <w:r w:rsidRPr="005F422B">
        <w:rPr>
          <w:rFonts w:eastAsiaTheme="minorHAnsi"/>
          <w:sz w:val="28"/>
          <w:szCs w:val="28"/>
          <w:lang w:eastAsia="en-US"/>
        </w:rPr>
        <w:t>осударственному бюджетному учреждению здравоохранения Ненецкого автономного округа «</w:t>
      </w:r>
      <w:r>
        <w:rPr>
          <w:rFonts w:eastAsiaTheme="minorHAnsi"/>
          <w:sz w:val="28"/>
          <w:szCs w:val="28"/>
          <w:lang w:eastAsia="en-US"/>
        </w:rPr>
        <w:t>Центральная районная поликлиника Заполярного района НАО</w:t>
      </w:r>
      <w:r w:rsidRPr="005F422B">
        <w:rPr>
          <w:rFonts w:eastAsiaTheme="minorHAnsi"/>
          <w:sz w:val="28"/>
          <w:szCs w:val="28"/>
          <w:lang w:eastAsia="en-US"/>
        </w:rPr>
        <w:t xml:space="preserve">» </w:t>
      </w:r>
      <w:r w:rsidRPr="009E18AC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9E18AC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20</w:t>
      </w:r>
      <w:r w:rsidRPr="009E18AC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9E18AC">
        <w:rPr>
          <w:sz w:val="28"/>
          <w:szCs w:val="28"/>
        </w:rPr>
        <w:t xml:space="preserve"> годов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8D0F39" w:rsidRPr="002D5CB8" w:rsidRDefault="008D0F39" w:rsidP="008D0F39">
      <w:pPr>
        <w:ind w:left="9498" w:hanging="993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2D5CB8" w:rsidRDefault="008D0F39" w:rsidP="008D0F39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2D5CB8" w:rsidRDefault="008D0F39" w:rsidP="008D0F39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1"/>
      </w:tblGrid>
      <w:tr w:rsidR="008D0F39" w:rsidTr="007044CE">
        <w:trPr>
          <w:jc w:val="center"/>
        </w:trPr>
        <w:tc>
          <w:tcPr>
            <w:tcW w:w="14785" w:type="dxa"/>
          </w:tcPr>
          <w:p w:rsidR="008D0F39" w:rsidRPr="00DF6702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F6702">
              <w:rPr>
                <w:rFonts w:eastAsiaTheme="minorHAnsi"/>
                <w:b/>
                <w:sz w:val="28"/>
                <w:szCs w:val="28"/>
                <w:lang w:eastAsia="en-US"/>
              </w:rPr>
              <w:t>Государственное задание</w:t>
            </w:r>
          </w:p>
          <w:p w:rsidR="008D0F39" w:rsidRPr="00DF6702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на оказание государственных услуг </w:t>
            </w:r>
            <w:r w:rsidRPr="00DF6702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государственного бюджетного учреждения Ненецкого автономного округа </w:t>
            </w:r>
          </w:p>
          <w:p w:rsidR="008D0F39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F6702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«Центральная районная поликлиника Заполярного района НАО» </w:t>
            </w:r>
            <w:r w:rsidRPr="00DF6702">
              <w:rPr>
                <w:b/>
                <w:sz w:val="28"/>
                <w:szCs w:val="28"/>
              </w:rPr>
              <w:t>на 201</w:t>
            </w:r>
            <w:r>
              <w:rPr>
                <w:b/>
                <w:sz w:val="28"/>
                <w:szCs w:val="28"/>
              </w:rPr>
              <w:t>9 год и плановый период 2020</w:t>
            </w:r>
            <w:r w:rsidRPr="00DF6702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1</w:t>
            </w:r>
            <w:r w:rsidRPr="00DF6702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2D5CB8" w:rsidRDefault="008D0F39" w:rsidP="008D0F39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8D0F39" w:rsidRDefault="008D0F39" w:rsidP="008D0F39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Виды деятельности: Здравоохранение.  </w:t>
      </w:r>
    </w:p>
    <w:p w:rsidR="008D0F39" w:rsidRPr="008D0F39" w:rsidRDefault="008D0F39" w:rsidP="008D0F3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услугах.</w:t>
      </w:r>
    </w:p>
    <w:p w:rsidR="008D0F39" w:rsidRPr="008D0F39" w:rsidRDefault="008D0F39" w:rsidP="008D0F3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8D0F39">
        <w:rPr>
          <w:rFonts w:eastAsiaTheme="minorHAnsi"/>
          <w:b/>
          <w:sz w:val="28"/>
          <w:szCs w:val="28"/>
          <w:lang w:eastAsia="en-US"/>
        </w:rPr>
        <w:t>Раздел I. Первичная медико-санитарная помощь</w:t>
      </w:r>
    </w:p>
    <w:p w:rsidR="008D0F39" w:rsidRPr="008D0F39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1. Наименование государственной услуги: Первичная медико-санитарная помощь, не включенная в базовую программу обязательного медицинского страхования. </w:t>
      </w: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2. Категория потребителей государственной услуги: физические лица.</w:t>
      </w: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lastRenderedPageBreak/>
        <w:t>3. Показатели, характеризующие объем государственной услуги.</w:t>
      </w: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3.1. Показатели, характеризующие качество государственной услуги: </w:t>
      </w:r>
    </w:p>
    <w:tbl>
      <w:tblPr>
        <w:tblW w:w="1531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60"/>
        <w:gridCol w:w="1432"/>
        <w:gridCol w:w="1280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F0507C" w:rsidRPr="00D7520D" w:rsidTr="00877D7B">
        <w:trPr>
          <w:trHeight w:val="42"/>
          <w:jc w:val="center"/>
        </w:trPr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D7520D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2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F0507C" w:rsidRPr="00D7520D" w:rsidTr="00877D7B">
        <w:trPr>
          <w:jc w:val="center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9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877D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87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877D7B" w:rsidP="00877D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F0507C"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  <w:hyperlink w:anchor="Par365" w:history="1">
              <w:r w:rsidR="00F0507C"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877D7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877D7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F0507C" w:rsidRPr="00D7520D" w:rsidTr="00877D7B">
        <w:trPr>
          <w:trHeight w:val="322"/>
          <w:jc w:val="center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0507C" w:rsidRPr="00D7520D" w:rsidTr="00877D7B">
        <w:trPr>
          <w:jc w:val="center"/>
        </w:trPr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0507C" w:rsidRPr="00D7520D" w:rsidTr="00877D7B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882F6D" w:rsidRPr="00D7520D" w:rsidTr="002964E2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bookmarkStart w:id="1" w:name="_Hlk518505617"/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Default="00882F6D" w:rsidP="00882F6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Default="00882F6D" w:rsidP="00882F6D"/>
        </w:tc>
      </w:tr>
      <w:tr w:rsidR="00882F6D" w:rsidRPr="00D7520D" w:rsidTr="00B05733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Default="00882F6D" w:rsidP="00882F6D"/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Default="00882F6D" w:rsidP="00882F6D"/>
        </w:tc>
      </w:tr>
      <w:tr w:rsidR="00882F6D" w:rsidRPr="00D7520D" w:rsidTr="00B05733">
        <w:trPr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F6D" w:rsidRPr="008071DF" w:rsidRDefault="00882F6D" w:rsidP="00882F6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bookmarkEnd w:id="1"/>
    </w:tbl>
    <w:p w:rsidR="00F0507C" w:rsidRPr="00D7520D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качества государственной услуги, в </w:t>
      </w:r>
      <w:proofErr w:type="gramStart"/>
      <w:r w:rsidRPr="008D0F39">
        <w:rPr>
          <w:rFonts w:eastAsiaTheme="minorHAnsi"/>
          <w:sz w:val="28"/>
          <w:szCs w:val="28"/>
          <w:lang w:eastAsia="en-US"/>
        </w:rPr>
        <w:t>пределах  которых</w:t>
      </w:r>
      <w:proofErr w:type="gramEnd"/>
      <w:r w:rsidRPr="008D0F39">
        <w:rPr>
          <w:rFonts w:eastAsiaTheme="minorHAnsi"/>
          <w:sz w:val="28"/>
          <w:szCs w:val="28"/>
          <w:lang w:eastAsia="en-US"/>
        </w:rPr>
        <w:t xml:space="preserve">  государственное  задание считается выполненным (процентов): ___</w:t>
      </w:r>
      <w:r w:rsidR="001049A9" w:rsidRPr="008D0F39">
        <w:rPr>
          <w:rFonts w:eastAsiaTheme="minorHAnsi"/>
          <w:sz w:val="28"/>
          <w:szCs w:val="28"/>
          <w:u w:val="single"/>
          <w:lang w:eastAsia="en-US"/>
        </w:rPr>
        <w:t>15</w:t>
      </w:r>
      <w:r w:rsidRPr="008D0F39">
        <w:rPr>
          <w:rFonts w:eastAsiaTheme="minorHAnsi"/>
          <w:sz w:val="28"/>
          <w:szCs w:val="28"/>
          <w:lang w:eastAsia="en-US"/>
        </w:rPr>
        <w:t>__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21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F0507C" w:rsidRPr="00D7520D" w:rsidTr="00E41BB4">
        <w:trPr>
          <w:jc w:val="center"/>
        </w:trPr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2869C8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8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F0507C" w:rsidRPr="00D7520D" w:rsidTr="00E41BB4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0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F099F"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="002A61E8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AF099F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F0507C"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  <w:hyperlink w:anchor="Par365" w:history="1">
              <w:r w:rsidR="00F0507C"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AF099F" w:rsidP="00AF099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2021 </w:t>
            </w:r>
            <w:r w:rsidR="00F0507C"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(2-й год планового периода) </w:t>
            </w:r>
            <w:hyperlink w:anchor="Par365" w:history="1">
              <w:r w:rsidR="00F0507C"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 w:rsidR="00AF099F"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AF099F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2020</w:t>
            </w:r>
            <w:r w:rsidR="00F0507C"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(1-й год планового периода) </w:t>
            </w:r>
            <w:hyperlink w:anchor="Par365" w:history="1">
              <w:r w:rsidR="00F0507C"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5070B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AF099F" w:rsidRPr="00D7520D">
              <w:rPr>
                <w:rFonts w:eastAsiaTheme="minorHAnsi"/>
                <w:sz w:val="20"/>
                <w:szCs w:val="20"/>
                <w:lang w:eastAsia="en-US"/>
              </w:rPr>
              <w:t>21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(2-й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F0507C" w:rsidRPr="00D7520D" w:rsidTr="00E41BB4">
        <w:trPr>
          <w:trHeight w:val="322"/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0507C" w:rsidRPr="00D7520D" w:rsidTr="00E41BB4">
        <w:trPr>
          <w:jc w:val="center"/>
        </w:trPr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0507C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401B73" w:rsidRPr="00D7520D" w:rsidTr="00E41BB4">
        <w:trPr>
          <w:trHeight w:val="135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73" w:rsidRPr="00D7520D" w:rsidRDefault="00401B73" w:rsidP="00401B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2" w:name="_Hlk523997324"/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73" w:rsidRPr="008071DF" w:rsidRDefault="00401B73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bookmarkStart w:id="3" w:name="OLE_LINK1"/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вичная медико-санитарная помощь</w:t>
            </w: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в части профилактики</w:t>
            </w:r>
            <w:r w:rsid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bookmarkEnd w:id="3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73" w:rsidRPr="008071DF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73" w:rsidRPr="008071DF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73" w:rsidRPr="008071DF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B73" w:rsidRPr="008071DF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8071DF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8071DF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925E40" w:rsidRDefault="00401B73" w:rsidP="00401B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F567AD" w:rsidRDefault="00EC686D" w:rsidP="00401B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26625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F567AD" w:rsidRDefault="00EC686D" w:rsidP="00401B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26625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F567AD" w:rsidRDefault="00EC686D" w:rsidP="00401B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26625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D7520D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D7520D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1B73" w:rsidRPr="00D7520D" w:rsidRDefault="00401B73" w:rsidP="00401B7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bookmarkEnd w:id="2"/>
      <w:tr w:rsidR="00E41091" w:rsidRPr="00D7520D" w:rsidTr="00E41BB4">
        <w:trPr>
          <w:trHeight w:val="135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1.1.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вичная медико-санитарная помощь</w:t>
            </w: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в части профилактики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bookmarkStart w:id="4" w:name="OLE_LINK5"/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  <w:bookmarkEnd w:id="4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41091">
              <w:rPr>
                <w:rFonts w:eastAsiaTheme="minorHAnsi"/>
                <w:sz w:val="20"/>
                <w:szCs w:val="20"/>
                <w:lang w:eastAsia="en-US"/>
              </w:rPr>
              <w:t>11182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41091">
              <w:rPr>
                <w:rFonts w:eastAsiaTheme="minorHAnsi"/>
                <w:sz w:val="20"/>
                <w:szCs w:val="20"/>
                <w:lang w:eastAsia="en-US"/>
              </w:rPr>
              <w:t>11182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41091">
              <w:rPr>
                <w:rFonts w:eastAsiaTheme="minorHAnsi"/>
                <w:sz w:val="20"/>
                <w:szCs w:val="20"/>
                <w:lang w:eastAsia="en-US"/>
              </w:rPr>
              <w:t>11182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1091" w:rsidRPr="00D7520D" w:rsidTr="00E41BB4">
        <w:trPr>
          <w:trHeight w:val="135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1.2.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вичная медико-санитарная помощь</w:t>
            </w: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в части профилактики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(Амбулатории)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9326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9326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9326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1091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вичная медико-санитарная помощь</w:t>
            </w: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в части профилактики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ФАП и </w:t>
            </w:r>
            <w:proofErr w:type="spellStart"/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здравпугкты</w:t>
            </w:r>
            <w:proofErr w:type="spellEnd"/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6117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6117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6117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1091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5" w:name="_Hlk523997451"/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bookmarkStart w:id="6" w:name="OLE_LINK4"/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</w:t>
            </w: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санитарная помощь в части диагностики и лечения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bookmarkEnd w:id="6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D24B9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39233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D24B9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39233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D24B9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39233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bookmarkEnd w:id="5"/>
      <w:tr w:rsidR="00E41091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2.1.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(Мобильная медицинская бригада)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8185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8185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8185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1091" w:rsidRPr="00D7520D" w:rsidTr="00E41091">
        <w:trPr>
          <w:trHeight w:val="1876"/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2.2.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(Амбулатории)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13126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13126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13126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1091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(ФАП и здравпункты)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17923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17923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E41091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17923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1091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bookmarkStart w:id="7" w:name="_Hlk523997700"/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bookmarkStart w:id="8" w:name="OLE_LINK8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диагностики и лечения</w:t>
            </w:r>
            <w:bookmarkEnd w:id="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8071DF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пациенто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925E40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F567AD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F567AD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6857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F567AD" w:rsidRDefault="00E41091" w:rsidP="00E4109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6857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91" w:rsidRPr="00D7520D" w:rsidRDefault="00E41091" w:rsidP="00E41091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9332E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C23FD7" w:rsidRDefault="00C23FD7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bookmarkStart w:id="9" w:name="_Hlk523997804"/>
            <w:bookmarkEnd w:id="7"/>
            <w:r>
              <w:rPr>
                <w:rFonts w:eastAsiaTheme="minorHAnsi"/>
                <w:sz w:val="20"/>
                <w:szCs w:val="20"/>
                <w:lang w:val="en-US" w:eastAsia="en-US"/>
              </w:rPr>
              <w:t>3.1.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E41091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(Амбулатории)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пациенто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925E40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39332E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5519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39332E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5519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39332E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5519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D7520D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D7520D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D7520D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bookmarkEnd w:id="9"/>
      <w:tr w:rsidR="0039332E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C23FD7" w:rsidRDefault="00C23FD7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3.2.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E41091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  <w:r w:rsidRPr="00E4109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(ФАП и здравпункты)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8071DF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пациенто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-день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925E40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 w:rsidRPr="00925E40">
              <w:rPr>
                <w:rFonts w:eastAsiaTheme="minorHAnsi"/>
                <w:i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39332E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39332E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1338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39332E" w:rsidRDefault="0039332E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1338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D7520D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D7520D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E" w:rsidRPr="00D7520D" w:rsidRDefault="0039332E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23FD7" w:rsidRPr="00D7520D" w:rsidTr="00E41BB4">
        <w:trPr>
          <w:jc w:val="center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C23FD7" w:rsidRDefault="00C23FD7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C23FD7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val="en-US" w:eastAsia="en-US"/>
              </w:rPr>
              <w:t>Флюрографическое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val="en-US" w:eastAsia="en-US"/>
              </w:rPr>
              <w:t>обследование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val="en-US" w:eastAsia="en-US"/>
              </w:rPr>
              <w:t>населения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8071DF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8071DF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C23FD7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val="en-US" w:eastAsia="en-US"/>
              </w:rPr>
              <w:t>полеты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8071DF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C23FD7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val="en-US" w:eastAsia="en-US"/>
              </w:rPr>
              <w:t>полеты</w:t>
            </w:r>
            <w:proofErr w:type="spell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925E40" w:rsidRDefault="00C23FD7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Default="002116DB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Default="002116DB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Default="002116DB" w:rsidP="003933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D7520D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D7520D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D7" w:rsidRPr="00D7520D" w:rsidRDefault="00C23FD7" w:rsidP="0039332E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0507C" w:rsidRPr="00D7520D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объема государственной услуги, в пределах которых </w:t>
      </w:r>
      <w:r w:rsidR="008D0F39">
        <w:rPr>
          <w:rFonts w:eastAsiaTheme="minorHAnsi"/>
          <w:sz w:val="28"/>
          <w:szCs w:val="28"/>
          <w:lang w:eastAsia="en-US"/>
        </w:rPr>
        <w:t>государственное</w:t>
      </w:r>
      <w:r w:rsidRPr="008D0F39">
        <w:rPr>
          <w:rFonts w:eastAsiaTheme="minorHAnsi"/>
          <w:sz w:val="28"/>
          <w:szCs w:val="28"/>
          <w:lang w:eastAsia="en-US"/>
        </w:rPr>
        <w:t xml:space="preserve"> задание счи</w:t>
      </w:r>
      <w:r w:rsidR="009E39D0" w:rsidRPr="008D0F39">
        <w:rPr>
          <w:rFonts w:eastAsiaTheme="minorHAnsi"/>
          <w:sz w:val="28"/>
          <w:szCs w:val="28"/>
          <w:lang w:eastAsia="en-US"/>
        </w:rPr>
        <w:t>тается выполненным (процентов):</w:t>
      </w:r>
      <w:r w:rsidR="00877D7B" w:rsidRPr="008D0F39">
        <w:rPr>
          <w:rFonts w:eastAsiaTheme="minorHAnsi"/>
          <w:sz w:val="28"/>
          <w:szCs w:val="28"/>
          <w:lang w:eastAsia="en-US"/>
        </w:rPr>
        <w:t xml:space="preserve"> 15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877D7B" w:rsidRPr="008D0F39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5.1. Нормативные правовые акты, регулирующие порядок оказания государственной услуги: </w:t>
      </w:r>
      <w:r w:rsidR="00877D7B" w:rsidRPr="008D0F39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877D7B" w:rsidRPr="008D0F39" w:rsidRDefault="00877D7B" w:rsidP="00877D7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877D7B" w:rsidRPr="008D0F39" w:rsidRDefault="00877D7B" w:rsidP="00877D7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lastRenderedPageBreak/>
        <w:t>Приказ Минздравсоцразвития России от 16.04.2012 № 366н «Об утверждении Порядка оказания педиатрической помощи»</w:t>
      </w:r>
    </w:p>
    <w:p w:rsidR="00877D7B" w:rsidRPr="008D0F39" w:rsidRDefault="00877D7B" w:rsidP="00877D7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D7520D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9E39D0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877D7B" w:rsidRPr="00D7520D" w:rsidTr="00F508E2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704EB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F0507C" w:rsidRPr="00D7520D" w:rsidRDefault="00F0507C" w:rsidP="00830A4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  <w:sectPr w:rsidR="00F0507C" w:rsidRPr="00D7520D" w:rsidSect="00DC0783">
          <w:pgSz w:w="16840" w:h="11907" w:orient="landscape"/>
          <w:pgMar w:top="993" w:right="851" w:bottom="851" w:left="1418" w:header="0" w:footer="0" w:gutter="0"/>
          <w:cols w:space="720"/>
          <w:noEndnote/>
        </w:sectPr>
      </w:pPr>
    </w:p>
    <w:p w:rsidR="00B96949" w:rsidRPr="008D0F39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lastRenderedPageBreak/>
        <w:t>Часть 2. Сведения о выполняемых работах</w:t>
      </w:r>
    </w:p>
    <w:p w:rsidR="009E39D0" w:rsidRPr="008D0F39" w:rsidRDefault="009E39D0" w:rsidP="00D7520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9781"/>
      </w:tblGrid>
      <w:tr w:rsidR="009E39D0" w:rsidRPr="008D0F39" w:rsidTr="00E41BB4">
        <w:tc>
          <w:tcPr>
            <w:tcW w:w="4820" w:type="dxa"/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781" w:type="dxa"/>
            <w:tcBorders>
              <w:bottom w:val="single" w:sz="4" w:space="0" w:color="auto"/>
            </w:tcBorders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E39D0" w:rsidRPr="008D0F39" w:rsidTr="00E41BB4">
        <w:tc>
          <w:tcPr>
            <w:tcW w:w="4820" w:type="dxa"/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sz w:val="28"/>
                <w:szCs w:val="28"/>
                <w:lang w:eastAsia="en-US"/>
              </w:rPr>
              <w:t>Раздел I</w:t>
            </w:r>
          </w:p>
        </w:tc>
        <w:tc>
          <w:tcPr>
            <w:tcW w:w="9781" w:type="dxa"/>
            <w:tcBorders>
              <w:bottom w:val="single" w:sz="4" w:space="0" w:color="auto"/>
            </w:tcBorders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E39D0" w:rsidRPr="008D0F39" w:rsidTr="00E41BB4">
        <w:tc>
          <w:tcPr>
            <w:tcW w:w="4820" w:type="dxa"/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781" w:type="dxa"/>
            <w:tcBorders>
              <w:top w:val="single" w:sz="4" w:space="0" w:color="auto"/>
            </w:tcBorders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sz w:val="28"/>
                <w:szCs w:val="28"/>
                <w:lang w:eastAsia="en-US"/>
              </w:rPr>
              <w:t>(при наличии двух и более разделов)</w:t>
            </w:r>
          </w:p>
        </w:tc>
      </w:tr>
      <w:tr w:rsidR="009E39D0" w:rsidRPr="008D0F39" w:rsidTr="00E41BB4">
        <w:tc>
          <w:tcPr>
            <w:tcW w:w="4820" w:type="dxa"/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781" w:type="dxa"/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E39D0" w:rsidRPr="008D0F39" w:rsidTr="00E41BB4">
        <w:tc>
          <w:tcPr>
            <w:tcW w:w="4820" w:type="dxa"/>
          </w:tcPr>
          <w:p w:rsidR="009E39D0" w:rsidRPr="008D0F39" w:rsidRDefault="009E39D0" w:rsidP="009E39D0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sz w:val="28"/>
                <w:szCs w:val="28"/>
                <w:lang w:eastAsia="en-US"/>
              </w:rPr>
              <w:t>1. Наименование работы:</w:t>
            </w:r>
          </w:p>
        </w:tc>
        <w:tc>
          <w:tcPr>
            <w:tcW w:w="9781" w:type="dxa"/>
            <w:tcBorders>
              <w:bottom w:val="single" w:sz="4" w:space="0" w:color="auto"/>
            </w:tcBorders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E39D0" w:rsidRPr="008D0F39" w:rsidTr="00E41BB4">
        <w:tc>
          <w:tcPr>
            <w:tcW w:w="4820" w:type="dxa"/>
          </w:tcPr>
          <w:p w:rsidR="009E39D0" w:rsidRPr="008D0F39" w:rsidRDefault="009E39D0" w:rsidP="00E41BB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sz w:val="28"/>
                <w:szCs w:val="28"/>
                <w:lang w:eastAsia="en-US"/>
              </w:rPr>
              <w:t xml:space="preserve">2. Категория потребителей </w:t>
            </w:r>
            <w:r w:rsidR="00E41BB4" w:rsidRPr="008D0F39">
              <w:rPr>
                <w:rFonts w:eastAsiaTheme="minorHAnsi"/>
                <w:sz w:val="28"/>
                <w:szCs w:val="28"/>
                <w:lang w:eastAsia="en-US"/>
              </w:rPr>
              <w:t>работы</w:t>
            </w:r>
            <w:r w:rsidRPr="008D0F39">
              <w:rPr>
                <w:rFonts w:eastAsiaTheme="minorHAnsi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9E39D0" w:rsidRPr="008D0F39" w:rsidRDefault="009E39D0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9E39D0" w:rsidRPr="008D0F39" w:rsidRDefault="009E39D0" w:rsidP="00D7520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B96949" w:rsidRPr="008D0F39" w:rsidRDefault="00B96949" w:rsidP="00D7520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3. Показатели, характеризующие объем и (или) качество работы.</w:t>
      </w:r>
    </w:p>
    <w:p w:rsidR="00B96949" w:rsidRPr="008D0F39" w:rsidRDefault="00B96949" w:rsidP="00D7520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3.1. Показатели, характеризующие качество работы &lt;***&gt;:</w:t>
      </w:r>
    </w:p>
    <w:p w:rsidR="006F05FB" w:rsidRPr="00D7520D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6F05FB" w:rsidRPr="00D7520D" w:rsidTr="00251FE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2869C8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6F05FB" w:rsidRPr="00D7520D" w:rsidTr="00251FE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1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2017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2018 год (1-й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2019 год (2-й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6F05FB" w:rsidRPr="00D7520D" w:rsidTr="00251FE7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F05FB" w:rsidRPr="00D7520D" w:rsidTr="00251FE7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F05FB" w:rsidRPr="00D7520D" w:rsidTr="006F05FB">
        <w:trPr>
          <w:trHeight w:val="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6F05FB" w:rsidRPr="00D7520D" w:rsidTr="006F05FB">
        <w:trPr>
          <w:trHeight w:val="2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F05FB" w:rsidRPr="00D7520D" w:rsidTr="006F05FB">
        <w:trPr>
          <w:trHeight w:val="79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5FB" w:rsidRPr="00D7520D" w:rsidRDefault="006F05F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6F05FB" w:rsidRPr="008D0F39" w:rsidRDefault="006F05FB" w:rsidP="006F05FB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89113B" w:rsidRPr="008D0F39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(процентов): _____________________</w:t>
      </w:r>
    </w:p>
    <w:p w:rsidR="0089113B" w:rsidRPr="008D0F39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783" w:rsidRPr="008D0F39" w:rsidRDefault="00DC0783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9113B" w:rsidRPr="008D0F39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3.2. Показатели, характеризующие объем </w:t>
      </w:r>
      <w:r w:rsidR="00E41BB4" w:rsidRPr="008D0F39">
        <w:rPr>
          <w:rFonts w:eastAsiaTheme="minorHAnsi"/>
          <w:sz w:val="28"/>
          <w:szCs w:val="28"/>
          <w:lang w:eastAsia="en-US"/>
        </w:rPr>
        <w:t>работы</w:t>
      </w:r>
      <w:r w:rsidRPr="008D0F39">
        <w:rPr>
          <w:rFonts w:eastAsiaTheme="minorHAnsi"/>
          <w:sz w:val="28"/>
          <w:szCs w:val="28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89113B" w:rsidRPr="00D7520D" w:rsidTr="00E41BB4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Среднегодовой размер платы (цена, тариф)</w:t>
            </w:r>
          </w:p>
        </w:tc>
      </w:tr>
      <w:tr w:rsidR="0089113B" w:rsidRPr="00D7520D" w:rsidTr="00E41BB4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2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2019год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2020 год (1-й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2021 год (2-й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2019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2020 год (1-й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2021 год (2-й год планового периода) </w:t>
            </w:r>
            <w:hyperlink w:anchor="Par365" w:history="1">
              <w:r w:rsidRPr="00D7520D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89113B" w:rsidRPr="00D7520D" w:rsidTr="00E41BB4">
        <w:trPr>
          <w:trHeight w:val="322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113B" w:rsidRPr="00D7520D" w:rsidTr="00E41BB4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113B" w:rsidRPr="00D7520D" w:rsidTr="00E41BB4">
        <w:trPr>
          <w:trHeight w:val="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</w:tr>
      <w:tr w:rsidR="0089113B" w:rsidRPr="00D7520D" w:rsidTr="00E41BB4">
        <w:trPr>
          <w:trHeight w:val="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113B" w:rsidRPr="00D7520D" w:rsidTr="00E41BB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113B" w:rsidRPr="00D7520D" w:rsidTr="00E41BB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113B" w:rsidRPr="00D7520D" w:rsidTr="00E41BB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89113B" w:rsidRPr="00D7520D" w:rsidTr="00E41BB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3B" w:rsidRPr="00D7520D" w:rsidRDefault="0089113B" w:rsidP="00251FE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9113B" w:rsidRPr="008D0F39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Допустимые (возможные) отклонения от установленных показателей объема государственной услуги, в пределах которых </w:t>
      </w:r>
      <w:proofErr w:type="gramStart"/>
      <w:r w:rsidRPr="008D0F39">
        <w:rPr>
          <w:rFonts w:eastAsiaTheme="minorHAnsi"/>
          <w:sz w:val="28"/>
          <w:szCs w:val="28"/>
          <w:lang w:eastAsia="en-US"/>
        </w:rPr>
        <w:t>государственное  задание</w:t>
      </w:r>
      <w:proofErr w:type="gramEnd"/>
      <w:r w:rsidRPr="008D0F39">
        <w:rPr>
          <w:rFonts w:eastAsiaTheme="minorHAnsi"/>
          <w:sz w:val="28"/>
          <w:szCs w:val="28"/>
          <w:lang w:eastAsia="en-US"/>
        </w:rPr>
        <w:t xml:space="preserve"> считается выполненным (процентов):</w:t>
      </w:r>
    </w:p>
    <w:p w:rsidR="00E41BB4" w:rsidRPr="008D0F39" w:rsidRDefault="00E41BB4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1BB4" w:rsidRDefault="00E41BB4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1BB4" w:rsidRDefault="00E41BB4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1BB4" w:rsidRDefault="00E41BB4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1BB4" w:rsidRPr="008D0F39" w:rsidRDefault="00E41BB4" w:rsidP="00E41BB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lastRenderedPageBreak/>
        <w:t>Часть 3. Прочие сведения о государственном задании</w:t>
      </w:r>
    </w:p>
    <w:tbl>
      <w:tblPr>
        <w:tblStyle w:val="a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9355"/>
      </w:tblGrid>
      <w:tr w:rsidR="00E41BB4" w:rsidRPr="008D0F39" w:rsidTr="00ED25C0">
        <w:tc>
          <w:tcPr>
            <w:tcW w:w="5387" w:type="dxa"/>
          </w:tcPr>
          <w:p w:rsidR="00E41BB4" w:rsidRPr="008D0F39" w:rsidRDefault="00E41BB4" w:rsidP="00251FE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355" w:type="dxa"/>
          </w:tcPr>
          <w:p w:rsidR="00E41BB4" w:rsidRPr="008D0F39" w:rsidRDefault="00E41BB4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E41BB4" w:rsidRPr="008D0F39" w:rsidTr="00ED25C0">
        <w:tc>
          <w:tcPr>
            <w:tcW w:w="5387" w:type="dxa"/>
          </w:tcPr>
          <w:p w:rsidR="00E41BB4" w:rsidRPr="008D0F39" w:rsidRDefault="00E41BB4" w:rsidP="0026647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1. Основания для досрочного прекращения выполнения государственного</w:t>
            </w:r>
            <w:r w:rsidR="00266472" w:rsidRPr="008D0F3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8D0F3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задания: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:rsidR="00E41BB4" w:rsidRPr="008D0F39" w:rsidRDefault="00E41BB4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E41BB4" w:rsidRPr="008D0F39" w:rsidTr="00ED25C0">
        <w:tc>
          <w:tcPr>
            <w:tcW w:w="5387" w:type="dxa"/>
          </w:tcPr>
          <w:p w:rsidR="00E41BB4" w:rsidRPr="008D0F39" w:rsidRDefault="00E41BB4" w:rsidP="00ED25C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2. </w:t>
            </w:r>
            <w:r w:rsidR="00ED25C0" w:rsidRPr="008D0F3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Иная информация, необходимая для выполнения (контроля за выполнением) государственного задания: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</w:tcPr>
          <w:p w:rsidR="00E41BB4" w:rsidRPr="008D0F39" w:rsidRDefault="00E41BB4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ED25C0" w:rsidRPr="008D0F39" w:rsidRDefault="00ED25C0" w:rsidP="00E41BB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1BB4" w:rsidRPr="008D0F39" w:rsidRDefault="00E41BB4" w:rsidP="00E41BB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3. Порядок контроля за выполнением государственного задания:</w:t>
      </w:r>
    </w:p>
    <w:p w:rsidR="00E41BB4" w:rsidRPr="00ED25C0" w:rsidRDefault="00E41BB4" w:rsidP="00E41BB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371"/>
      </w:tblGrid>
      <w:tr w:rsidR="00E41BB4" w:rsidRPr="00DC0783" w:rsidTr="00ED25C0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Периодичность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E41BB4" w:rsidRPr="00DC0783" w:rsidTr="00ED25C0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</w:tr>
      <w:tr w:rsidR="00E41BB4" w:rsidRPr="00DC0783" w:rsidTr="00ED25C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E41BB4" w:rsidRPr="00DC0783" w:rsidTr="00ED25C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C0783"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BB4" w:rsidRPr="00DC0783" w:rsidRDefault="00E41BB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E41BB4" w:rsidRPr="00DC0783" w:rsidRDefault="00E41BB4" w:rsidP="00E41BB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9355"/>
      </w:tblGrid>
      <w:tr w:rsidR="00266472" w:rsidRPr="008D0F39" w:rsidTr="00266472">
        <w:tc>
          <w:tcPr>
            <w:tcW w:w="14742" w:type="dxa"/>
            <w:gridSpan w:val="2"/>
          </w:tcPr>
          <w:p w:rsidR="00266472" w:rsidRPr="008D0F39" w:rsidRDefault="00266472" w:rsidP="00266472">
            <w:pP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4. Требования к отчетности о выполнении государственного задания.</w:t>
            </w:r>
          </w:p>
        </w:tc>
      </w:tr>
      <w:tr w:rsidR="00ED25C0" w:rsidRPr="008D0F39" w:rsidTr="00266472">
        <w:tc>
          <w:tcPr>
            <w:tcW w:w="5387" w:type="dxa"/>
          </w:tcPr>
          <w:p w:rsidR="00ED25C0" w:rsidRPr="008D0F39" w:rsidRDefault="00266472" w:rsidP="0026647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sz w:val="28"/>
                <w:szCs w:val="28"/>
                <w:lang w:eastAsia="en-US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9355" w:type="dxa"/>
            <w:tcBorders>
              <w:bottom w:val="single" w:sz="4" w:space="0" w:color="auto"/>
            </w:tcBorders>
            <w:vAlign w:val="bottom"/>
          </w:tcPr>
          <w:p w:rsidR="00ED25C0" w:rsidRPr="008D0F39" w:rsidRDefault="00ED25C0" w:rsidP="00251F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266472" w:rsidRPr="008D0F39" w:rsidTr="00266472">
        <w:tc>
          <w:tcPr>
            <w:tcW w:w="5387" w:type="dxa"/>
            <w:tcBorders>
              <w:top w:val="single" w:sz="4" w:space="0" w:color="auto"/>
            </w:tcBorders>
          </w:tcPr>
          <w:p w:rsidR="00266472" w:rsidRPr="008D0F39" w:rsidRDefault="00266472" w:rsidP="0026647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sz w:val="28"/>
                <w:szCs w:val="28"/>
                <w:lang w:eastAsia="en-US"/>
              </w:rPr>
              <w:t>4.2. Сроки представления отчетов о выполнении государственного задания: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66472" w:rsidRPr="008D0F39" w:rsidRDefault="00266472" w:rsidP="002664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266472" w:rsidRPr="008D0F39" w:rsidTr="00266472">
        <w:tc>
          <w:tcPr>
            <w:tcW w:w="5387" w:type="dxa"/>
          </w:tcPr>
          <w:p w:rsidR="00266472" w:rsidRPr="008D0F39" w:rsidRDefault="00266472" w:rsidP="0026647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D0F39">
              <w:rPr>
                <w:rFonts w:eastAsiaTheme="minorHAnsi"/>
                <w:sz w:val="28"/>
                <w:szCs w:val="28"/>
                <w:lang w:eastAsia="en-US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93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66472" w:rsidRPr="008D0F39" w:rsidRDefault="00266472" w:rsidP="0026647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ED25C0" w:rsidRPr="008D0F39" w:rsidRDefault="00ED25C0" w:rsidP="00E41BB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C0783" w:rsidRPr="008D0F39" w:rsidRDefault="00DC0783" w:rsidP="00E0453E">
      <w:pPr>
        <w:autoSpaceDE w:val="0"/>
        <w:autoSpaceDN w:val="0"/>
        <w:adjustRightInd w:val="0"/>
        <w:rPr>
          <w:sz w:val="28"/>
          <w:szCs w:val="28"/>
        </w:rPr>
      </w:pPr>
    </w:p>
    <w:p w:rsidR="00E0453E" w:rsidRPr="008D0F39" w:rsidRDefault="00E0453E" w:rsidP="00E0453E">
      <w:pPr>
        <w:autoSpaceDE w:val="0"/>
        <w:autoSpaceDN w:val="0"/>
        <w:adjustRightInd w:val="0"/>
        <w:rPr>
          <w:sz w:val="28"/>
          <w:szCs w:val="28"/>
        </w:rPr>
      </w:pPr>
      <w:r w:rsidRPr="008D0F39">
        <w:rPr>
          <w:sz w:val="28"/>
          <w:szCs w:val="28"/>
        </w:rPr>
        <w:t>________________________________________________________</w:t>
      </w:r>
    </w:p>
    <w:p w:rsidR="00E0453E" w:rsidRPr="008D0F39" w:rsidRDefault="00E0453E" w:rsidP="00E0453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D0F39">
        <w:rPr>
          <w:rFonts w:eastAsiaTheme="minorHAnsi"/>
          <w:lang w:eastAsia="en-US"/>
        </w:rPr>
        <w:lastRenderedPageBreak/>
        <w:t>&lt;*</w:t>
      </w:r>
      <w:proofErr w:type="gramStart"/>
      <w:r w:rsidRPr="008D0F39">
        <w:rPr>
          <w:rFonts w:eastAsiaTheme="minorHAnsi"/>
          <w:lang w:eastAsia="en-US"/>
        </w:rPr>
        <w:t>&gt;  Заполняется</w:t>
      </w:r>
      <w:proofErr w:type="gramEnd"/>
      <w:r w:rsidRPr="008D0F39">
        <w:rPr>
          <w:rFonts w:eastAsiaTheme="minorHAnsi"/>
          <w:lang w:eastAsia="en-US"/>
        </w:rPr>
        <w:t xml:space="preserve"> при установлении показателей, характеризующих качество государственной услуги, в  ведомственном  перечне государственных услуг и работ.</w:t>
      </w:r>
    </w:p>
    <w:p w:rsidR="00E0453E" w:rsidRPr="008D0F39" w:rsidRDefault="00E0453E" w:rsidP="00E0453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D0F39">
        <w:rPr>
          <w:rFonts w:eastAsiaTheme="minorHAnsi"/>
          <w:lang w:eastAsia="en-US"/>
        </w:rPr>
        <w:t>&lt;**&gt; Заполняется при утверждении государственного задания на три года.</w:t>
      </w:r>
    </w:p>
    <w:p w:rsidR="00E0453E" w:rsidRPr="008D0F39" w:rsidRDefault="00E0453E" w:rsidP="00DC0783">
      <w:pPr>
        <w:autoSpaceDE w:val="0"/>
        <w:autoSpaceDN w:val="0"/>
        <w:adjustRightInd w:val="0"/>
        <w:jc w:val="both"/>
      </w:pPr>
      <w:r w:rsidRPr="008D0F39">
        <w:rPr>
          <w:rFonts w:eastAsiaTheme="minorHAnsi"/>
          <w:lang w:eastAsia="en-US"/>
        </w:rPr>
        <w:t xml:space="preserve">&lt;***&gt; Заполняется при </w:t>
      </w:r>
      <w:proofErr w:type="gramStart"/>
      <w:r w:rsidRPr="008D0F39">
        <w:rPr>
          <w:rFonts w:eastAsiaTheme="minorHAnsi"/>
          <w:lang w:eastAsia="en-US"/>
        </w:rPr>
        <w:t>установлении  показателей</w:t>
      </w:r>
      <w:proofErr w:type="gramEnd"/>
      <w:r w:rsidRPr="008D0F39">
        <w:rPr>
          <w:rFonts w:eastAsiaTheme="minorHAnsi"/>
          <w:lang w:eastAsia="en-US"/>
        </w:rPr>
        <w:t>,  характеризующих качество работы, в ведомственном перечне государственных услуг и работ.</w:t>
      </w:r>
    </w:p>
    <w:sectPr w:rsidR="00E0453E" w:rsidRPr="008D0F39" w:rsidSect="00562E49">
      <w:pgSz w:w="16839" w:h="11907" w:orient="landscape" w:code="9"/>
      <w:pgMar w:top="1418" w:right="850" w:bottom="850" w:left="1418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EF3" w:rsidRDefault="003E0EF3">
      <w:r>
        <w:separator/>
      </w:r>
    </w:p>
  </w:endnote>
  <w:endnote w:type="continuationSeparator" w:id="0">
    <w:p w:rsidR="003E0EF3" w:rsidRDefault="003E0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EF3" w:rsidRDefault="003E0EF3">
      <w:r>
        <w:separator/>
      </w:r>
    </w:p>
  </w:footnote>
  <w:footnote w:type="continuationSeparator" w:id="0">
    <w:p w:rsidR="003E0EF3" w:rsidRDefault="003E0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FF3F27" w:rsidRPr="00FF3F27" w:rsidRDefault="008D0F39">
        <w:pPr>
          <w:pStyle w:val="a7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A45FA5">
          <w:rPr>
            <w:noProof/>
            <w:sz w:val="18"/>
            <w:szCs w:val="18"/>
          </w:rPr>
          <w:t>11</w:t>
        </w:r>
        <w:r w:rsidRPr="00FF3F27">
          <w:rPr>
            <w:sz w:val="18"/>
            <w:szCs w:val="18"/>
          </w:rPr>
          <w:fldChar w:fldCharType="end"/>
        </w:r>
      </w:p>
    </w:sdtContent>
  </w:sdt>
  <w:p w:rsidR="00FF3F27" w:rsidRDefault="003E0EF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26022"/>
    <w:rsid w:val="0003517B"/>
    <w:rsid w:val="00065E5C"/>
    <w:rsid w:val="000878F0"/>
    <w:rsid w:val="000B3645"/>
    <w:rsid w:val="000C42C8"/>
    <w:rsid w:val="001049A9"/>
    <w:rsid w:val="00105E3D"/>
    <w:rsid w:val="00110092"/>
    <w:rsid w:val="00115855"/>
    <w:rsid w:val="00135786"/>
    <w:rsid w:val="00145F83"/>
    <w:rsid w:val="0015590A"/>
    <w:rsid w:val="00190956"/>
    <w:rsid w:val="00197054"/>
    <w:rsid w:val="00197ABE"/>
    <w:rsid w:val="001A2B65"/>
    <w:rsid w:val="001B4AB6"/>
    <w:rsid w:val="001B5A6E"/>
    <w:rsid w:val="001B6ACC"/>
    <w:rsid w:val="001C2DD2"/>
    <w:rsid w:val="001D134B"/>
    <w:rsid w:val="001D3DFB"/>
    <w:rsid w:val="001E7556"/>
    <w:rsid w:val="001E7C3D"/>
    <w:rsid w:val="0021055D"/>
    <w:rsid w:val="002116DB"/>
    <w:rsid w:val="00250E5C"/>
    <w:rsid w:val="00256A5E"/>
    <w:rsid w:val="00266472"/>
    <w:rsid w:val="002869C8"/>
    <w:rsid w:val="002A61E8"/>
    <w:rsid w:val="002B1271"/>
    <w:rsid w:val="002B6744"/>
    <w:rsid w:val="002C2F51"/>
    <w:rsid w:val="002C6457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72515"/>
    <w:rsid w:val="0039332E"/>
    <w:rsid w:val="003A3F58"/>
    <w:rsid w:val="003C1118"/>
    <w:rsid w:val="003C6768"/>
    <w:rsid w:val="003D6F5B"/>
    <w:rsid w:val="003E0EF3"/>
    <w:rsid w:val="003E72BF"/>
    <w:rsid w:val="003F42A0"/>
    <w:rsid w:val="003F4971"/>
    <w:rsid w:val="00401B73"/>
    <w:rsid w:val="00421DEC"/>
    <w:rsid w:val="0043067C"/>
    <w:rsid w:val="00434597"/>
    <w:rsid w:val="00457B02"/>
    <w:rsid w:val="00461ACF"/>
    <w:rsid w:val="00470E73"/>
    <w:rsid w:val="00484324"/>
    <w:rsid w:val="004911C1"/>
    <w:rsid w:val="004915CF"/>
    <w:rsid w:val="004B17F7"/>
    <w:rsid w:val="004B31AD"/>
    <w:rsid w:val="004C1675"/>
    <w:rsid w:val="004F2163"/>
    <w:rsid w:val="005070BE"/>
    <w:rsid w:val="005275EF"/>
    <w:rsid w:val="005406D6"/>
    <w:rsid w:val="00562E49"/>
    <w:rsid w:val="00566A23"/>
    <w:rsid w:val="00592107"/>
    <w:rsid w:val="005B7439"/>
    <w:rsid w:val="005F422B"/>
    <w:rsid w:val="005F45A4"/>
    <w:rsid w:val="00626EA6"/>
    <w:rsid w:val="00672555"/>
    <w:rsid w:val="0069691D"/>
    <w:rsid w:val="0069692D"/>
    <w:rsid w:val="006A669E"/>
    <w:rsid w:val="006B1207"/>
    <w:rsid w:val="006E3159"/>
    <w:rsid w:val="006E4B3E"/>
    <w:rsid w:val="006F05FB"/>
    <w:rsid w:val="007026C7"/>
    <w:rsid w:val="00716AB2"/>
    <w:rsid w:val="00717E46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071DF"/>
    <w:rsid w:val="008177F2"/>
    <w:rsid w:val="0082030E"/>
    <w:rsid w:val="00830A41"/>
    <w:rsid w:val="00831C4E"/>
    <w:rsid w:val="0084317A"/>
    <w:rsid w:val="00846AFC"/>
    <w:rsid w:val="00853391"/>
    <w:rsid w:val="00854C7E"/>
    <w:rsid w:val="00877D7B"/>
    <w:rsid w:val="00882F6D"/>
    <w:rsid w:val="0089113B"/>
    <w:rsid w:val="00893204"/>
    <w:rsid w:val="008A5D4E"/>
    <w:rsid w:val="008C78FA"/>
    <w:rsid w:val="008D0F39"/>
    <w:rsid w:val="009029FF"/>
    <w:rsid w:val="00925E40"/>
    <w:rsid w:val="00964236"/>
    <w:rsid w:val="00965D1D"/>
    <w:rsid w:val="009952DB"/>
    <w:rsid w:val="009A19C6"/>
    <w:rsid w:val="009B35E5"/>
    <w:rsid w:val="009C76E3"/>
    <w:rsid w:val="009D24B9"/>
    <w:rsid w:val="009D4380"/>
    <w:rsid w:val="009D57A0"/>
    <w:rsid w:val="009D7AEE"/>
    <w:rsid w:val="009E18AC"/>
    <w:rsid w:val="009E39D0"/>
    <w:rsid w:val="009E50E1"/>
    <w:rsid w:val="00A15588"/>
    <w:rsid w:val="00A2428A"/>
    <w:rsid w:val="00A276C6"/>
    <w:rsid w:val="00A304CA"/>
    <w:rsid w:val="00A45FA5"/>
    <w:rsid w:val="00A46938"/>
    <w:rsid w:val="00A71C19"/>
    <w:rsid w:val="00AB7CE6"/>
    <w:rsid w:val="00AF099F"/>
    <w:rsid w:val="00AF1257"/>
    <w:rsid w:val="00B04992"/>
    <w:rsid w:val="00B05AC3"/>
    <w:rsid w:val="00B178A9"/>
    <w:rsid w:val="00B45C47"/>
    <w:rsid w:val="00B55107"/>
    <w:rsid w:val="00B70A9E"/>
    <w:rsid w:val="00B815AC"/>
    <w:rsid w:val="00B84069"/>
    <w:rsid w:val="00B94247"/>
    <w:rsid w:val="00B96949"/>
    <w:rsid w:val="00BE7E42"/>
    <w:rsid w:val="00C1388E"/>
    <w:rsid w:val="00C23FD7"/>
    <w:rsid w:val="00C44475"/>
    <w:rsid w:val="00C66678"/>
    <w:rsid w:val="00C82125"/>
    <w:rsid w:val="00C8553B"/>
    <w:rsid w:val="00C865E6"/>
    <w:rsid w:val="00CB22F9"/>
    <w:rsid w:val="00CC51E0"/>
    <w:rsid w:val="00D017E2"/>
    <w:rsid w:val="00D3296B"/>
    <w:rsid w:val="00D57DF6"/>
    <w:rsid w:val="00D71946"/>
    <w:rsid w:val="00D7520D"/>
    <w:rsid w:val="00DA5D11"/>
    <w:rsid w:val="00DB2DC1"/>
    <w:rsid w:val="00DC0783"/>
    <w:rsid w:val="00DC161F"/>
    <w:rsid w:val="00DC1850"/>
    <w:rsid w:val="00DD75E3"/>
    <w:rsid w:val="00DE3869"/>
    <w:rsid w:val="00E0453E"/>
    <w:rsid w:val="00E06AD7"/>
    <w:rsid w:val="00E2172B"/>
    <w:rsid w:val="00E365D4"/>
    <w:rsid w:val="00E41091"/>
    <w:rsid w:val="00E41BB4"/>
    <w:rsid w:val="00E50E05"/>
    <w:rsid w:val="00E643D1"/>
    <w:rsid w:val="00E96A09"/>
    <w:rsid w:val="00EA744A"/>
    <w:rsid w:val="00EC686D"/>
    <w:rsid w:val="00ED20FE"/>
    <w:rsid w:val="00ED25C0"/>
    <w:rsid w:val="00EE0933"/>
    <w:rsid w:val="00EE5525"/>
    <w:rsid w:val="00EF32DD"/>
    <w:rsid w:val="00F0507C"/>
    <w:rsid w:val="00F17B3A"/>
    <w:rsid w:val="00F567AD"/>
    <w:rsid w:val="00F64CDE"/>
    <w:rsid w:val="00F76EB4"/>
    <w:rsid w:val="00FB75C8"/>
    <w:rsid w:val="00FC6274"/>
    <w:rsid w:val="00FC7BA1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C6672-1F91-4131-846D-C3654FAF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2018-07-05T07:26:00Z</cp:lastPrinted>
  <dcterms:created xsi:type="dcterms:W3CDTF">2018-11-15T10:08:00Z</dcterms:created>
  <dcterms:modified xsi:type="dcterms:W3CDTF">2018-11-15T10:08:00Z</dcterms:modified>
</cp:coreProperties>
</file>