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101B" w:rsidRPr="00EF6CB6" w:rsidRDefault="00AC101B" w:rsidP="003D107E">
      <w:pPr>
        <w:pStyle w:val="1"/>
        <w:spacing w:before="0"/>
        <w:jc w:val="center"/>
        <w:rPr>
          <w:rFonts w:ascii="Times New Roman" w:hAnsi="Times New Roman" w:cs="Times New Roman"/>
          <w:noProof/>
          <w:sz w:val="26"/>
          <w:szCs w:val="26"/>
        </w:rPr>
      </w:pPr>
      <w:r w:rsidRPr="00EF6CB6">
        <w:rPr>
          <w:rFonts w:ascii="Times New Roman" w:hAnsi="Times New Roman" w:cs="Times New Roman"/>
          <w:noProof/>
          <w:sz w:val="26"/>
          <w:szCs w:val="26"/>
          <w:lang w:eastAsia="ru-RU"/>
        </w:rPr>
        <w:drawing>
          <wp:inline distT="0" distB="0" distL="0" distR="0" wp14:anchorId="22BE9D8E" wp14:editId="05AF0CE8">
            <wp:extent cx="619125" cy="742950"/>
            <wp:effectExtent l="0" t="0" r="9525" b="0"/>
            <wp:docPr id="2" name="Рисунок 2" descr="Описание: 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_НАО1"/>
                    <pic:cNvPicPr>
                      <a:picLocks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101B" w:rsidRPr="00EF6CB6" w:rsidRDefault="00AC101B" w:rsidP="003D107E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AC101B" w:rsidRPr="00532B9D" w:rsidRDefault="00AC101B" w:rsidP="00272D8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2B9D">
        <w:rPr>
          <w:rFonts w:ascii="Times New Roman" w:hAnsi="Times New Roman" w:cs="Times New Roman"/>
          <w:b/>
          <w:sz w:val="28"/>
          <w:szCs w:val="28"/>
        </w:rPr>
        <w:t>Департамент здравоохранения, труда</w:t>
      </w:r>
    </w:p>
    <w:p w:rsidR="00AC101B" w:rsidRPr="00532B9D" w:rsidRDefault="00AC101B" w:rsidP="00272D8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2B9D">
        <w:rPr>
          <w:rFonts w:ascii="Times New Roman" w:hAnsi="Times New Roman" w:cs="Times New Roman"/>
          <w:b/>
          <w:sz w:val="28"/>
          <w:szCs w:val="28"/>
        </w:rPr>
        <w:t>и социальной защиты населения</w:t>
      </w:r>
    </w:p>
    <w:p w:rsidR="00AC101B" w:rsidRPr="00532B9D" w:rsidRDefault="00AC101B" w:rsidP="00272D8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2B9D">
        <w:rPr>
          <w:rFonts w:ascii="Times New Roman" w:hAnsi="Times New Roman" w:cs="Times New Roman"/>
          <w:b/>
          <w:sz w:val="28"/>
          <w:szCs w:val="28"/>
        </w:rPr>
        <w:t>Ненецкого автономного округа</w:t>
      </w:r>
    </w:p>
    <w:p w:rsidR="00AC101B" w:rsidRPr="00DC51FA" w:rsidRDefault="00AC101B" w:rsidP="00272D8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AC101B" w:rsidRPr="00F20E0A" w:rsidRDefault="00AC101B" w:rsidP="00272D8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20E0A">
        <w:rPr>
          <w:rFonts w:ascii="Times New Roman" w:hAnsi="Times New Roman" w:cs="Times New Roman"/>
          <w:b/>
          <w:bCs/>
          <w:sz w:val="28"/>
          <w:szCs w:val="28"/>
        </w:rPr>
        <w:t>ПРИКАЗ</w:t>
      </w:r>
    </w:p>
    <w:p w:rsidR="00AC101B" w:rsidRDefault="00AC101B" w:rsidP="00272D8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AC101B" w:rsidRPr="00DC51FA" w:rsidRDefault="00AC101B" w:rsidP="00272D8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AC101B" w:rsidRPr="00FA028D" w:rsidRDefault="00AC101B" w:rsidP="00272D8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FA028D">
        <w:rPr>
          <w:rFonts w:ascii="Times New Roman" w:hAnsi="Times New Roman" w:cs="Times New Roman"/>
          <w:bCs/>
          <w:sz w:val="28"/>
          <w:szCs w:val="28"/>
        </w:rPr>
        <w:t xml:space="preserve">от </w:t>
      </w:r>
      <w:r w:rsidR="00AB0228">
        <w:rPr>
          <w:rFonts w:ascii="Times New Roman" w:hAnsi="Times New Roman" w:cs="Times New Roman"/>
          <w:bCs/>
          <w:sz w:val="28"/>
          <w:szCs w:val="28"/>
        </w:rPr>
        <w:t>________</w:t>
      </w:r>
      <w:r w:rsidR="00231821">
        <w:rPr>
          <w:rFonts w:ascii="Times New Roman" w:hAnsi="Times New Roman" w:cs="Times New Roman"/>
          <w:bCs/>
          <w:sz w:val="28"/>
          <w:szCs w:val="28"/>
        </w:rPr>
        <w:t xml:space="preserve"> 201</w:t>
      </w:r>
      <w:r w:rsidR="00923780">
        <w:rPr>
          <w:rFonts w:ascii="Times New Roman" w:hAnsi="Times New Roman" w:cs="Times New Roman"/>
          <w:bCs/>
          <w:sz w:val="28"/>
          <w:szCs w:val="28"/>
        </w:rPr>
        <w:t>7</w:t>
      </w:r>
      <w:r w:rsidRPr="00FA028D">
        <w:rPr>
          <w:rFonts w:ascii="Times New Roman" w:hAnsi="Times New Roman" w:cs="Times New Roman"/>
          <w:bCs/>
          <w:sz w:val="28"/>
          <w:szCs w:val="28"/>
        </w:rPr>
        <w:t xml:space="preserve"> № </w:t>
      </w:r>
      <w:r w:rsidR="00AB0228">
        <w:rPr>
          <w:rFonts w:ascii="Times New Roman" w:hAnsi="Times New Roman" w:cs="Times New Roman"/>
          <w:bCs/>
          <w:sz w:val="28"/>
          <w:szCs w:val="28"/>
        </w:rPr>
        <w:t>______</w:t>
      </w:r>
    </w:p>
    <w:p w:rsidR="00AC101B" w:rsidRPr="00FA028D" w:rsidRDefault="00AC101B" w:rsidP="00272D8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A028D">
        <w:rPr>
          <w:rFonts w:ascii="Times New Roman" w:hAnsi="Times New Roman" w:cs="Times New Roman"/>
          <w:sz w:val="28"/>
          <w:szCs w:val="28"/>
        </w:rPr>
        <w:t>г. Нарьян-Мар</w:t>
      </w:r>
    </w:p>
    <w:p w:rsidR="00AC101B" w:rsidRDefault="00AC101B" w:rsidP="003D107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tbl>
      <w:tblPr>
        <w:tblStyle w:val="a5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7088"/>
      </w:tblGrid>
      <w:tr w:rsidR="00C4579B" w:rsidTr="00C4579B">
        <w:trPr>
          <w:jc w:val="center"/>
        </w:trPr>
        <w:tc>
          <w:tcPr>
            <w:tcW w:w="7088" w:type="dxa"/>
          </w:tcPr>
          <w:p w:rsidR="00C4579B" w:rsidRPr="00AB0228" w:rsidRDefault="00C4579B" w:rsidP="00C457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B022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 внесении изменени</w:t>
            </w:r>
            <w:r w:rsidR="0035039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я</w:t>
            </w:r>
            <w:r w:rsidRPr="00AB022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  <w:p w:rsidR="00C4579B" w:rsidRDefault="00C4579B" w:rsidP="0035039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B022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в </w:t>
            </w:r>
            <w:r w:rsidR="00AB0228" w:rsidRPr="00AB0228">
              <w:rPr>
                <w:rFonts w:ascii="Times New Roman" w:hAnsi="Times New Roman" w:cs="Times New Roman"/>
                <w:b/>
                <w:sz w:val="28"/>
                <w:szCs w:val="28"/>
              </w:rPr>
              <w:t>Положение о комиссии по соблюдению требований к служебному поведению государственных гражданских служащих, замещающих должности государственной гра</w:t>
            </w:r>
            <w:r w:rsidR="00350393">
              <w:rPr>
                <w:rFonts w:ascii="Times New Roman" w:hAnsi="Times New Roman" w:cs="Times New Roman"/>
                <w:b/>
                <w:sz w:val="28"/>
                <w:szCs w:val="28"/>
              </w:rPr>
              <w:t>жданской службы Ненецкого автономного округа в Д</w:t>
            </w:r>
            <w:r w:rsidR="00AB0228" w:rsidRPr="00AB022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епартаменте здравоохранения, труда и социальной защиты населения </w:t>
            </w:r>
            <w:r w:rsidR="00350393">
              <w:rPr>
                <w:rFonts w:ascii="Times New Roman" w:hAnsi="Times New Roman" w:cs="Times New Roman"/>
                <w:b/>
                <w:sz w:val="28"/>
                <w:szCs w:val="28"/>
              </w:rPr>
              <w:t>Н</w:t>
            </w:r>
            <w:r w:rsidR="00AB0228" w:rsidRPr="00AB0228">
              <w:rPr>
                <w:rFonts w:ascii="Times New Roman" w:hAnsi="Times New Roman" w:cs="Times New Roman"/>
                <w:b/>
                <w:sz w:val="28"/>
                <w:szCs w:val="28"/>
              </w:rPr>
              <w:t>енецкого автономного округа, и урегулированию конфликта интересов</w:t>
            </w:r>
          </w:p>
        </w:tc>
      </w:tr>
    </w:tbl>
    <w:p w:rsidR="003D107E" w:rsidRDefault="003D107E" w:rsidP="0025393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AB0228" w:rsidRPr="0025393D" w:rsidRDefault="00AB0228" w:rsidP="0025393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AC101B" w:rsidRPr="00875740" w:rsidRDefault="003B7D6D" w:rsidP="0087574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75740">
        <w:rPr>
          <w:rFonts w:ascii="Times New Roman" w:hAnsi="Times New Roman" w:cs="Times New Roman"/>
          <w:sz w:val="28"/>
          <w:szCs w:val="28"/>
        </w:rPr>
        <w:t xml:space="preserve">В целях содействия в обеспечении соблюдения государственными гражданскими служащими требований к служебному поведению и урегулированию конфликта интересов, руководствуясь Федеральным </w:t>
      </w:r>
      <w:hyperlink r:id="rId7" w:history="1">
        <w:r w:rsidRPr="00875740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BF3528" w:rsidRPr="00875740">
        <w:rPr>
          <w:rFonts w:ascii="Times New Roman" w:hAnsi="Times New Roman" w:cs="Times New Roman"/>
          <w:sz w:val="28"/>
          <w:szCs w:val="28"/>
        </w:rPr>
        <w:t xml:space="preserve"> от 27.07.2004 № 79-ФЗ «</w:t>
      </w:r>
      <w:r w:rsidRPr="00875740">
        <w:rPr>
          <w:rFonts w:ascii="Times New Roman" w:hAnsi="Times New Roman" w:cs="Times New Roman"/>
          <w:sz w:val="28"/>
          <w:szCs w:val="28"/>
        </w:rPr>
        <w:t>О государственной гражданс</w:t>
      </w:r>
      <w:r w:rsidR="00BF3528" w:rsidRPr="00875740">
        <w:rPr>
          <w:rFonts w:ascii="Times New Roman" w:hAnsi="Times New Roman" w:cs="Times New Roman"/>
          <w:sz w:val="28"/>
          <w:szCs w:val="28"/>
        </w:rPr>
        <w:t>кой службе Российской Федерации»</w:t>
      </w:r>
      <w:r w:rsidRPr="00875740">
        <w:rPr>
          <w:rFonts w:ascii="Times New Roman" w:hAnsi="Times New Roman" w:cs="Times New Roman"/>
          <w:sz w:val="28"/>
          <w:szCs w:val="28"/>
        </w:rPr>
        <w:t xml:space="preserve">, </w:t>
      </w:r>
      <w:hyperlink r:id="rId8" w:history="1">
        <w:r w:rsidRPr="00875740">
          <w:rPr>
            <w:rFonts w:ascii="Times New Roman" w:hAnsi="Times New Roman" w:cs="Times New Roman"/>
            <w:sz w:val="28"/>
            <w:szCs w:val="28"/>
          </w:rPr>
          <w:t>Указом</w:t>
        </w:r>
      </w:hyperlink>
      <w:r w:rsidRPr="00875740">
        <w:rPr>
          <w:rFonts w:ascii="Times New Roman" w:hAnsi="Times New Roman" w:cs="Times New Roman"/>
          <w:sz w:val="28"/>
          <w:szCs w:val="28"/>
        </w:rPr>
        <w:t xml:space="preserve"> Президента Росс</w:t>
      </w:r>
      <w:r w:rsidR="00BF3528" w:rsidRPr="00875740">
        <w:rPr>
          <w:rFonts w:ascii="Times New Roman" w:hAnsi="Times New Roman" w:cs="Times New Roman"/>
          <w:sz w:val="28"/>
          <w:szCs w:val="28"/>
        </w:rPr>
        <w:t>ийской Федерации от 01.07.2010 №</w:t>
      </w:r>
      <w:r w:rsidRPr="00875740">
        <w:rPr>
          <w:rFonts w:ascii="Times New Roman" w:hAnsi="Times New Roman" w:cs="Times New Roman"/>
          <w:sz w:val="28"/>
          <w:szCs w:val="28"/>
        </w:rPr>
        <w:t xml:space="preserve"> 821 </w:t>
      </w:r>
      <w:r w:rsidR="00BF3528" w:rsidRPr="00875740">
        <w:rPr>
          <w:rFonts w:ascii="Times New Roman" w:hAnsi="Times New Roman" w:cs="Times New Roman"/>
          <w:sz w:val="28"/>
          <w:szCs w:val="28"/>
        </w:rPr>
        <w:t>«</w:t>
      </w:r>
      <w:r w:rsidRPr="00875740">
        <w:rPr>
          <w:rFonts w:ascii="Times New Roman" w:hAnsi="Times New Roman" w:cs="Times New Roman"/>
          <w:sz w:val="28"/>
          <w:szCs w:val="28"/>
        </w:rPr>
        <w:t>О комиссиях по соблюдению требований к служебному поведению федеральных государственных служащих и урегулированию к</w:t>
      </w:r>
      <w:r w:rsidR="00BF3528" w:rsidRPr="00875740">
        <w:rPr>
          <w:rFonts w:ascii="Times New Roman" w:hAnsi="Times New Roman" w:cs="Times New Roman"/>
          <w:sz w:val="28"/>
          <w:szCs w:val="28"/>
        </w:rPr>
        <w:t>онфликта интересов»</w:t>
      </w:r>
      <w:r w:rsidRPr="00875740">
        <w:rPr>
          <w:rFonts w:ascii="Times New Roman" w:hAnsi="Times New Roman" w:cs="Times New Roman"/>
          <w:sz w:val="28"/>
          <w:szCs w:val="28"/>
        </w:rPr>
        <w:t>,</w:t>
      </w:r>
      <w:r w:rsidR="00850D69" w:rsidRPr="008757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C101B" w:rsidRPr="00875740">
        <w:rPr>
          <w:rFonts w:ascii="Times New Roman" w:hAnsi="Times New Roman" w:cs="Times New Roman"/>
          <w:sz w:val="28"/>
          <w:szCs w:val="28"/>
        </w:rPr>
        <w:t>ПРИКАЗЫВАЮ:</w:t>
      </w:r>
      <w:proofErr w:type="gramEnd"/>
    </w:p>
    <w:p w:rsidR="006947AC" w:rsidRPr="00875740" w:rsidRDefault="00A61B72" w:rsidP="0087574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5740">
        <w:rPr>
          <w:rFonts w:ascii="Times New Roman" w:hAnsi="Times New Roman" w:cs="Times New Roman"/>
          <w:bCs/>
          <w:sz w:val="28"/>
          <w:szCs w:val="28"/>
        </w:rPr>
        <w:t>1. </w:t>
      </w:r>
      <w:proofErr w:type="gramStart"/>
      <w:r w:rsidR="00350393">
        <w:rPr>
          <w:rFonts w:ascii="Times New Roman" w:hAnsi="Times New Roman" w:cs="Times New Roman"/>
          <w:bCs/>
          <w:sz w:val="28"/>
          <w:szCs w:val="28"/>
        </w:rPr>
        <w:t xml:space="preserve">Внести в </w:t>
      </w:r>
      <w:r w:rsidR="00AB0228" w:rsidRPr="00875740">
        <w:rPr>
          <w:rFonts w:ascii="Times New Roman" w:hAnsi="Times New Roman" w:cs="Times New Roman"/>
          <w:sz w:val="28"/>
          <w:szCs w:val="28"/>
        </w:rPr>
        <w:t>Положение о комиссии по соблюдению требований к служебному поведению государственных гражданских служащих, замещающих должности государственной гра</w:t>
      </w:r>
      <w:r w:rsidR="00350393">
        <w:rPr>
          <w:rFonts w:ascii="Times New Roman" w:hAnsi="Times New Roman" w:cs="Times New Roman"/>
          <w:sz w:val="28"/>
          <w:szCs w:val="28"/>
        </w:rPr>
        <w:t>жданской службы Ненецкого автономного округа в Д</w:t>
      </w:r>
      <w:r w:rsidR="00AB0228" w:rsidRPr="00875740">
        <w:rPr>
          <w:rFonts w:ascii="Times New Roman" w:hAnsi="Times New Roman" w:cs="Times New Roman"/>
          <w:sz w:val="28"/>
          <w:szCs w:val="28"/>
        </w:rPr>
        <w:t xml:space="preserve">епартаменте здравоохранения, труда и социальной защиты населения ненецкого автономного округа, и урегулированию конфликта интересов, утвержденное </w:t>
      </w:r>
      <w:r w:rsidRPr="00875740">
        <w:rPr>
          <w:rFonts w:ascii="Times New Roman" w:hAnsi="Times New Roman" w:cs="Times New Roman"/>
          <w:sz w:val="28"/>
          <w:szCs w:val="28"/>
        </w:rPr>
        <w:t>приказ</w:t>
      </w:r>
      <w:r w:rsidR="00AB0228" w:rsidRPr="00875740">
        <w:rPr>
          <w:rFonts w:ascii="Times New Roman" w:hAnsi="Times New Roman" w:cs="Times New Roman"/>
          <w:sz w:val="28"/>
          <w:szCs w:val="28"/>
        </w:rPr>
        <w:t>ом</w:t>
      </w:r>
      <w:r w:rsidRPr="00875740">
        <w:rPr>
          <w:rFonts w:ascii="Times New Roman" w:hAnsi="Times New Roman" w:cs="Times New Roman"/>
          <w:sz w:val="28"/>
          <w:szCs w:val="28"/>
        </w:rPr>
        <w:t xml:space="preserve"> Департамента здравоохранения, труда и социальной защиты населения Ненецкого автономного округа от 12.01.2015 года № 2</w:t>
      </w:r>
      <w:r w:rsidR="00AF0E8C" w:rsidRPr="00875740">
        <w:rPr>
          <w:rFonts w:ascii="Times New Roman" w:hAnsi="Times New Roman" w:cs="Times New Roman"/>
          <w:sz w:val="28"/>
          <w:szCs w:val="28"/>
        </w:rPr>
        <w:t xml:space="preserve"> </w:t>
      </w:r>
      <w:r w:rsidRPr="00875740">
        <w:rPr>
          <w:rFonts w:ascii="Times New Roman" w:hAnsi="Times New Roman" w:cs="Times New Roman"/>
          <w:sz w:val="28"/>
          <w:szCs w:val="28"/>
        </w:rPr>
        <w:t>(с изменениями, внесенными приказом Департамента здравоохранения, труда</w:t>
      </w:r>
      <w:proofErr w:type="gramEnd"/>
      <w:r w:rsidRPr="00875740">
        <w:rPr>
          <w:rFonts w:ascii="Times New Roman" w:hAnsi="Times New Roman" w:cs="Times New Roman"/>
          <w:sz w:val="28"/>
          <w:szCs w:val="28"/>
        </w:rPr>
        <w:t xml:space="preserve"> и социальной защиты населения Ненецкого автономного округа </w:t>
      </w:r>
      <w:r w:rsidR="00707ED3" w:rsidRPr="00875740">
        <w:rPr>
          <w:rFonts w:ascii="Times New Roman" w:hAnsi="Times New Roman" w:cs="Times New Roman"/>
          <w:sz w:val="28"/>
          <w:szCs w:val="28"/>
        </w:rPr>
        <w:t xml:space="preserve">от </w:t>
      </w:r>
      <w:r w:rsidR="00AB0228" w:rsidRPr="00875740">
        <w:rPr>
          <w:rFonts w:ascii="Times New Roman" w:hAnsi="Times New Roman" w:cs="Times New Roman"/>
          <w:sz w:val="28"/>
          <w:szCs w:val="28"/>
        </w:rPr>
        <w:t>09.01.2017</w:t>
      </w:r>
      <w:r w:rsidR="00707ED3" w:rsidRPr="00875740">
        <w:rPr>
          <w:rFonts w:ascii="Times New Roman" w:hAnsi="Times New Roman" w:cs="Times New Roman"/>
          <w:sz w:val="28"/>
          <w:szCs w:val="28"/>
        </w:rPr>
        <w:t xml:space="preserve"> № </w:t>
      </w:r>
      <w:r w:rsidR="00C4579B" w:rsidRPr="00875740">
        <w:rPr>
          <w:rFonts w:ascii="Times New Roman" w:hAnsi="Times New Roman" w:cs="Times New Roman"/>
          <w:sz w:val="28"/>
          <w:szCs w:val="28"/>
        </w:rPr>
        <w:t>1</w:t>
      </w:r>
      <w:r w:rsidRPr="00875740">
        <w:rPr>
          <w:rFonts w:ascii="Times New Roman" w:hAnsi="Times New Roman" w:cs="Times New Roman"/>
          <w:sz w:val="28"/>
          <w:szCs w:val="28"/>
        </w:rPr>
        <w:t>)</w:t>
      </w:r>
      <w:r w:rsidR="00707ED3" w:rsidRPr="00875740">
        <w:rPr>
          <w:rFonts w:ascii="Times New Roman" w:hAnsi="Times New Roman" w:cs="Times New Roman"/>
          <w:sz w:val="28"/>
          <w:szCs w:val="28"/>
        </w:rPr>
        <w:t>,</w:t>
      </w:r>
      <w:r w:rsidR="00D46DE3" w:rsidRPr="00875740">
        <w:rPr>
          <w:rFonts w:ascii="Times New Roman" w:hAnsi="Times New Roman" w:cs="Times New Roman"/>
          <w:sz w:val="28"/>
          <w:szCs w:val="28"/>
        </w:rPr>
        <w:t xml:space="preserve"> </w:t>
      </w:r>
      <w:r w:rsidR="00350393">
        <w:rPr>
          <w:rFonts w:ascii="Times New Roman" w:hAnsi="Times New Roman" w:cs="Times New Roman"/>
          <w:sz w:val="28"/>
          <w:szCs w:val="28"/>
        </w:rPr>
        <w:t xml:space="preserve">изменение, дополнив </w:t>
      </w:r>
      <w:r w:rsidR="00D46DE3" w:rsidRPr="00875740">
        <w:rPr>
          <w:rFonts w:ascii="Times New Roman" w:hAnsi="Times New Roman" w:cs="Times New Roman"/>
          <w:sz w:val="28"/>
          <w:szCs w:val="28"/>
        </w:rPr>
        <w:t>после пункта 19 пунктом 19.1 следующ</w:t>
      </w:r>
      <w:r w:rsidR="00AB0228" w:rsidRPr="00875740">
        <w:rPr>
          <w:rFonts w:ascii="Times New Roman" w:hAnsi="Times New Roman" w:cs="Times New Roman"/>
          <w:sz w:val="28"/>
          <w:szCs w:val="28"/>
        </w:rPr>
        <w:t>е</w:t>
      </w:r>
      <w:r w:rsidR="00D46DE3" w:rsidRPr="00875740">
        <w:rPr>
          <w:rFonts w:ascii="Times New Roman" w:hAnsi="Times New Roman" w:cs="Times New Roman"/>
          <w:sz w:val="28"/>
          <w:szCs w:val="28"/>
        </w:rPr>
        <w:t>го содержания</w:t>
      </w:r>
      <w:r w:rsidR="00185898" w:rsidRPr="00875740">
        <w:rPr>
          <w:rFonts w:ascii="Times New Roman" w:hAnsi="Times New Roman" w:cs="Times New Roman"/>
          <w:sz w:val="28"/>
          <w:szCs w:val="28"/>
        </w:rPr>
        <w:t>:</w:t>
      </w:r>
    </w:p>
    <w:p w:rsidR="00185898" w:rsidRPr="00875740" w:rsidRDefault="00185898" w:rsidP="0087574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5740">
        <w:rPr>
          <w:rFonts w:ascii="Times New Roman" w:hAnsi="Times New Roman" w:cs="Times New Roman"/>
          <w:sz w:val="28"/>
          <w:szCs w:val="28"/>
        </w:rPr>
        <w:lastRenderedPageBreak/>
        <w:t>«</w:t>
      </w:r>
      <w:r w:rsidRPr="00875740">
        <w:rPr>
          <w:rFonts w:ascii="Times New Roman" w:hAnsi="Times New Roman" w:cs="Times New Roman"/>
          <w:sz w:val="28"/>
          <w:szCs w:val="28"/>
        </w:rPr>
        <w:t>1</w:t>
      </w:r>
      <w:r w:rsidR="00D46DE3" w:rsidRPr="00875740">
        <w:rPr>
          <w:rFonts w:ascii="Times New Roman" w:hAnsi="Times New Roman" w:cs="Times New Roman"/>
          <w:sz w:val="28"/>
          <w:szCs w:val="28"/>
        </w:rPr>
        <w:t>9</w:t>
      </w:r>
      <w:r w:rsidRPr="00875740">
        <w:rPr>
          <w:rFonts w:ascii="Times New Roman" w:hAnsi="Times New Roman" w:cs="Times New Roman"/>
          <w:sz w:val="28"/>
          <w:szCs w:val="28"/>
        </w:rPr>
        <w:t>.</w:t>
      </w:r>
      <w:r w:rsidR="00D46DE3" w:rsidRPr="00875740">
        <w:rPr>
          <w:rFonts w:ascii="Times New Roman" w:hAnsi="Times New Roman" w:cs="Times New Roman"/>
          <w:sz w:val="28"/>
          <w:szCs w:val="28"/>
        </w:rPr>
        <w:t>1</w:t>
      </w:r>
      <w:r w:rsidRPr="00875740">
        <w:rPr>
          <w:rFonts w:ascii="Times New Roman" w:hAnsi="Times New Roman" w:cs="Times New Roman"/>
          <w:sz w:val="28"/>
          <w:szCs w:val="28"/>
        </w:rPr>
        <w:t>.</w:t>
      </w:r>
      <w:r w:rsidR="00D46DE3" w:rsidRPr="00875740">
        <w:rPr>
          <w:rFonts w:ascii="Times New Roman" w:hAnsi="Times New Roman" w:cs="Times New Roman"/>
          <w:sz w:val="28"/>
          <w:szCs w:val="28"/>
        </w:rPr>
        <w:t> </w:t>
      </w:r>
      <w:r w:rsidRPr="00875740">
        <w:rPr>
          <w:rFonts w:ascii="Times New Roman" w:hAnsi="Times New Roman" w:cs="Times New Roman"/>
          <w:sz w:val="28"/>
          <w:szCs w:val="28"/>
        </w:rPr>
        <w:t xml:space="preserve">Мотивированные заключения, предусмотренные </w:t>
      </w:r>
      <w:hyperlink r:id="rId9" w:history="1">
        <w:r w:rsidRPr="00875740">
          <w:rPr>
            <w:rFonts w:ascii="Times New Roman" w:hAnsi="Times New Roman" w:cs="Times New Roman"/>
            <w:sz w:val="28"/>
            <w:szCs w:val="28"/>
          </w:rPr>
          <w:t>пунктами 1</w:t>
        </w:r>
      </w:hyperlink>
      <w:r w:rsidR="00D46DE3" w:rsidRPr="00875740">
        <w:rPr>
          <w:rFonts w:ascii="Times New Roman" w:hAnsi="Times New Roman" w:cs="Times New Roman"/>
          <w:sz w:val="28"/>
          <w:szCs w:val="28"/>
        </w:rPr>
        <w:t>5</w:t>
      </w:r>
      <w:r w:rsidRPr="00875740">
        <w:rPr>
          <w:rFonts w:ascii="Times New Roman" w:hAnsi="Times New Roman" w:cs="Times New Roman"/>
          <w:sz w:val="28"/>
          <w:szCs w:val="28"/>
        </w:rPr>
        <w:t xml:space="preserve">, </w:t>
      </w:r>
      <w:hyperlink r:id="rId10" w:history="1">
        <w:r w:rsidRPr="00875740">
          <w:rPr>
            <w:rFonts w:ascii="Times New Roman" w:hAnsi="Times New Roman" w:cs="Times New Roman"/>
            <w:sz w:val="28"/>
            <w:szCs w:val="28"/>
          </w:rPr>
          <w:t>17</w:t>
        </w:r>
      </w:hyperlink>
      <w:r w:rsidRPr="00875740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1" w:history="1">
        <w:r w:rsidRPr="00875740">
          <w:rPr>
            <w:rFonts w:ascii="Times New Roman" w:hAnsi="Times New Roman" w:cs="Times New Roman"/>
            <w:sz w:val="28"/>
            <w:szCs w:val="28"/>
          </w:rPr>
          <w:t>1</w:t>
        </w:r>
      </w:hyperlink>
      <w:r w:rsidR="00D46DE3" w:rsidRPr="00875740">
        <w:rPr>
          <w:rFonts w:ascii="Times New Roman" w:hAnsi="Times New Roman" w:cs="Times New Roman"/>
          <w:sz w:val="28"/>
          <w:szCs w:val="28"/>
        </w:rPr>
        <w:t>8</w:t>
      </w:r>
      <w:r w:rsidRPr="00875740">
        <w:rPr>
          <w:rFonts w:ascii="Times New Roman" w:hAnsi="Times New Roman" w:cs="Times New Roman"/>
          <w:sz w:val="28"/>
          <w:szCs w:val="28"/>
        </w:rPr>
        <w:t xml:space="preserve"> настоящего Положения, должны содержать:</w:t>
      </w:r>
    </w:p>
    <w:p w:rsidR="00185898" w:rsidRPr="00875740" w:rsidRDefault="00286A44" w:rsidP="0087574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5740">
        <w:rPr>
          <w:rFonts w:ascii="Times New Roman" w:hAnsi="Times New Roman" w:cs="Times New Roman"/>
          <w:sz w:val="28"/>
          <w:szCs w:val="28"/>
        </w:rPr>
        <w:t>1</w:t>
      </w:r>
      <w:r w:rsidR="00185898" w:rsidRPr="00875740">
        <w:rPr>
          <w:rFonts w:ascii="Times New Roman" w:hAnsi="Times New Roman" w:cs="Times New Roman"/>
          <w:sz w:val="28"/>
          <w:szCs w:val="28"/>
        </w:rPr>
        <w:t>)</w:t>
      </w:r>
      <w:r w:rsidRPr="00875740">
        <w:rPr>
          <w:rFonts w:ascii="Times New Roman" w:hAnsi="Times New Roman" w:cs="Times New Roman"/>
          <w:sz w:val="28"/>
          <w:szCs w:val="28"/>
        </w:rPr>
        <w:t> </w:t>
      </w:r>
      <w:r w:rsidR="00185898" w:rsidRPr="00875740">
        <w:rPr>
          <w:rFonts w:ascii="Times New Roman" w:hAnsi="Times New Roman" w:cs="Times New Roman"/>
          <w:sz w:val="28"/>
          <w:szCs w:val="28"/>
        </w:rPr>
        <w:t xml:space="preserve">информацию, изложенную в обращениях или уведомлениях, указанных в </w:t>
      </w:r>
      <w:hyperlink r:id="rId12" w:history="1">
        <w:r w:rsidR="00185898" w:rsidRPr="00875740">
          <w:rPr>
            <w:rFonts w:ascii="Times New Roman" w:hAnsi="Times New Roman" w:cs="Times New Roman"/>
            <w:sz w:val="28"/>
            <w:szCs w:val="28"/>
          </w:rPr>
          <w:t>абзацах втором</w:t>
        </w:r>
      </w:hyperlink>
      <w:r w:rsidR="00185898" w:rsidRPr="00875740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3" w:history="1">
        <w:r w:rsidR="00185898" w:rsidRPr="00875740">
          <w:rPr>
            <w:rFonts w:ascii="Times New Roman" w:hAnsi="Times New Roman" w:cs="Times New Roman"/>
            <w:sz w:val="28"/>
            <w:szCs w:val="28"/>
          </w:rPr>
          <w:t xml:space="preserve">пятом подпункта </w:t>
        </w:r>
        <w:r w:rsidR="00D46DE3" w:rsidRPr="00875740">
          <w:rPr>
            <w:rFonts w:ascii="Times New Roman" w:hAnsi="Times New Roman" w:cs="Times New Roman"/>
            <w:sz w:val="28"/>
            <w:szCs w:val="28"/>
          </w:rPr>
          <w:t>2</w:t>
        </w:r>
      </w:hyperlink>
      <w:r w:rsidR="00185898" w:rsidRPr="00875740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4" w:history="1">
        <w:r w:rsidR="00D46DE3" w:rsidRPr="00875740">
          <w:rPr>
            <w:rFonts w:ascii="Times New Roman" w:hAnsi="Times New Roman" w:cs="Times New Roman"/>
            <w:sz w:val="28"/>
            <w:szCs w:val="28"/>
          </w:rPr>
          <w:t>подпункте 5</w:t>
        </w:r>
        <w:r w:rsidR="00185898" w:rsidRPr="00875740">
          <w:rPr>
            <w:rFonts w:ascii="Times New Roman" w:hAnsi="Times New Roman" w:cs="Times New Roman"/>
            <w:sz w:val="28"/>
            <w:szCs w:val="28"/>
          </w:rPr>
          <w:t xml:space="preserve"> пункта 1</w:t>
        </w:r>
      </w:hyperlink>
      <w:r w:rsidR="00D46DE3" w:rsidRPr="00875740">
        <w:rPr>
          <w:rFonts w:ascii="Times New Roman" w:hAnsi="Times New Roman" w:cs="Times New Roman"/>
          <w:sz w:val="28"/>
          <w:szCs w:val="28"/>
        </w:rPr>
        <w:t>3</w:t>
      </w:r>
      <w:r w:rsidR="00185898" w:rsidRPr="00875740">
        <w:rPr>
          <w:rFonts w:ascii="Times New Roman" w:hAnsi="Times New Roman" w:cs="Times New Roman"/>
          <w:sz w:val="28"/>
          <w:szCs w:val="28"/>
        </w:rPr>
        <w:t xml:space="preserve"> настоящего Положения;</w:t>
      </w:r>
    </w:p>
    <w:p w:rsidR="00185898" w:rsidRPr="00875740" w:rsidRDefault="00286A44" w:rsidP="0087574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5740">
        <w:rPr>
          <w:rFonts w:ascii="Times New Roman" w:hAnsi="Times New Roman" w:cs="Times New Roman"/>
          <w:sz w:val="28"/>
          <w:szCs w:val="28"/>
        </w:rPr>
        <w:t>2</w:t>
      </w:r>
      <w:r w:rsidR="00185898" w:rsidRPr="00875740">
        <w:rPr>
          <w:rFonts w:ascii="Times New Roman" w:hAnsi="Times New Roman" w:cs="Times New Roman"/>
          <w:sz w:val="28"/>
          <w:szCs w:val="28"/>
        </w:rPr>
        <w:t>)</w:t>
      </w:r>
      <w:r w:rsidRPr="00875740">
        <w:rPr>
          <w:rFonts w:ascii="Times New Roman" w:hAnsi="Times New Roman" w:cs="Times New Roman"/>
          <w:sz w:val="28"/>
          <w:szCs w:val="28"/>
        </w:rPr>
        <w:t> </w:t>
      </w:r>
      <w:r w:rsidR="00185898" w:rsidRPr="00875740">
        <w:rPr>
          <w:rFonts w:ascii="Times New Roman" w:hAnsi="Times New Roman" w:cs="Times New Roman"/>
          <w:sz w:val="28"/>
          <w:szCs w:val="28"/>
        </w:rPr>
        <w:t>информацию, полученную от государственных органов, органов местного самоуправления и заинтересованных организаций на основании запросов;</w:t>
      </w:r>
    </w:p>
    <w:p w:rsidR="00185898" w:rsidRPr="00875740" w:rsidRDefault="00286A44" w:rsidP="0087574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5740">
        <w:rPr>
          <w:rFonts w:ascii="Times New Roman" w:hAnsi="Times New Roman" w:cs="Times New Roman"/>
          <w:sz w:val="28"/>
          <w:szCs w:val="28"/>
        </w:rPr>
        <w:t>3</w:t>
      </w:r>
      <w:r w:rsidR="00185898" w:rsidRPr="00875740">
        <w:rPr>
          <w:rFonts w:ascii="Times New Roman" w:hAnsi="Times New Roman" w:cs="Times New Roman"/>
          <w:sz w:val="28"/>
          <w:szCs w:val="28"/>
        </w:rPr>
        <w:t>)</w:t>
      </w:r>
      <w:r w:rsidRPr="00875740">
        <w:rPr>
          <w:rFonts w:ascii="Times New Roman" w:hAnsi="Times New Roman" w:cs="Times New Roman"/>
          <w:sz w:val="28"/>
          <w:szCs w:val="28"/>
        </w:rPr>
        <w:t> </w:t>
      </w:r>
      <w:r w:rsidR="00185898" w:rsidRPr="00875740">
        <w:rPr>
          <w:rFonts w:ascii="Times New Roman" w:hAnsi="Times New Roman" w:cs="Times New Roman"/>
          <w:sz w:val="28"/>
          <w:szCs w:val="28"/>
        </w:rPr>
        <w:t xml:space="preserve">мотивированный вывод по результатам предварительного рассмотрения обращений и уведомлений, указанных в </w:t>
      </w:r>
      <w:hyperlink r:id="rId15" w:history="1">
        <w:r w:rsidR="00185898" w:rsidRPr="00875740">
          <w:rPr>
            <w:rFonts w:ascii="Times New Roman" w:hAnsi="Times New Roman" w:cs="Times New Roman"/>
            <w:sz w:val="28"/>
            <w:szCs w:val="28"/>
          </w:rPr>
          <w:t>абзацах втором</w:t>
        </w:r>
      </w:hyperlink>
      <w:r w:rsidR="00185898" w:rsidRPr="00875740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6" w:history="1">
        <w:r w:rsidR="00185898" w:rsidRPr="00875740">
          <w:rPr>
            <w:rFonts w:ascii="Times New Roman" w:hAnsi="Times New Roman" w:cs="Times New Roman"/>
            <w:sz w:val="28"/>
            <w:szCs w:val="28"/>
          </w:rPr>
          <w:t xml:space="preserve">пятом подпункта </w:t>
        </w:r>
        <w:r w:rsidR="00D46DE3" w:rsidRPr="00875740">
          <w:rPr>
            <w:rFonts w:ascii="Times New Roman" w:hAnsi="Times New Roman" w:cs="Times New Roman"/>
            <w:sz w:val="28"/>
            <w:szCs w:val="28"/>
          </w:rPr>
          <w:t>2</w:t>
        </w:r>
      </w:hyperlink>
      <w:r w:rsidR="00185898" w:rsidRPr="00875740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7" w:history="1">
        <w:r w:rsidR="00185898" w:rsidRPr="00875740">
          <w:rPr>
            <w:rFonts w:ascii="Times New Roman" w:hAnsi="Times New Roman" w:cs="Times New Roman"/>
            <w:sz w:val="28"/>
            <w:szCs w:val="28"/>
          </w:rPr>
          <w:t xml:space="preserve">подпункте </w:t>
        </w:r>
        <w:r w:rsidR="00D46DE3" w:rsidRPr="00875740">
          <w:rPr>
            <w:rFonts w:ascii="Times New Roman" w:hAnsi="Times New Roman" w:cs="Times New Roman"/>
            <w:sz w:val="28"/>
            <w:szCs w:val="28"/>
          </w:rPr>
          <w:t>5</w:t>
        </w:r>
        <w:r w:rsidR="00185898" w:rsidRPr="00875740">
          <w:rPr>
            <w:rFonts w:ascii="Times New Roman" w:hAnsi="Times New Roman" w:cs="Times New Roman"/>
            <w:sz w:val="28"/>
            <w:szCs w:val="28"/>
          </w:rPr>
          <w:t xml:space="preserve"> пункта 1</w:t>
        </w:r>
      </w:hyperlink>
      <w:r w:rsidR="00D46DE3" w:rsidRPr="00875740">
        <w:rPr>
          <w:rFonts w:ascii="Times New Roman" w:hAnsi="Times New Roman" w:cs="Times New Roman"/>
          <w:sz w:val="28"/>
          <w:szCs w:val="28"/>
        </w:rPr>
        <w:t>3</w:t>
      </w:r>
      <w:r w:rsidR="00185898" w:rsidRPr="00875740">
        <w:rPr>
          <w:rFonts w:ascii="Times New Roman" w:hAnsi="Times New Roman" w:cs="Times New Roman"/>
          <w:sz w:val="28"/>
          <w:szCs w:val="28"/>
        </w:rPr>
        <w:t xml:space="preserve"> настоящего Положения, а также рекомендации для принятия одного из решений в соответствии с </w:t>
      </w:r>
      <w:hyperlink r:id="rId18" w:history="1">
        <w:r w:rsidR="00185898" w:rsidRPr="00875740">
          <w:rPr>
            <w:rFonts w:ascii="Times New Roman" w:hAnsi="Times New Roman" w:cs="Times New Roman"/>
            <w:sz w:val="28"/>
            <w:szCs w:val="28"/>
          </w:rPr>
          <w:t>пунктами 2</w:t>
        </w:r>
      </w:hyperlink>
      <w:r w:rsidRPr="00875740">
        <w:rPr>
          <w:rFonts w:ascii="Times New Roman" w:hAnsi="Times New Roman" w:cs="Times New Roman"/>
          <w:sz w:val="28"/>
          <w:szCs w:val="28"/>
        </w:rPr>
        <w:t>9</w:t>
      </w:r>
      <w:r w:rsidR="00185898" w:rsidRPr="00875740">
        <w:rPr>
          <w:rFonts w:ascii="Times New Roman" w:hAnsi="Times New Roman" w:cs="Times New Roman"/>
          <w:sz w:val="28"/>
          <w:szCs w:val="28"/>
        </w:rPr>
        <w:t xml:space="preserve">, </w:t>
      </w:r>
      <w:r w:rsidRPr="00875740">
        <w:rPr>
          <w:rFonts w:ascii="Times New Roman" w:hAnsi="Times New Roman" w:cs="Times New Roman"/>
          <w:sz w:val="28"/>
          <w:szCs w:val="28"/>
        </w:rPr>
        <w:t>33,</w:t>
      </w:r>
      <w:r w:rsidR="00185898" w:rsidRPr="00875740">
        <w:rPr>
          <w:rFonts w:ascii="Times New Roman" w:hAnsi="Times New Roman" w:cs="Times New Roman"/>
          <w:sz w:val="28"/>
          <w:szCs w:val="28"/>
        </w:rPr>
        <w:t xml:space="preserve"> </w:t>
      </w:r>
      <w:r w:rsidRPr="00875740">
        <w:rPr>
          <w:rFonts w:ascii="Times New Roman" w:hAnsi="Times New Roman" w:cs="Times New Roman"/>
          <w:sz w:val="28"/>
          <w:szCs w:val="28"/>
        </w:rPr>
        <w:t xml:space="preserve">35 </w:t>
      </w:r>
      <w:r w:rsidR="00185898" w:rsidRPr="00875740">
        <w:rPr>
          <w:rFonts w:ascii="Times New Roman" w:hAnsi="Times New Roman" w:cs="Times New Roman"/>
          <w:sz w:val="28"/>
          <w:szCs w:val="28"/>
        </w:rPr>
        <w:t>настоящего Положения или иного решения</w:t>
      </w:r>
      <w:proofErr w:type="gramStart"/>
      <w:r w:rsidR="00185898" w:rsidRPr="00875740">
        <w:rPr>
          <w:rFonts w:ascii="Times New Roman" w:hAnsi="Times New Roman" w:cs="Times New Roman"/>
          <w:sz w:val="28"/>
          <w:szCs w:val="28"/>
        </w:rPr>
        <w:t>.</w:t>
      </w:r>
      <w:r w:rsidR="00350393">
        <w:rPr>
          <w:rFonts w:ascii="Times New Roman" w:hAnsi="Times New Roman" w:cs="Times New Roman"/>
          <w:sz w:val="28"/>
          <w:szCs w:val="28"/>
        </w:rPr>
        <w:t>».</w:t>
      </w:r>
      <w:proofErr w:type="gramEnd"/>
    </w:p>
    <w:p w:rsidR="008F1B48" w:rsidRPr="00875740" w:rsidRDefault="006947AC" w:rsidP="00875740">
      <w:pPr>
        <w:tabs>
          <w:tab w:val="left" w:pos="316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5740">
        <w:rPr>
          <w:rFonts w:ascii="Times New Roman" w:hAnsi="Times New Roman" w:cs="Times New Roman"/>
          <w:sz w:val="28"/>
          <w:szCs w:val="28"/>
        </w:rPr>
        <w:t>2. Настоящий приказ вступает в силу через 10 дней после его официального опубликования.</w:t>
      </w:r>
      <w:r w:rsidR="00707ED3" w:rsidRPr="00875740">
        <w:rPr>
          <w:rFonts w:ascii="Times New Roman" w:hAnsi="Times New Roman" w:cs="Times New Roman"/>
          <w:sz w:val="28"/>
          <w:szCs w:val="28"/>
        </w:rPr>
        <w:t> </w:t>
      </w:r>
    </w:p>
    <w:p w:rsidR="008F1B48" w:rsidRDefault="008F1B48" w:rsidP="0087574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75740" w:rsidRPr="00875740" w:rsidRDefault="00875740" w:rsidP="0087574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F1B48" w:rsidRPr="00AB0228" w:rsidRDefault="008F1B48" w:rsidP="006947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947AC" w:rsidRPr="00AB0228" w:rsidRDefault="00AB0228" w:rsidP="006947AC">
      <w:pPr>
        <w:tabs>
          <w:tab w:val="right" w:pos="935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B0228">
        <w:rPr>
          <w:rFonts w:ascii="Times New Roman" w:hAnsi="Times New Roman" w:cs="Times New Roman"/>
          <w:sz w:val="28"/>
          <w:szCs w:val="28"/>
        </w:rPr>
        <w:t>Руководитель</w:t>
      </w:r>
      <w:r w:rsidR="006947AC" w:rsidRPr="00AB0228">
        <w:rPr>
          <w:rFonts w:ascii="Times New Roman" w:hAnsi="Times New Roman" w:cs="Times New Roman"/>
          <w:sz w:val="28"/>
          <w:szCs w:val="28"/>
        </w:rPr>
        <w:t xml:space="preserve"> Департамента здравоохранения,</w:t>
      </w:r>
    </w:p>
    <w:p w:rsidR="006947AC" w:rsidRPr="00AB0228" w:rsidRDefault="006947AC" w:rsidP="006947AC">
      <w:pPr>
        <w:tabs>
          <w:tab w:val="right" w:pos="935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B0228">
        <w:rPr>
          <w:rFonts w:ascii="Times New Roman" w:hAnsi="Times New Roman" w:cs="Times New Roman"/>
          <w:sz w:val="28"/>
          <w:szCs w:val="28"/>
        </w:rPr>
        <w:t xml:space="preserve">труда и социальной защиты населения </w:t>
      </w:r>
    </w:p>
    <w:p w:rsidR="006947AC" w:rsidRDefault="006947AC" w:rsidP="006947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B0228">
        <w:rPr>
          <w:rFonts w:ascii="Times New Roman" w:hAnsi="Times New Roman" w:cs="Times New Roman"/>
          <w:sz w:val="28"/>
          <w:szCs w:val="28"/>
        </w:rPr>
        <w:t>Ненецкого автономного округа</w:t>
      </w:r>
      <w:r w:rsidRPr="00AB0228">
        <w:rPr>
          <w:rFonts w:ascii="Times New Roman" w:hAnsi="Times New Roman" w:cs="Times New Roman"/>
          <w:sz w:val="28"/>
          <w:szCs w:val="28"/>
        </w:rPr>
        <w:tab/>
      </w:r>
      <w:r w:rsidRPr="00AB0228">
        <w:rPr>
          <w:rFonts w:ascii="Times New Roman" w:hAnsi="Times New Roman" w:cs="Times New Roman"/>
          <w:sz w:val="28"/>
          <w:szCs w:val="28"/>
        </w:rPr>
        <w:tab/>
      </w:r>
      <w:r w:rsidRPr="00AB0228">
        <w:rPr>
          <w:rFonts w:ascii="Times New Roman" w:hAnsi="Times New Roman" w:cs="Times New Roman"/>
          <w:sz w:val="28"/>
          <w:szCs w:val="28"/>
        </w:rPr>
        <w:tab/>
      </w:r>
      <w:r w:rsidRPr="00AB0228">
        <w:rPr>
          <w:rFonts w:ascii="Times New Roman" w:hAnsi="Times New Roman" w:cs="Times New Roman"/>
          <w:sz w:val="28"/>
          <w:szCs w:val="28"/>
        </w:rPr>
        <w:tab/>
      </w:r>
      <w:r w:rsidRPr="00AB0228">
        <w:rPr>
          <w:rFonts w:ascii="Times New Roman" w:hAnsi="Times New Roman" w:cs="Times New Roman"/>
          <w:sz w:val="28"/>
          <w:szCs w:val="28"/>
        </w:rPr>
        <w:tab/>
      </w:r>
      <w:r w:rsidR="00AB0228">
        <w:rPr>
          <w:rFonts w:ascii="Times New Roman" w:hAnsi="Times New Roman" w:cs="Times New Roman"/>
          <w:sz w:val="28"/>
          <w:szCs w:val="28"/>
        </w:rPr>
        <w:t xml:space="preserve">       </w:t>
      </w:r>
      <w:r w:rsidR="00923780" w:rsidRPr="00AB0228">
        <w:rPr>
          <w:rFonts w:ascii="Times New Roman" w:hAnsi="Times New Roman" w:cs="Times New Roman"/>
          <w:sz w:val="28"/>
          <w:szCs w:val="28"/>
        </w:rPr>
        <w:t>С.</w:t>
      </w:r>
      <w:r w:rsidR="00AB0228" w:rsidRPr="00AB0228">
        <w:rPr>
          <w:rFonts w:ascii="Times New Roman" w:hAnsi="Times New Roman" w:cs="Times New Roman"/>
          <w:sz w:val="28"/>
          <w:szCs w:val="28"/>
        </w:rPr>
        <w:t>А. Свиридов</w:t>
      </w:r>
    </w:p>
    <w:p w:rsidR="00AB0228" w:rsidRDefault="00AB0228" w:rsidP="006947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AB0228" w:rsidSect="00AB0228">
      <w:pgSz w:w="11905" w:h="16838"/>
      <w:pgMar w:top="1134" w:right="850" w:bottom="1134" w:left="1701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CE7835"/>
    <w:multiLevelType w:val="hybridMultilevel"/>
    <w:tmpl w:val="FD3A20FA"/>
    <w:lvl w:ilvl="0" w:tplc="6BDEA2A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15B335A3"/>
    <w:multiLevelType w:val="hybridMultilevel"/>
    <w:tmpl w:val="8F88C1A4"/>
    <w:lvl w:ilvl="0" w:tplc="65A6324A">
      <w:start w:val="1"/>
      <w:numFmt w:val="decimal"/>
      <w:lvlText w:val="%1."/>
      <w:lvlJc w:val="left"/>
      <w:pPr>
        <w:ind w:left="1669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E857BCF"/>
    <w:multiLevelType w:val="hybridMultilevel"/>
    <w:tmpl w:val="6A06E618"/>
    <w:lvl w:ilvl="0" w:tplc="51266D4C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101B"/>
    <w:rsid w:val="00082D5E"/>
    <w:rsid w:val="00087517"/>
    <w:rsid w:val="00091F71"/>
    <w:rsid w:val="000C68D8"/>
    <w:rsid w:val="000D0C22"/>
    <w:rsid w:val="00181342"/>
    <w:rsid w:val="00185898"/>
    <w:rsid w:val="00194FB9"/>
    <w:rsid w:val="00197F1F"/>
    <w:rsid w:val="001A6378"/>
    <w:rsid w:val="001B3FEE"/>
    <w:rsid w:val="0022697C"/>
    <w:rsid w:val="00231821"/>
    <w:rsid w:val="00245A70"/>
    <w:rsid w:val="0025393D"/>
    <w:rsid w:val="00272D81"/>
    <w:rsid w:val="00286A44"/>
    <w:rsid w:val="002B6305"/>
    <w:rsid w:val="003367DC"/>
    <w:rsid w:val="00350393"/>
    <w:rsid w:val="0035137D"/>
    <w:rsid w:val="00355F09"/>
    <w:rsid w:val="003823E1"/>
    <w:rsid w:val="003B29FB"/>
    <w:rsid w:val="003B7D6D"/>
    <w:rsid w:val="003D107E"/>
    <w:rsid w:val="00415991"/>
    <w:rsid w:val="004379E8"/>
    <w:rsid w:val="00520D70"/>
    <w:rsid w:val="0052134D"/>
    <w:rsid w:val="00561355"/>
    <w:rsid w:val="00561B84"/>
    <w:rsid w:val="005817D1"/>
    <w:rsid w:val="005A5DF4"/>
    <w:rsid w:val="005B166B"/>
    <w:rsid w:val="005C1289"/>
    <w:rsid w:val="005C34B0"/>
    <w:rsid w:val="005C3A5E"/>
    <w:rsid w:val="005E2E36"/>
    <w:rsid w:val="006858EB"/>
    <w:rsid w:val="00686FEF"/>
    <w:rsid w:val="006947AC"/>
    <w:rsid w:val="006E0E42"/>
    <w:rsid w:val="00707ED3"/>
    <w:rsid w:val="00716012"/>
    <w:rsid w:val="007817F2"/>
    <w:rsid w:val="00792B36"/>
    <w:rsid w:val="007E3E4A"/>
    <w:rsid w:val="007E7FBE"/>
    <w:rsid w:val="007F565A"/>
    <w:rsid w:val="0081603C"/>
    <w:rsid w:val="008431E1"/>
    <w:rsid w:val="00850D69"/>
    <w:rsid w:val="00875740"/>
    <w:rsid w:val="00887234"/>
    <w:rsid w:val="008A4316"/>
    <w:rsid w:val="008B0AB8"/>
    <w:rsid w:val="008B3F69"/>
    <w:rsid w:val="008C27EF"/>
    <w:rsid w:val="008C4FC9"/>
    <w:rsid w:val="008C5B27"/>
    <w:rsid w:val="008D40E0"/>
    <w:rsid w:val="008F020B"/>
    <w:rsid w:val="008F1B48"/>
    <w:rsid w:val="008F4DA4"/>
    <w:rsid w:val="00907FD2"/>
    <w:rsid w:val="00923780"/>
    <w:rsid w:val="009529C8"/>
    <w:rsid w:val="009752DE"/>
    <w:rsid w:val="00994933"/>
    <w:rsid w:val="009F213F"/>
    <w:rsid w:val="00A61B72"/>
    <w:rsid w:val="00A77621"/>
    <w:rsid w:val="00AB0228"/>
    <w:rsid w:val="00AC101B"/>
    <w:rsid w:val="00AC13A7"/>
    <w:rsid w:val="00AF0AA6"/>
    <w:rsid w:val="00AF0E8C"/>
    <w:rsid w:val="00B34501"/>
    <w:rsid w:val="00B617E3"/>
    <w:rsid w:val="00BA2F1E"/>
    <w:rsid w:val="00BD1095"/>
    <w:rsid w:val="00BD113F"/>
    <w:rsid w:val="00BD618B"/>
    <w:rsid w:val="00BF1E53"/>
    <w:rsid w:val="00BF2881"/>
    <w:rsid w:val="00BF3528"/>
    <w:rsid w:val="00BF56B8"/>
    <w:rsid w:val="00C204B2"/>
    <w:rsid w:val="00C306BE"/>
    <w:rsid w:val="00C36DF9"/>
    <w:rsid w:val="00C4579B"/>
    <w:rsid w:val="00C720B9"/>
    <w:rsid w:val="00CD4ADD"/>
    <w:rsid w:val="00CD63DA"/>
    <w:rsid w:val="00CE0B90"/>
    <w:rsid w:val="00CF4A6F"/>
    <w:rsid w:val="00D1104E"/>
    <w:rsid w:val="00D43C91"/>
    <w:rsid w:val="00D46DE3"/>
    <w:rsid w:val="00D60C57"/>
    <w:rsid w:val="00D71A7D"/>
    <w:rsid w:val="00D9075A"/>
    <w:rsid w:val="00D942A3"/>
    <w:rsid w:val="00DC009B"/>
    <w:rsid w:val="00DD5E62"/>
    <w:rsid w:val="00DF44B6"/>
    <w:rsid w:val="00E16563"/>
    <w:rsid w:val="00E54C33"/>
    <w:rsid w:val="00EA0CA8"/>
    <w:rsid w:val="00F343DE"/>
    <w:rsid w:val="00F64995"/>
    <w:rsid w:val="00F667FF"/>
    <w:rsid w:val="00FA028D"/>
    <w:rsid w:val="00FB5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C101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C101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AC10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101B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7E7F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7817F2"/>
    <w:pPr>
      <w:ind w:left="720"/>
      <w:contextualSpacing/>
    </w:pPr>
  </w:style>
  <w:style w:type="paragraph" w:customStyle="1" w:styleId="ConsPlusNormal">
    <w:name w:val="ConsPlusNormal"/>
    <w:rsid w:val="007F565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TitlePage">
    <w:name w:val="ConsPlusTitlePage"/>
    <w:uiPriority w:val="99"/>
    <w:rsid w:val="009F213F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sz w:val="28"/>
      <w:szCs w:val="28"/>
    </w:rPr>
  </w:style>
  <w:style w:type="paragraph" w:customStyle="1" w:styleId="a7">
    <w:name w:val="Знак Знак Знак Знак"/>
    <w:basedOn w:val="a"/>
    <w:rsid w:val="00707ED3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C101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C101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AC10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101B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7E7F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7817F2"/>
    <w:pPr>
      <w:ind w:left="720"/>
      <w:contextualSpacing/>
    </w:pPr>
  </w:style>
  <w:style w:type="paragraph" w:customStyle="1" w:styleId="ConsPlusNormal">
    <w:name w:val="ConsPlusNormal"/>
    <w:rsid w:val="007F565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TitlePage">
    <w:name w:val="ConsPlusTitlePage"/>
    <w:uiPriority w:val="99"/>
    <w:rsid w:val="009F213F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sz w:val="28"/>
      <w:szCs w:val="28"/>
    </w:rPr>
  </w:style>
  <w:style w:type="paragraph" w:customStyle="1" w:styleId="a7">
    <w:name w:val="Знак Знак Знак Знак"/>
    <w:basedOn w:val="a"/>
    <w:rsid w:val="00707ED3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501A757C5D8163886AF0497F5A26C68E7A541617DD09B0CE9ED41E9D9F9DA798AFD6F501E533514TENCL" TargetMode="External"/><Relationship Id="rId13" Type="http://schemas.openxmlformats.org/officeDocument/2006/relationships/hyperlink" Target="consultantplus://offline/ref=E8E05E9CAA8A02AC9318B2D383DDE5BC818C1D74789A84C719DB36A7D0B3F5D5CB9085A5A117A584c9a5H" TargetMode="External"/><Relationship Id="rId18" Type="http://schemas.openxmlformats.org/officeDocument/2006/relationships/hyperlink" Target="consultantplus://offline/ref=E8E05E9CAA8A02AC9318B2D383DDE5BC818C1D74789A84C719DB36A7D0B3F5D5CB9085A5A117A581c9a4H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F501A757C5D8163886AF0497F5A26C68E7A549617ED59B0CE9ED41E9D9TFN9L" TargetMode="External"/><Relationship Id="rId12" Type="http://schemas.openxmlformats.org/officeDocument/2006/relationships/hyperlink" Target="consultantplus://offline/ref=E8E05E9CAA8A02AC9318B2D383DDE5BC818C1D74789A84C719DB36A7D0B3F5D5CB9085A5A117A489c9a3H" TargetMode="External"/><Relationship Id="rId17" Type="http://schemas.openxmlformats.org/officeDocument/2006/relationships/hyperlink" Target="consultantplus://offline/ref=E8E05E9CAA8A02AC9318B2D383DDE5BC818C1D74789A84C719DB36A7D0B3F5D5CB9085A5A117A585c9a0H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E8E05E9CAA8A02AC9318B2D383DDE5BC818C1D74789A84C719DB36A7D0B3F5D5CB9085A5A117A584c9a5H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consultantplus://offline/ref=E8E05E9CAA8A02AC9318B2D383DDE5BC818C1D74789A84C719DB36A7D0B3F5D5CB9085A5A117A584c9a0H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E8E05E9CAA8A02AC9318B2D383DDE5BC818C1D74789A84C719DB36A7D0B3F5D5CB9085A5A117A489c9a3H" TargetMode="External"/><Relationship Id="rId10" Type="http://schemas.openxmlformats.org/officeDocument/2006/relationships/hyperlink" Target="consultantplus://offline/ref=E8E05E9CAA8A02AC9318B2D383DDE5BC818C1D74789A84C719DB36A7D0B3F5D5CB9085A5A117A584c9a3H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E8E05E9CAA8A02AC9318B2D383DDE5BC818C1D74789A84C719DB36A7D0B3F5D5CB9085A5A117A584c9a2H" TargetMode="External"/><Relationship Id="rId14" Type="http://schemas.openxmlformats.org/officeDocument/2006/relationships/hyperlink" Target="consultantplus://offline/ref=E8E05E9CAA8A02AC9318B2D383DDE5BC818C1D74789A84C719DB36A7D0B3F5D5CB9085A5A117A585c9a0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420</TotalTime>
  <Pages>2</Pages>
  <Words>621</Words>
  <Characters>3542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UZO-KADRI</dc:creator>
  <cp:lastModifiedBy>Шубина Мария Петровна</cp:lastModifiedBy>
  <cp:revision>25</cp:revision>
  <cp:lastPrinted>2017-10-27T07:58:00Z</cp:lastPrinted>
  <dcterms:created xsi:type="dcterms:W3CDTF">2016-12-27T05:51:00Z</dcterms:created>
  <dcterms:modified xsi:type="dcterms:W3CDTF">2017-10-27T11:54:00Z</dcterms:modified>
</cp:coreProperties>
</file>