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10" w:rsidRPr="00483B02" w:rsidRDefault="00990D10" w:rsidP="00785941">
      <w:pPr>
        <w:pStyle w:val="1"/>
        <w:rPr>
          <w:sz w:val="28"/>
          <w:szCs w:val="28"/>
        </w:rPr>
      </w:pPr>
      <w:r w:rsidRPr="00483B02">
        <w:rPr>
          <w:noProof/>
          <w:sz w:val="28"/>
          <w:szCs w:val="28"/>
        </w:rPr>
        <w:drawing>
          <wp:inline distT="0" distB="0" distL="0" distR="0" wp14:anchorId="59312600" wp14:editId="4D8BC30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483B02" w:rsidRDefault="00990D10" w:rsidP="00785941">
      <w:pPr>
        <w:pStyle w:val="1"/>
        <w:rPr>
          <w:bCs w:val="0"/>
          <w:iCs/>
          <w:sz w:val="28"/>
          <w:szCs w:val="28"/>
        </w:rPr>
      </w:pPr>
      <w:r w:rsidRPr="00483B02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483B02" w:rsidRDefault="00990D10" w:rsidP="00785941">
      <w:pPr>
        <w:pStyle w:val="1"/>
        <w:rPr>
          <w:i/>
          <w:iCs/>
          <w:sz w:val="28"/>
          <w:szCs w:val="28"/>
        </w:rPr>
      </w:pPr>
      <w:r w:rsidRPr="00483B02">
        <w:rPr>
          <w:iCs/>
          <w:sz w:val="28"/>
          <w:szCs w:val="28"/>
        </w:rPr>
        <w:t>Ненецкого автономного округа</w:t>
      </w:r>
    </w:p>
    <w:p w:rsidR="00990D10" w:rsidRPr="00483B02" w:rsidRDefault="00990D10" w:rsidP="00785941">
      <w:pPr>
        <w:pStyle w:val="1"/>
        <w:rPr>
          <w:iCs/>
          <w:sz w:val="28"/>
          <w:szCs w:val="28"/>
        </w:rPr>
      </w:pPr>
    </w:p>
    <w:p w:rsidR="00990D10" w:rsidRPr="00483B02" w:rsidRDefault="00990D10" w:rsidP="00785941">
      <w:pPr>
        <w:pStyle w:val="1"/>
        <w:rPr>
          <w:iCs/>
          <w:caps/>
          <w:sz w:val="28"/>
          <w:szCs w:val="28"/>
        </w:rPr>
      </w:pPr>
      <w:r w:rsidRPr="00483B02">
        <w:rPr>
          <w:iCs/>
          <w:caps/>
          <w:sz w:val="28"/>
          <w:szCs w:val="28"/>
        </w:rPr>
        <w:t>приказ</w:t>
      </w: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483B02" w:rsidRDefault="00990D10" w:rsidP="0078594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483B02">
        <w:rPr>
          <w:sz w:val="28"/>
          <w:szCs w:val="28"/>
        </w:rPr>
        <w:t xml:space="preserve">от </w:t>
      </w:r>
      <w:r w:rsidR="00E90F88" w:rsidRPr="00483B02">
        <w:rPr>
          <w:sz w:val="28"/>
          <w:szCs w:val="28"/>
        </w:rPr>
        <w:t>__</w:t>
      </w:r>
      <w:r w:rsidR="00963BA0" w:rsidRPr="00483B02">
        <w:rPr>
          <w:sz w:val="28"/>
          <w:szCs w:val="28"/>
        </w:rPr>
        <w:t xml:space="preserve"> </w:t>
      </w:r>
      <w:r w:rsidR="008C54DE">
        <w:rPr>
          <w:sz w:val="28"/>
          <w:szCs w:val="28"/>
        </w:rPr>
        <w:t>августа</w:t>
      </w:r>
      <w:r w:rsidR="00963BA0" w:rsidRPr="00483B02">
        <w:rPr>
          <w:sz w:val="28"/>
          <w:szCs w:val="28"/>
        </w:rPr>
        <w:t xml:space="preserve"> </w:t>
      </w:r>
      <w:r w:rsidR="00E90F88" w:rsidRPr="00483B02">
        <w:rPr>
          <w:sz w:val="28"/>
          <w:szCs w:val="28"/>
        </w:rPr>
        <w:t>201</w:t>
      </w:r>
      <w:r w:rsidR="00DA138D" w:rsidRPr="00483B02">
        <w:rPr>
          <w:sz w:val="28"/>
          <w:szCs w:val="28"/>
        </w:rPr>
        <w:t>7</w:t>
      </w:r>
      <w:r w:rsidRPr="00483B02">
        <w:rPr>
          <w:sz w:val="28"/>
          <w:szCs w:val="28"/>
        </w:rPr>
        <w:t xml:space="preserve"> г. № ______</w:t>
      </w:r>
    </w:p>
    <w:p w:rsidR="00990D10" w:rsidRPr="00483B02" w:rsidRDefault="00990D10" w:rsidP="00785941">
      <w:pPr>
        <w:pStyle w:val="1"/>
        <w:rPr>
          <w:b w:val="0"/>
          <w:sz w:val="28"/>
          <w:szCs w:val="28"/>
        </w:rPr>
      </w:pPr>
      <w:r w:rsidRPr="00483B02">
        <w:rPr>
          <w:b w:val="0"/>
          <w:sz w:val="28"/>
          <w:szCs w:val="28"/>
        </w:rPr>
        <w:t>г. Нарьян-Мар</w:t>
      </w:r>
    </w:p>
    <w:p w:rsidR="00DB4227" w:rsidRDefault="00DB4227" w:rsidP="00785941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AF55C1" w:rsidRDefault="00DB4227" w:rsidP="0051636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227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5D659B">
        <w:rPr>
          <w:rFonts w:ascii="Times New Roman" w:hAnsi="Times New Roman"/>
          <w:b/>
          <w:sz w:val="28"/>
          <w:szCs w:val="28"/>
        </w:rPr>
        <w:t>С</w:t>
      </w:r>
      <w:r w:rsidR="00516362">
        <w:rPr>
          <w:rFonts w:ascii="Times New Roman" w:hAnsi="Times New Roman"/>
          <w:b/>
          <w:sz w:val="28"/>
          <w:szCs w:val="28"/>
        </w:rPr>
        <w:t>остава продуктового набора</w:t>
      </w:r>
      <w:r w:rsidR="00AF55C1">
        <w:rPr>
          <w:rFonts w:ascii="Times New Roman" w:hAnsi="Times New Roman"/>
          <w:b/>
          <w:sz w:val="28"/>
          <w:szCs w:val="28"/>
        </w:rPr>
        <w:t xml:space="preserve"> </w:t>
      </w:r>
    </w:p>
    <w:p w:rsidR="00AF55C1" w:rsidRDefault="00AF55C1" w:rsidP="0051636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рамках предоставления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90D10" w:rsidRPr="00516362" w:rsidRDefault="00AF55C1" w:rsidP="00516362">
      <w:pPr>
        <w:ind w:firstLine="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социальной помощи в натуральной форме</w:t>
      </w:r>
    </w:p>
    <w:p w:rsidR="00990D10" w:rsidRDefault="00990D10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2848F5" w:rsidRPr="002848F5" w:rsidRDefault="002848F5" w:rsidP="00990D10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990D10" w:rsidRPr="00516362" w:rsidRDefault="00D13B27" w:rsidP="00AF55C1">
      <w:pPr>
        <w:autoSpaceDE w:val="0"/>
        <w:autoSpaceDN w:val="0"/>
        <w:adjustRightInd w:val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В соответствии со </w:t>
      </w:r>
      <w:hyperlink r:id="rId8" w:history="1">
        <w:r w:rsidRPr="00516362">
          <w:rPr>
            <w:rFonts w:ascii="Times New Roman" w:eastAsiaTheme="minorHAnsi" w:hAnsi="Times New Roman"/>
            <w:bCs/>
            <w:sz w:val="26"/>
            <w:szCs w:val="26"/>
            <w:lang w:eastAsia="en-US"/>
          </w:rPr>
          <w:t>статьей 35</w:t>
        </w:r>
      </w:hyperlink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закона Ненецкого а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втономного окру</w:t>
      </w:r>
      <w:r w:rsidR="00E47817">
        <w:rPr>
          <w:rFonts w:ascii="Times New Roman" w:eastAsiaTheme="minorHAnsi" w:hAnsi="Times New Roman"/>
          <w:bCs/>
          <w:sz w:val="26"/>
          <w:szCs w:val="26"/>
          <w:lang w:eastAsia="en-US"/>
        </w:rPr>
        <w:t>га от 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20.12.2013 № 121-оз «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О мерах социальной поддержки отдельных категорий граждан, проживающих на территори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и Ненецкого автономного округа», пунктом 22 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Порядка назначения и предоставления государственной социальной помощи на территории </w:t>
      </w:r>
      <w:proofErr w:type="gramStart"/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Ненецкого автономного округа</w:t>
      </w:r>
      <w:r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, утвержденного постановлением Администрации Ненецкого автономного округа от 05.03.2014 № 82-п</w:t>
      </w:r>
      <w:r w:rsidR="001F71BD" w:rsidRPr="00516362">
        <w:rPr>
          <w:rFonts w:ascii="Times New Roman" w:hAnsi="Times New Roman"/>
          <w:sz w:val="26"/>
          <w:szCs w:val="26"/>
        </w:rPr>
        <w:t xml:space="preserve"> </w:t>
      </w:r>
      <w:r w:rsidR="00CB6AD2" w:rsidRPr="00516362">
        <w:rPr>
          <w:rFonts w:ascii="Times New Roman" w:hAnsi="Times New Roman"/>
          <w:sz w:val="26"/>
          <w:szCs w:val="26"/>
        </w:rPr>
        <w:t>ПРИКАЗЫВАЮ</w:t>
      </w:r>
      <w:proofErr w:type="gramEnd"/>
      <w:r w:rsidR="00CB6AD2" w:rsidRPr="00516362">
        <w:rPr>
          <w:rFonts w:ascii="Times New Roman" w:hAnsi="Times New Roman"/>
          <w:sz w:val="26"/>
          <w:szCs w:val="26"/>
        </w:rPr>
        <w:t>:</w:t>
      </w:r>
    </w:p>
    <w:p w:rsidR="002848F5" w:rsidRPr="00516362" w:rsidRDefault="00CB6AD2" w:rsidP="00AF55C1">
      <w:pPr>
        <w:autoSpaceDE w:val="0"/>
        <w:autoSpaceDN w:val="0"/>
        <w:adjustRightInd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516362">
        <w:rPr>
          <w:rFonts w:ascii="Times New Roman" w:hAnsi="Times New Roman"/>
          <w:sz w:val="26"/>
          <w:szCs w:val="26"/>
        </w:rPr>
        <w:t>1</w:t>
      </w:r>
      <w:r w:rsidR="00990D10" w:rsidRPr="00516362">
        <w:rPr>
          <w:rFonts w:ascii="Times New Roman" w:hAnsi="Times New Roman"/>
          <w:sz w:val="26"/>
          <w:szCs w:val="26"/>
        </w:rPr>
        <w:t>.</w:t>
      </w:r>
      <w:r w:rsidR="00526DBE" w:rsidRPr="00516362">
        <w:rPr>
          <w:rFonts w:ascii="Times New Roman" w:hAnsi="Times New Roman"/>
          <w:sz w:val="26"/>
          <w:szCs w:val="26"/>
        </w:rPr>
        <w:t> </w:t>
      </w:r>
      <w:r w:rsidRPr="00516362">
        <w:rPr>
          <w:rFonts w:ascii="Times New Roman" w:hAnsi="Times New Roman"/>
          <w:sz w:val="26"/>
          <w:szCs w:val="26"/>
        </w:rPr>
        <w:t xml:space="preserve">Утвердить </w:t>
      </w:r>
      <w:r w:rsidR="00516362" w:rsidRPr="00516362">
        <w:rPr>
          <w:rFonts w:ascii="Times New Roman" w:hAnsi="Times New Roman"/>
          <w:sz w:val="26"/>
          <w:szCs w:val="26"/>
        </w:rPr>
        <w:t xml:space="preserve">Состав </w:t>
      </w:r>
      <w:r w:rsidR="00516362" w:rsidRPr="00516362">
        <w:rPr>
          <w:rFonts w:ascii="Times New Roman" w:eastAsiaTheme="minorHAnsi" w:hAnsi="Times New Roman"/>
          <w:sz w:val="26"/>
          <w:szCs w:val="26"/>
          <w:lang w:eastAsia="en-US"/>
        </w:rPr>
        <w:t xml:space="preserve">продуктового набора </w:t>
      </w:r>
      <w:r w:rsidR="00AF55C1">
        <w:rPr>
          <w:rFonts w:ascii="Times New Roman" w:eastAsiaTheme="minorHAnsi" w:hAnsi="Times New Roman"/>
          <w:sz w:val="26"/>
          <w:szCs w:val="26"/>
          <w:lang w:eastAsia="en-US"/>
        </w:rPr>
        <w:t xml:space="preserve">в рамках предоставления </w:t>
      </w:r>
      <w:r w:rsidR="00AF55C1" w:rsidRPr="00AF55C1">
        <w:rPr>
          <w:rFonts w:ascii="Times New Roman" w:eastAsiaTheme="minorHAnsi" w:hAnsi="Times New Roman"/>
          <w:sz w:val="26"/>
          <w:szCs w:val="26"/>
          <w:lang w:eastAsia="en-US"/>
        </w:rPr>
        <w:t xml:space="preserve">государственной социальной помощи в натуральной форме </w:t>
      </w:r>
      <w:r w:rsidR="00516362" w:rsidRPr="00AF55C1">
        <w:rPr>
          <w:rFonts w:ascii="Times New Roman" w:eastAsiaTheme="minorHAnsi" w:hAnsi="Times New Roman"/>
          <w:sz w:val="26"/>
          <w:szCs w:val="26"/>
          <w:lang w:eastAsia="en-US"/>
        </w:rPr>
        <w:t>лицам, указанным</w:t>
      </w:r>
      <w:r w:rsidR="00516362" w:rsidRPr="00AF55C1">
        <w:rPr>
          <w:rFonts w:ascii="Times New Roman" w:eastAsiaTheme="minorHAnsi" w:hAnsi="Times New Roman"/>
          <w:sz w:val="26"/>
          <w:szCs w:val="26"/>
          <w:lang w:eastAsia="en-US"/>
        </w:rPr>
        <w:t xml:space="preserve"> в </w:t>
      </w:r>
      <w:hyperlink r:id="rId9" w:history="1">
        <w:r w:rsidR="00516362" w:rsidRPr="00AF55C1">
          <w:rPr>
            <w:rFonts w:ascii="Times New Roman" w:eastAsiaTheme="minorHAnsi" w:hAnsi="Times New Roman"/>
            <w:sz w:val="26"/>
            <w:szCs w:val="26"/>
            <w:lang w:eastAsia="en-US"/>
          </w:rPr>
          <w:t>пункте 4</w:t>
        </w:r>
      </w:hyperlink>
      <w:r w:rsidR="00516362" w:rsidRPr="00AF55C1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516362" w:rsidRPr="00AF55C1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Порядка назначения и предоставления государственной социальной помощи на территории </w:t>
      </w:r>
      <w:r w:rsidR="00516362"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Ненецкого автономного округа, утвержденного постановлением Администрации Ненецкого автономного округа от 05.03.2014 №</w:t>
      </w:r>
      <w:r w:rsidR="00AF55C1">
        <w:rPr>
          <w:rFonts w:ascii="Times New Roman" w:eastAsiaTheme="minorHAnsi" w:hAnsi="Times New Roman"/>
          <w:bCs/>
          <w:sz w:val="26"/>
          <w:szCs w:val="26"/>
          <w:lang w:eastAsia="en-US"/>
        </w:rPr>
        <w:t> </w:t>
      </w:r>
      <w:r w:rsidR="00516362"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82-п</w:t>
      </w:r>
      <w:r w:rsidR="00516362" w:rsidRPr="00516362">
        <w:rPr>
          <w:rFonts w:ascii="Times New Roman" w:eastAsiaTheme="minorHAnsi" w:hAnsi="Times New Roman"/>
          <w:bCs/>
          <w:sz w:val="26"/>
          <w:szCs w:val="26"/>
          <w:lang w:eastAsia="en-US"/>
        </w:rPr>
        <w:t>,</w:t>
      </w:r>
      <w:r w:rsidR="00516362" w:rsidRPr="00516362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260233" w:rsidRPr="00516362">
        <w:rPr>
          <w:rFonts w:ascii="Times New Roman" w:hAnsi="Times New Roman"/>
          <w:sz w:val="26"/>
          <w:szCs w:val="26"/>
        </w:rPr>
        <w:t>.</w:t>
      </w:r>
    </w:p>
    <w:p w:rsidR="001F71BD" w:rsidRPr="00516362" w:rsidRDefault="00AF55C1" w:rsidP="00AF55C1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1F71BD" w:rsidRPr="00516362">
        <w:rPr>
          <w:rFonts w:ascii="Times New Roman" w:hAnsi="Times New Roman"/>
          <w:sz w:val="26"/>
          <w:szCs w:val="26"/>
        </w:rPr>
        <w:t>. Настоящий приказ вступает в силу со дня его официального опубликования.</w:t>
      </w:r>
    </w:p>
    <w:p w:rsidR="00990D10" w:rsidRPr="00516362" w:rsidRDefault="00990D10" w:rsidP="009936D8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A27BB" w:rsidRPr="00516362" w:rsidRDefault="008A27BB" w:rsidP="009936D8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26DBE" w:rsidRPr="00516362" w:rsidRDefault="00526DBE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516362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proofErr w:type="gramStart"/>
      <w:r w:rsidRPr="00516362">
        <w:rPr>
          <w:rFonts w:ascii="Times New Roman" w:eastAsia="Calibri" w:hAnsi="Times New Roman"/>
          <w:sz w:val="26"/>
          <w:szCs w:val="26"/>
        </w:rPr>
        <w:t>Исполняющий</w:t>
      </w:r>
      <w:proofErr w:type="gramEnd"/>
      <w:r w:rsidRPr="00516362">
        <w:rPr>
          <w:rFonts w:ascii="Times New Roman" w:eastAsia="Calibri" w:hAnsi="Times New Roman"/>
          <w:sz w:val="26"/>
          <w:szCs w:val="26"/>
        </w:rPr>
        <w:t xml:space="preserve"> обязанности </w:t>
      </w:r>
    </w:p>
    <w:p w:rsidR="00526DBE" w:rsidRPr="00516362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516362">
        <w:rPr>
          <w:rFonts w:ascii="Times New Roman" w:eastAsia="Calibri" w:hAnsi="Times New Roman"/>
          <w:sz w:val="26"/>
          <w:szCs w:val="26"/>
        </w:rPr>
        <w:t>руководителя Департамента</w:t>
      </w:r>
      <w:r w:rsidR="00526DBE" w:rsidRPr="00516362">
        <w:rPr>
          <w:rFonts w:ascii="Times New Roman" w:eastAsia="Calibri" w:hAnsi="Times New Roman"/>
          <w:sz w:val="26"/>
          <w:szCs w:val="26"/>
        </w:rPr>
        <w:t xml:space="preserve"> </w:t>
      </w:r>
      <w:r w:rsidRPr="00516362">
        <w:rPr>
          <w:rFonts w:ascii="Times New Roman" w:eastAsia="Calibri" w:hAnsi="Times New Roman"/>
          <w:sz w:val="26"/>
          <w:szCs w:val="26"/>
        </w:rPr>
        <w:t xml:space="preserve">здравоохранения, </w:t>
      </w:r>
    </w:p>
    <w:p w:rsidR="00990D10" w:rsidRPr="00516362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516362">
        <w:rPr>
          <w:rFonts w:ascii="Times New Roman" w:eastAsia="Calibri" w:hAnsi="Times New Roman"/>
          <w:sz w:val="26"/>
          <w:szCs w:val="26"/>
        </w:rPr>
        <w:t>труда и социальной защиты населения</w:t>
      </w:r>
    </w:p>
    <w:p w:rsidR="00032B42" w:rsidRPr="00516362" w:rsidRDefault="00990D10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  <w:sectPr w:rsidR="00032B42" w:rsidRPr="00516362" w:rsidSect="009936D8">
          <w:headerReference w:type="default" r:id="rId10"/>
          <w:pgSz w:w="11906" w:h="16838"/>
          <w:pgMar w:top="1134" w:right="850" w:bottom="1134" w:left="1701" w:header="709" w:footer="709" w:gutter="0"/>
          <w:cols w:space="720"/>
          <w:titlePg/>
          <w:docGrid w:linePitch="272"/>
        </w:sectPr>
      </w:pPr>
      <w:r w:rsidRPr="00516362">
        <w:rPr>
          <w:rFonts w:ascii="Times New Roman" w:eastAsia="Calibri" w:hAnsi="Times New Roman"/>
          <w:sz w:val="26"/>
          <w:szCs w:val="26"/>
        </w:rPr>
        <w:t>Н</w:t>
      </w:r>
      <w:r w:rsidR="000364B4" w:rsidRPr="00516362">
        <w:rPr>
          <w:rFonts w:ascii="Times New Roman" w:eastAsia="Calibri" w:hAnsi="Times New Roman"/>
          <w:sz w:val="26"/>
          <w:szCs w:val="26"/>
        </w:rPr>
        <w:t>енецкого автономного округа</w:t>
      </w:r>
      <w:r w:rsidR="000364B4" w:rsidRPr="00516362">
        <w:rPr>
          <w:rFonts w:ascii="Times New Roman" w:eastAsia="Calibri" w:hAnsi="Times New Roman"/>
          <w:sz w:val="26"/>
          <w:szCs w:val="26"/>
        </w:rPr>
        <w:tab/>
        <w:t xml:space="preserve">                                              </w:t>
      </w:r>
      <w:r w:rsidR="00BF605A">
        <w:rPr>
          <w:rFonts w:ascii="Times New Roman" w:eastAsia="Calibri" w:hAnsi="Times New Roman"/>
          <w:sz w:val="26"/>
          <w:szCs w:val="26"/>
        </w:rPr>
        <w:t xml:space="preserve">                </w:t>
      </w:r>
      <w:r w:rsidR="002848F5" w:rsidRPr="00516362">
        <w:rPr>
          <w:rFonts w:ascii="Times New Roman" w:eastAsia="Calibri" w:hAnsi="Times New Roman"/>
          <w:sz w:val="26"/>
          <w:szCs w:val="26"/>
        </w:rPr>
        <w:t xml:space="preserve"> </w:t>
      </w:r>
      <w:r w:rsidR="000364B4" w:rsidRPr="00516362">
        <w:rPr>
          <w:rFonts w:ascii="Times New Roman" w:eastAsia="Calibri" w:hAnsi="Times New Roman"/>
          <w:sz w:val="26"/>
          <w:szCs w:val="26"/>
        </w:rPr>
        <w:t xml:space="preserve"> </w:t>
      </w:r>
      <w:r w:rsidR="00C36428" w:rsidRPr="00516362">
        <w:rPr>
          <w:rFonts w:ascii="Times New Roman" w:eastAsia="Calibri" w:hAnsi="Times New Roman"/>
          <w:sz w:val="26"/>
          <w:szCs w:val="26"/>
        </w:rPr>
        <w:t xml:space="preserve"> </w:t>
      </w:r>
      <w:r w:rsidR="009936D8" w:rsidRPr="00516362">
        <w:rPr>
          <w:rFonts w:ascii="Times New Roman" w:eastAsia="Calibri" w:hAnsi="Times New Roman"/>
          <w:sz w:val="26"/>
          <w:szCs w:val="26"/>
        </w:rPr>
        <w:t>П.В. Шевелев</w:t>
      </w:r>
    </w:p>
    <w:p w:rsidR="00CB6AD2" w:rsidRPr="008100C9" w:rsidRDefault="0051636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6"/>
          <w:szCs w:val="26"/>
        </w:rPr>
      </w:pPr>
      <w:r w:rsidRPr="008100C9">
        <w:rPr>
          <w:rFonts w:ascii="Times New Roman" w:eastAsia="Calibri" w:hAnsi="Times New Roman"/>
          <w:sz w:val="26"/>
          <w:szCs w:val="26"/>
        </w:rPr>
        <w:t xml:space="preserve">Приложение </w:t>
      </w:r>
    </w:p>
    <w:p w:rsidR="00CB6AD2" w:rsidRPr="008100C9" w:rsidRDefault="00CB6AD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6"/>
          <w:szCs w:val="26"/>
        </w:rPr>
      </w:pPr>
      <w:r w:rsidRPr="008100C9">
        <w:rPr>
          <w:rFonts w:ascii="Times New Roman" w:eastAsia="Calibri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CB6AD2" w:rsidRPr="008100C9" w:rsidRDefault="00CB6AD2" w:rsidP="00785941">
      <w:pPr>
        <w:tabs>
          <w:tab w:val="left" w:pos="4536"/>
          <w:tab w:val="left" w:pos="4678"/>
        </w:tabs>
        <w:autoSpaceDE w:val="0"/>
        <w:autoSpaceDN w:val="0"/>
        <w:adjustRightInd w:val="0"/>
        <w:ind w:left="4536" w:firstLine="0"/>
        <w:jc w:val="left"/>
        <w:rPr>
          <w:rFonts w:ascii="Times New Roman" w:eastAsia="Calibri" w:hAnsi="Times New Roman"/>
          <w:sz w:val="26"/>
          <w:szCs w:val="26"/>
        </w:rPr>
      </w:pPr>
      <w:r w:rsidRPr="008100C9">
        <w:rPr>
          <w:rFonts w:ascii="Times New Roman" w:eastAsia="Calibri" w:hAnsi="Times New Roman"/>
          <w:sz w:val="26"/>
          <w:szCs w:val="26"/>
        </w:rPr>
        <w:t>от __.__.201_ № __</w:t>
      </w:r>
    </w:p>
    <w:p w:rsidR="00CB6AD2" w:rsidRPr="008100C9" w:rsidRDefault="00A05F62" w:rsidP="00AF55C1">
      <w:pPr>
        <w:tabs>
          <w:tab w:val="left" w:pos="142"/>
        </w:tabs>
        <w:ind w:left="4536" w:firstLine="0"/>
        <w:jc w:val="left"/>
        <w:rPr>
          <w:rFonts w:ascii="Times New Roman" w:hAnsi="Times New Roman"/>
          <w:sz w:val="26"/>
          <w:szCs w:val="26"/>
        </w:rPr>
      </w:pPr>
      <w:r w:rsidRPr="008100C9">
        <w:rPr>
          <w:rFonts w:ascii="Times New Roman" w:hAnsi="Times New Roman"/>
          <w:sz w:val="26"/>
          <w:szCs w:val="26"/>
        </w:rPr>
        <w:t>«</w:t>
      </w:r>
      <w:r w:rsidR="00AF55C1" w:rsidRPr="008100C9">
        <w:rPr>
          <w:rFonts w:ascii="Times New Roman" w:hAnsi="Times New Roman"/>
          <w:sz w:val="26"/>
          <w:szCs w:val="26"/>
        </w:rPr>
        <w:t>Об утверждении состава продуктового набора в рамках предоставления государственной социальной помощи в натуральной форме</w:t>
      </w:r>
      <w:r w:rsidRPr="008100C9">
        <w:rPr>
          <w:rFonts w:ascii="Times New Roman" w:hAnsi="Times New Roman"/>
          <w:sz w:val="26"/>
          <w:szCs w:val="26"/>
        </w:rPr>
        <w:t>»</w:t>
      </w:r>
    </w:p>
    <w:p w:rsidR="00DB4227" w:rsidRPr="008100C9" w:rsidRDefault="00DB4227" w:rsidP="00DB4227">
      <w:pPr>
        <w:jc w:val="center"/>
        <w:rPr>
          <w:rFonts w:ascii="Times New Roman" w:hAnsi="Times New Roman"/>
          <w:sz w:val="26"/>
          <w:szCs w:val="26"/>
        </w:rPr>
      </w:pPr>
    </w:p>
    <w:p w:rsidR="00DB4227" w:rsidRPr="008100C9" w:rsidRDefault="00DB4227" w:rsidP="00DB4227">
      <w:pPr>
        <w:jc w:val="center"/>
        <w:rPr>
          <w:rFonts w:ascii="Times New Roman" w:hAnsi="Times New Roman"/>
          <w:sz w:val="26"/>
          <w:szCs w:val="26"/>
        </w:rPr>
      </w:pPr>
    </w:p>
    <w:p w:rsidR="00DB4227" w:rsidRPr="008100C9" w:rsidRDefault="00DB4227" w:rsidP="00DB4227">
      <w:pPr>
        <w:jc w:val="center"/>
        <w:rPr>
          <w:rFonts w:ascii="Times New Roman" w:hAnsi="Times New Roman"/>
          <w:sz w:val="26"/>
          <w:szCs w:val="26"/>
        </w:rPr>
      </w:pPr>
    </w:p>
    <w:p w:rsidR="00DB4227" w:rsidRPr="008100C9" w:rsidRDefault="00DB4227" w:rsidP="00DB4227">
      <w:pPr>
        <w:jc w:val="center"/>
        <w:rPr>
          <w:rFonts w:ascii="Times New Roman" w:hAnsi="Times New Roman"/>
          <w:sz w:val="26"/>
          <w:szCs w:val="26"/>
        </w:rPr>
      </w:pPr>
    </w:p>
    <w:p w:rsidR="006E484D" w:rsidRPr="008100C9" w:rsidRDefault="006E484D" w:rsidP="006E484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100C9">
        <w:rPr>
          <w:rFonts w:ascii="Times New Roman" w:hAnsi="Times New Roman"/>
          <w:b/>
          <w:sz w:val="26"/>
          <w:szCs w:val="26"/>
        </w:rPr>
        <w:t>Состав</w:t>
      </w:r>
      <w:r w:rsidRPr="008100C9">
        <w:rPr>
          <w:rFonts w:ascii="Times New Roman" w:hAnsi="Times New Roman"/>
          <w:b/>
          <w:sz w:val="26"/>
          <w:szCs w:val="26"/>
        </w:rPr>
        <w:t xml:space="preserve"> продуктового набора </w:t>
      </w:r>
    </w:p>
    <w:p w:rsidR="006E484D" w:rsidRPr="008100C9" w:rsidRDefault="006E484D" w:rsidP="006E484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100C9">
        <w:rPr>
          <w:rFonts w:ascii="Times New Roman" w:hAnsi="Times New Roman"/>
          <w:b/>
          <w:sz w:val="26"/>
          <w:szCs w:val="26"/>
        </w:rPr>
        <w:t xml:space="preserve">в рамках предоставления </w:t>
      </w:r>
      <w:proofErr w:type="gramStart"/>
      <w:r w:rsidRPr="008100C9">
        <w:rPr>
          <w:rFonts w:ascii="Times New Roman" w:hAnsi="Times New Roman"/>
          <w:b/>
          <w:sz w:val="26"/>
          <w:szCs w:val="26"/>
        </w:rPr>
        <w:t>государственной</w:t>
      </w:r>
      <w:proofErr w:type="gramEnd"/>
      <w:r w:rsidRPr="008100C9">
        <w:rPr>
          <w:rFonts w:ascii="Times New Roman" w:hAnsi="Times New Roman"/>
          <w:b/>
          <w:sz w:val="26"/>
          <w:szCs w:val="26"/>
        </w:rPr>
        <w:t xml:space="preserve"> </w:t>
      </w:r>
    </w:p>
    <w:p w:rsidR="00DB4227" w:rsidRPr="008100C9" w:rsidRDefault="006E484D" w:rsidP="006E484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100C9">
        <w:rPr>
          <w:rFonts w:ascii="Times New Roman" w:hAnsi="Times New Roman"/>
          <w:b/>
          <w:sz w:val="26"/>
          <w:szCs w:val="26"/>
        </w:rPr>
        <w:t>социальной помощи в натуральной форме</w:t>
      </w:r>
    </w:p>
    <w:p w:rsidR="00DB4227" w:rsidRPr="008100C9" w:rsidRDefault="00DB4227" w:rsidP="00DB4227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7"/>
        <w:gridCol w:w="2782"/>
        <w:gridCol w:w="1417"/>
        <w:gridCol w:w="2083"/>
        <w:gridCol w:w="1603"/>
        <w:gridCol w:w="1099"/>
      </w:tblGrid>
      <w:tr w:rsidR="006E484D" w:rsidRPr="008100C9" w:rsidTr="005D659B">
        <w:tc>
          <w:tcPr>
            <w:tcW w:w="587" w:type="dxa"/>
            <w:vMerge w:val="restart"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 xml:space="preserve">№ </w:t>
            </w:r>
            <w:proofErr w:type="gramStart"/>
            <w:r w:rsidRPr="008100C9">
              <w:rPr>
                <w:rFonts w:ascii="Times New Roman" w:eastAsia="Calibri" w:hAnsi="Times New Roman"/>
                <w:sz w:val="26"/>
                <w:szCs w:val="26"/>
              </w:rPr>
              <w:t>п</w:t>
            </w:r>
            <w:proofErr w:type="gramEnd"/>
            <w:r w:rsidRPr="008100C9">
              <w:rPr>
                <w:rFonts w:ascii="Times New Roman" w:eastAsia="Calibri" w:hAnsi="Times New Roman"/>
                <w:sz w:val="26"/>
                <w:szCs w:val="26"/>
              </w:rPr>
              <w:t>/п</w:t>
            </w:r>
          </w:p>
        </w:tc>
        <w:tc>
          <w:tcPr>
            <w:tcW w:w="2782" w:type="dxa"/>
            <w:vMerge w:val="restart"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417" w:type="dxa"/>
            <w:vMerge w:val="restart"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Единица из</w:t>
            </w:r>
            <w:r w:rsidR="00755E33" w:rsidRPr="008100C9">
              <w:rPr>
                <w:rFonts w:ascii="Times New Roman" w:eastAsia="Calibri" w:hAnsi="Times New Roman"/>
                <w:sz w:val="26"/>
                <w:szCs w:val="26"/>
              </w:rPr>
              <w:t>мерения</w:t>
            </w:r>
          </w:p>
        </w:tc>
        <w:tc>
          <w:tcPr>
            <w:tcW w:w="4785" w:type="dxa"/>
            <w:gridSpan w:val="3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Объем потребления (в среднем на одного человека в год)</w:t>
            </w:r>
          </w:p>
        </w:tc>
      </w:tr>
      <w:tr w:rsidR="008100C9" w:rsidRPr="008100C9" w:rsidTr="005D659B">
        <w:tc>
          <w:tcPr>
            <w:tcW w:w="587" w:type="dxa"/>
            <w:vMerge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782" w:type="dxa"/>
            <w:vMerge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E484D" w:rsidRPr="008100C9" w:rsidRDefault="006E484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Трудоспособное население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Пенсионеры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Дети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Хлебные продукты (хлеб и макаронные изделия в пересчете на муку, мука, крупы, бобовые)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126,5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98,2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76,6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Картофель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100,4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80,0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88,1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3.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Овощи и бахчевые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114,6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98,0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112,5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4.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Фрукты свежие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60,0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45,0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118,1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5.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Сахар и кондитерские изделия в пересчете на сахар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23,8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21,2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21,8</w:t>
            </w:r>
          </w:p>
        </w:tc>
      </w:tr>
      <w:tr w:rsidR="008100C9" w:rsidRPr="008100C9" w:rsidTr="005D659B">
        <w:tc>
          <w:tcPr>
            <w:tcW w:w="587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6.</w:t>
            </w:r>
          </w:p>
        </w:tc>
        <w:tc>
          <w:tcPr>
            <w:tcW w:w="2782" w:type="dxa"/>
          </w:tcPr>
          <w:p w:rsidR="006E484D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Мясопродукты</w:t>
            </w:r>
          </w:p>
        </w:tc>
        <w:tc>
          <w:tcPr>
            <w:tcW w:w="1417" w:type="dxa"/>
          </w:tcPr>
          <w:p w:rsidR="006E484D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58,6</w:t>
            </w:r>
          </w:p>
        </w:tc>
        <w:tc>
          <w:tcPr>
            <w:tcW w:w="1603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54,0</w:t>
            </w:r>
          </w:p>
        </w:tc>
        <w:tc>
          <w:tcPr>
            <w:tcW w:w="1099" w:type="dxa"/>
          </w:tcPr>
          <w:p w:rsidR="006E484D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44,0</w:t>
            </w:r>
          </w:p>
        </w:tc>
      </w:tr>
      <w:tr w:rsidR="008100C9" w:rsidRPr="008100C9" w:rsidTr="005D659B">
        <w:tc>
          <w:tcPr>
            <w:tcW w:w="587" w:type="dxa"/>
          </w:tcPr>
          <w:p w:rsidR="00755E33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7.</w:t>
            </w:r>
          </w:p>
        </w:tc>
        <w:tc>
          <w:tcPr>
            <w:tcW w:w="2782" w:type="dxa"/>
          </w:tcPr>
          <w:p w:rsidR="00755E33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Рыбопродукты</w:t>
            </w:r>
          </w:p>
        </w:tc>
        <w:tc>
          <w:tcPr>
            <w:tcW w:w="1417" w:type="dxa"/>
          </w:tcPr>
          <w:p w:rsidR="00755E33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755E33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18,5</w:t>
            </w:r>
          </w:p>
        </w:tc>
        <w:tc>
          <w:tcPr>
            <w:tcW w:w="1603" w:type="dxa"/>
          </w:tcPr>
          <w:p w:rsidR="00755E33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16,0</w:t>
            </w:r>
          </w:p>
        </w:tc>
        <w:tc>
          <w:tcPr>
            <w:tcW w:w="1099" w:type="dxa"/>
          </w:tcPr>
          <w:p w:rsidR="00755E33" w:rsidRPr="008100C9" w:rsidRDefault="001F01F4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18,6</w:t>
            </w:r>
          </w:p>
        </w:tc>
      </w:tr>
      <w:tr w:rsidR="008100C9" w:rsidRPr="008100C9" w:rsidTr="005D659B">
        <w:tc>
          <w:tcPr>
            <w:tcW w:w="587" w:type="dxa"/>
          </w:tcPr>
          <w:p w:rsidR="00755E33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8.</w:t>
            </w:r>
          </w:p>
        </w:tc>
        <w:tc>
          <w:tcPr>
            <w:tcW w:w="2782" w:type="dxa"/>
          </w:tcPr>
          <w:p w:rsidR="00755E33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Молоко и продукты молочного производства в пересчете на молоко</w:t>
            </w:r>
          </w:p>
        </w:tc>
        <w:tc>
          <w:tcPr>
            <w:tcW w:w="1417" w:type="dxa"/>
          </w:tcPr>
          <w:p w:rsidR="00755E33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755E33" w:rsidRPr="008100C9" w:rsidRDefault="009E128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290,0</w:t>
            </w:r>
          </w:p>
        </w:tc>
        <w:tc>
          <w:tcPr>
            <w:tcW w:w="1603" w:type="dxa"/>
          </w:tcPr>
          <w:p w:rsidR="00755E33" w:rsidRPr="008100C9" w:rsidRDefault="009E128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257,8</w:t>
            </w:r>
          </w:p>
        </w:tc>
        <w:tc>
          <w:tcPr>
            <w:tcW w:w="1099" w:type="dxa"/>
          </w:tcPr>
          <w:p w:rsidR="00755E33" w:rsidRPr="008100C9" w:rsidRDefault="009E128D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360,7</w:t>
            </w:r>
          </w:p>
        </w:tc>
      </w:tr>
      <w:tr w:rsidR="008100C9" w:rsidRPr="008100C9" w:rsidTr="005D659B">
        <w:tc>
          <w:tcPr>
            <w:tcW w:w="587" w:type="dxa"/>
          </w:tcPr>
          <w:p w:rsidR="00755E33" w:rsidRPr="008100C9" w:rsidRDefault="00755E33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9.</w:t>
            </w:r>
          </w:p>
        </w:tc>
        <w:tc>
          <w:tcPr>
            <w:tcW w:w="2782" w:type="dxa"/>
          </w:tcPr>
          <w:p w:rsidR="00755E33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Яйца</w:t>
            </w:r>
          </w:p>
        </w:tc>
        <w:tc>
          <w:tcPr>
            <w:tcW w:w="1417" w:type="dxa"/>
          </w:tcPr>
          <w:p w:rsidR="00755E33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штука</w:t>
            </w:r>
          </w:p>
        </w:tc>
        <w:tc>
          <w:tcPr>
            <w:tcW w:w="2083" w:type="dxa"/>
          </w:tcPr>
          <w:p w:rsidR="00755E33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210,0</w:t>
            </w:r>
          </w:p>
        </w:tc>
        <w:tc>
          <w:tcPr>
            <w:tcW w:w="1603" w:type="dxa"/>
          </w:tcPr>
          <w:p w:rsidR="00755E33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200,0</w:t>
            </w:r>
          </w:p>
        </w:tc>
        <w:tc>
          <w:tcPr>
            <w:tcW w:w="1099" w:type="dxa"/>
          </w:tcPr>
          <w:p w:rsidR="00755E33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201,0</w:t>
            </w:r>
          </w:p>
        </w:tc>
      </w:tr>
      <w:tr w:rsidR="008100C9" w:rsidRPr="008100C9" w:rsidTr="005D659B">
        <w:tc>
          <w:tcPr>
            <w:tcW w:w="587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10.</w:t>
            </w:r>
          </w:p>
        </w:tc>
        <w:tc>
          <w:tcPr>
            <w:tcW w:w="2782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Масло растительное, маргарин и другие жиры</w:t>
            </w:r>
          </w:p>
        </w:tc>
        <w:tc>
          <w:tcPr>
            <w:tcW w:w="1417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11,0</w:t>
            </w:r>
          </w:p>
        </w:tc>
        <w:tc>
          <w:tcPr>
            <w:tcW w:w="1603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10,0</w:t>
            </w:r>
          </w:p>
        </w:tc>
        <w:tc>
          <w:tcPr>
            <w:tcW w:w="1099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5,0</w:t>
            </w:r>
          </w:p>
        </w:tc>
      </w:tr>
      <w:tr w:rsidR="008100C9" w:rsidRPr="008100C9" w:rsidTr="005D659B">
        <w:tc>
          <w:tcPr>
            <w:tcW w:w="587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11.</w:t>
            </w:r>
          </w:p>
        </w:tc>
        <w:tc>
          <w:tcPr>
            <w:tcW w:w="2782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Прочие продукты (соль, чай, специи)</w:t>
            </w:r>
          </w:p>
        </w:tc>
        <w:tc>
          <w:tcPr>
            <w:tcW w:w="1417" w:type="dxa"/>
          </w:tcPr>
          <w:p w:rsidR="00755A2E" w:rsidRPr="008100C9" w:rsidRDefault="00755A2E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кг</w:t>
            </w:r>
          </w:p>
        </w:tc>
        <w:tc>
          <w:tcPr>
            <w:tcW w:w="2083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4,9</w:t>
            </w:r>
          </w:p>
        </w:tc>
        <w:tc>
          <w:tcPr>
            <w:tcW w:w="1603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4,2</w:t>
            </w:r>
          </w:p>
        </w:tc>
        <w:tc>
          <w:tcPr>
            <w:tcW w:w="1099" w:type="dxa"/>
          </w:tcPr>
          <w:p w:rsidR="00755A2E" w:rsidRPr="008100C9" w:rsidRDefault="00183DD7" w:rsidP="00032B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8100C9">
              <w:rPr>
                <w:rFonts w:ascii="Times New Roman" w:eastAsia="Calibri" w:hAnsi="Times New Roman"/>
                <w:sz w:val="26"/>
                <w:szCs w:val="26"/>
              </w:rPr>
              <w:t>3,6</w:t>
            </w:r>
          </w:p>
        </w:tc>
      </w:tr>
    </w:tbl>
    <w:p w:rsidR="006E484D" w:rsidRPr="008100C9" w:rsidRDefault="006E484D" w:rsidP="00183DD7">
      <w:pPr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</w:p>
    <w:p w:rsidR="00032B42" w:rsidRPr="008100C9" w:rsidRDefault="00032B42" w:rsidP="00032B42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032B42" w:rsidRPr="008100C9" w:rsidRDefault="00032B42" w:rsidP="00A80CEA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8100C9">
        <w:rPr>
          <w:rFonts w:ascii="Times New Roman" w:hAnsi="Times New Roman"/>
          <w:sz w:val="26"/>
          <w:szCs w:val="26"/>
        </w:rPr>
        <w:t>__________</w:t>
      </w:r>
    </w:p>
    <w:sectPr w:rsidR="00032B42" w:rsidRPr="008100C9" w:rsidSect="009936D8">
      <w:headerReference w:type="default" r:id="rId11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7AA" w:rsidRDefault="007D47AA">
      <w:r>
        <w:separator/>
      </w:r>
    </w:p>
  </w:endnote>
  <w:endnote w:type="continuationSeparator" w:id="0">
    <w:p w:rsidR="007D47AA" w:rsidRDefault="007D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7AA" w:rsidRDefault="007D47AA">
      <w:r>
        <w:separator/>
      </w:r>
    </w:p>
  </w:footnote>
  <w:footnote w:type="continuationSeparator" w:id="0">
    <w:p w:rsidR="007D47AA" w:rsidRDefault="007D4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028503"/>
      <w:docPartObj>
        <w:docPartGallery w:val="Page Numbers (Top of Page)"/>
        <w:docPartUnique/>
      </w:docPartObj>
    </w:sdtPr>
    <w:sdtEndPr/>
    <w:sdtContent>
      <w:p w:rsidR="00032B42" w:rsidRDefault="00032B42" w:rsidP="00032B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36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62D" w:rsidRPr="00032B42" w:rsidRDefault="008B162D" w:rsidP="00032B42">
    <w:pPr>
      <w:pStyle w:val="a5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7C"/>
    <w:rsid w:val="00007F04"/>
    <w:rsid w:val="0001567D"/>
    <w:rsid w:val="00023B26"/>
    <w:rsid w:val="00032B42"/>
    <w:rsid w:val="000364B4"/>
    <w:rsid w:val="00057BAD"/>
    <w:rsid w:val="00082852"/>
    <w:rsid w:val="000906FA"/>
    <w:rsid w:val="000C3054"/>
    <w:rsid w:val="00110EEF"/>
    <w:rsid w:val="00134C96"/>
    <w:rsid w:val="00166873"/>
    <w:rsid w:val="00172632"/>
    <w:rsid w:val="00183DD7"/>
    <w:rsid w:val="00185FAF"/>
    <w:rsid w:val="001B187C"/>
    <w:rsid w:val="001C1870"/>
    <w:rsid w:val="001D690E"/>
    <w:rsid w:val="001F01F4"/>
    <w:rsid w:val="001F3054"/>
    <w:rsid w:val="001F71BD"/>
    <w:rsid w:val="002125C6"/>
    <w:rsid w:val="0021471B"/>
    <w:rsid w:val="00215C79"/>
    <w:rsid w:val="002176D0"/>
    <w:rsid w:val="00235FF5"/>
    <w:rsid w:val="00251638"/>
    <w:rsid w:val="0025421C"/>
    <w:rsid w:val="00260233"/>
    <w:rsid w:val="002848F5"/>
    <w:rsid w:val="002966F3"/>
    <w:rsid w:val="002B274C"/>
    <w:rsid w:val="002B509E"/>
    <w:rsid w:val="002C3838"/>
    <w:rsid w:val="002F0DA9"/>
    <w:rsid w:val="00307516"/>
    <w:rsid w:val="003200CC"/>
    <w:rsid w:val="00320454"/>
    <w:rsid w:val="00327DEF"/>
    <w:rsid w:val="00331C00"/>
    <w:rsid w:val="003A79E8"/>
    <w:rsid w:val="003D73EA"/>
    <w:rsid w:val="003F7665"/>
    <w:rsid w:val="00411A60"/>
    <w:rsid w:val="00417483"/>
    <w:rsid w:val="00421501"/>
    <w:rsid w:val="00475BBF"/>
    <w:rsid w:val="00483B02"/>
    <w:rsid w:val="00487C8B"/>
    <w:rsid w:val="004D6E04"/>
    <w:rsid w:val="004E10AA"/>
    <w:rsid w:val="004E2326"/>
    <w:rsid w:val="004F0CF5"/>
    <w:rsid w:val="004F7F9E"/>
    <w:rsid w:val="00502ECF"/>
    <w:rsid w:val="00510072"/>
    <w:rsid w:val="005116B8"/>
    <w:rsid w:val="00516362"/>
    <w:rsid w:val="00526DBE"/>
    <w:rsid w:val="00550629"/>
    <w:rsid w:val="00557200"/>
    <w:rsid w:val="00560194"/>
    <w:rsid w:val="005647C3"/>
    <w:rsid w:val="00593291"/>
    <w:rsid w:val="005A1441"/>
    <w:rsid w:val="005C4966"/>
    <w:rsid w:val="005D659B"/>
    <w:rsid w:val="005E14BE"/>
    <w:rsid w:val="00602B84"/>
    <w:rsid w:val="006075A3"/>
    <w:rsid w:val="006300BE"/>
    <w:rsid w:val="00637928"/>
    <w:rsid w:val="00650EF4"/>
    <w:rsid w:val="006649AA"/>
    <w:rsid w:val="006768BE"/>
    <w:rsid w:val="00687654"/>
    <w:rsid w:val="006954F7"/>
    <w:rsid w:val="00697483"/>
    <w:rsid w:val="006C5E5F"/>
    <w:rsid w:val="006C654F"/>
    <w:rsid w:val="006E484D"/>
    <w:rsid w:val="006E6CA8"/>
    <w:rsid w:val="006F072D"/>
    <w:rsid w:val="00710EE6"/>
    <w:rsid w:val="00735BB3"/>
    <w:rsid w:val="00736203"/>
    <w:rsid w:val="00740212"/>
    <w:rsid w:val="0074231E"/>
    <w:rsid w:val="00755A2E"/>
    <w:rsid w:val="00755E33"/>
    <w:rsid w:val="00757878"/>
    <w:rsid w:val="007849BF"/>
    <w:rsid w:val="00785941"/>
    <w:rsid w:val="007D47AA"/>
    <w:rsid w:val="007E6D61"/>
    <w:rsid w:val="008100C9"/>
    <w:rsid w:val="00810731"/>
    <w:rsid w:val="008200BA"/>
    <w:rsid w:val="008260BB"/>
    <w:rsid w:val="00851F09"/>
    <w:rsid w:val="008817FF"/>
    <w:rsid w:val="00883ADE"/>
    <w:rsid w:val="008841C8"/>
    <w:rsid w:val="00890DBF"/>
    <w:rsid w:val="008A17F7"/>
    <w:rsid w:val="008A27BB"/>
    <w:rsid w:val="008B162D"/>
    <w:rsid w:val="008B75B2"/>
    <w:rsid w:val="008C463C"/>
    <w:rsid w:val="008C54DE"/>
    <w:rsid w:val="00901FE2"/>
    <w:rsid w:val="00917B47"/>
    <w:rsid w:val="00925833"/>
    <w:rsid w:val="0095182B"/>
    <w:rsid w:val="00951CD8"/>
    <w:rsid w:val="00963BA0"/>
    <w:rsid w:val="009721F4"/>
    <w:rsid w:val="00990D10"/>
    <w:rsid w:val="009936D8"/>
    <w:rsid w:val="009D22BE"/>
    <w:rsid w:val="009E128D"/>
    <w:rsid w:val="009F28ED"/>
    <w:rsid w:val="00A02A7D"/>
    <w:rsid w:val="00A05F62"/>
    <w:rsid w:val="00A23696"/>
    <w:rsid w:val="00A25D80"/>
    <w:rsid w:val="00A265A3"/>
    <w:rsid w:val="00A42F62"/>
    <w:rsid w:val="00A80CEA"/>
    <w:rsid w:val="00AA634F"/>
    <w:rsid w:val="00AA7462"/>
    <w:rsid w:val="00AC6AAD"/>
    <w:rsid w:val="00AD3EF6"/>
    <w:rsid w:val="00AF55C1"/>
    <w:rsid w:val="00B41885"/>
    <w:rsid w:val="00B4292A"/>
    <w:rsid w:val="00B51A92"/>
    <w:rsid w:val="00B77BE1"/>
    <w:rsid w:val="00BD2C60"/>
    <w:rsid w:val="00BE7EEE"/>
    <w:rsid w:val="00BF605A"/>
    <w:rsid w:val="00C33432"/>
    <w:rsid w:val="00C36428"/>
    <w:rsid w:val="00C46DA6"/>
    <w:rsid w:val="00C47CDE"/>
    <w:rsid w:val="00C5604B"/>
    <w:rsid w:val="00C747C3"/>
    <w:rsid w:val="00CA64A0"/>
    <w:rsid w:val="00CB6AD2"/>
    <w:rsid w:val="00CE116F"/>
    <w:rsid w:val="00D13B27"/>
    <w:rsid w:val="00D15648"/>
    <w:rsid w:val="00D673F1"/>
    <w:rsid w:val="00D70FAE"/>
    <w:rsid w:val="00D92B4B"/>
    <w:rsid w:val="00DA138D"/>
    <w:rsid w:val="00DB2867"/>
    <w:rsid w:val="00DB4227"/>
    <w:rsid w:val="00DC05C6"/>
    <w:rsid w:val="00DC385B"/>
    <w:rsid w:val="00DC4CE8"/>
    <w:rsid w:val="00DD3B72"/>
    <w:rsid w:val="00E304A8"/>
    <w:rsid w:val="00E34401"/>
    <w:rsid w:val="00E437E6"/>
    <w:rsid w:val="00E47817"/>
    <w:rsid w:val="00E47C6D"/>
    <w:rsid w:val="00E527C0"/>
    <w:rsid w:val="00E62594"/>
    <w:rsid w:val="00E90F88"/>
    <w:rsid w:val="00EB7490"/>
    <w:rsid w:val="00EF0FEB"/>
    <w:rsid w:val="00EF48D7"/>
    <w:rsid w:val="00F011BA"/>
    <w:rsid w:val="00F5548F"/>
    <w:rsid w:val="00F55DDE"/>
    <w:rsid w:val="00FA7CE7"/>
    <w:rsid w:val="00FB23FB"/>
    <w:rsid w:val="00FD549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  <w:style w:type="table" w:styleId="a9">
    <w:name w:val="Table Grid"/>
    <w:basedOn w:val="a1"/>
    <w:uiPriority w:val="59"/>
    <w:rsid w:val="006E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838"/>
    <w:pPr>
      <w:keepNext/>
      <w:spacing w:before="240" w:after="60" w:line="276" w:lineRule="auto"/>
      <w:ind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3838"/>
    <w:rPr>
      <w:rFonts w:ascii="Calibri" w:eastAsia="Times New Roman" w:hAnsi="Calibri" w:cs="Times New Roman"/>
      <w:b/>
      <w:bCs/>
      <w:sz w:val="28"/>
      <w:szCs w:val="28"/>
    </w:rPr>
  </w:style>
  <w:style w:type="table" w:styleId="a9">
    <w:name w:val="Table Grid"/>
    <w:basedOn w:val="a1"/>
    <w:uiPriority w:val="59"/>
    <w:rsid w:val="006E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1FB56F41298BF160A39347D442635EDCEC66A4AC809361A311EF07A7FA12E18F00976B7AA5995984716ApE2E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3051F70E768119692DCA642EAC6C0209E3CF1BD8EE5FDF9CF3CD3A59CDC9FBA3D017C02AC9BAB7EA88BAA2V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Павлова Юлия Яковлевна</cp:lastModifiedBy>
  <cp:revision>12</cp:revision>
  <cp:lastPrinted>2017-08-14T09:10:00Z</cp:lastPrinted>
  <dcterms:created xsi:type="dcterms:W3CDTF">2017-08-14T08:34:00Z</dcterms:created>
  <dcterms:modified xsi:type="dcterms:W3CDTF">2017-08-14T11:21:00Z</dcterms:modified>
</cp:coreProperties>
</file>