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EA0" w:rsidRDefault="00B54EA0" w:rsidP="00B54EA0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EA0" w:rsidRDefault="00B54EA0" w:rsidP="00B54EA0">
      <w:pPr>
        <w:rPr>
          <w:sz w:val="28"/>
          <w:szCs w:val="28"/>
        </w:rPr>
      </w:pPr>
    </w:p>
    <w:p w:rsidR="00B54EA0" w:rsidRPr="00631CF7" w:rsidRDefault="00B54EA0" w:rsidP="00B54EA0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Департамент здравоохранения,</w:t>
      </w:r>
    </w:p>
    <w:p w:rsidR="00B54EA0" w:rsidRPr="00631CF7" w:rsidRDefault="00B54EA0" w:rsidP="00B54EA0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труда и социальной защиты населения</w:t>
      </w:r>
    </w:p>
    <w:p w:rsidR="00B54EA0" w:rsidRPr="00631CF7" w:rsidRDefault="00B54EA0" w:rsidP="00B54EA0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Ненецкого автономного округа</w:t>
      </w:r>
    </w:p>
    <w:p w:rsidR="00B54EA0" w:rsidRDefault="00B54EA0" w:rsidP="00B54EA0">
      <w:pPr>
        <w:jc w:val="center"/>
        <w:outlineLvl w:val="3"/>
        <w:rPr>
          <w:sz w:val="28"/>
          <w:szCs w:val="28"/>
        </w:rPr>
      </w:pPr>
    </w:p>
    <w:p w:rsidR="00B54EA0" w:rsidRPr="00631CF7" w:rsidRDefault="00B54EA0" w:rsidP="00B54EA0">
      <w:pPr>
        <w:jc w:val="center"/>
        <w:outlineLvl w:val="3"/>
        <w:rPr>
          <w:b/>
          <w:bCs/>
          <w:sz w:val="28"/>
          <w:szCs w:val="28"/>
        </w:rPr>
      </w:pPr>
      <w:r w:rsidRPr="00631CF7">
        <w:rPr>
          <w:b/>
          <w:bCs/>
          <w:sz w:val="28"/>
          <w:szCs w:val="28"/>
        </w:rPr>
        <w:t>ПРИКАЗ</w:t>
      </w:r>
    </w:p>
    <w:p w:rsidR="00B54EA0" w:rsidRDefault="00B54EA0" w:rsidP="00B54EA0">
      <w:pPr>
        <w:jc w:val="center"/>
        <w:rPr>
          <w:sz w:val="28"/>
          <w:szCs w:val="28"/>
        </w:rPr>
      </w:pPr>
    </w:p>
    <w:p w:rsidR="00B54EA0" w:rsidRPr="00631CF7" w:rsidRDefault="00B54EA0" w:rsidP="00B54EA0">
      <w:pPr>
        <w:jc w:val="center"/>
        <w:rPr>
          <w:sz w:val="28"/>
          <w:szCs w:val="28"/>
        </w:rPr>
      </w:pPr>
    </w:p>
    <w:p w:rsidR="00B54EA0" w:rsidRPr="00631CF7" w:rsidRDefault="00B54EA0" w:rsidP="00B54EA0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Pr="00631CF7">
        <w:rPr>
          <w:sz w:val="28"/>
          <w:szCs w:val="28"/>
        </w:rPr>
        <w:t>т</w:t>
      </w:r>
      <w:r>
        <w:rPr>
          <w:sz w:val="28"/>
          <w:szCs w:val="28"/>
        </w:rPr>
        <w:t xml:space="preserve"> __  февраля 2017 г.</w:t>
      </w:r>
      <w:r w:rsidRPr="00631CF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__</w:t>
      </w:r>
      <w:r w:rsidRPr="00631CF7">
        <w:rPr>
          <w:sz w:val="28"/>
          <w:szCs w:val="28"/>
        </w:rPr>
        <w:t xml:space="preserve">     </w:t>
      </w:r>
    </w:p>
    <w:p w:rsidR="00B54EA0" w:rsidRPr="00631CF7" w:rsidRDefault="00B54EA0" w:rsidP="00B54EA0">
      <w:pPr>
        <w:jc w:val="center"/>
        <w:rPr>
          <w:bCs/>
          <w:sz w:val="28"/>
          <w:szCs w:val="28"/>
        </w:rPr>
      </w:pPr>
      <w:r w:rsidRPr="00631CF7">
        <w:rPr>
          <w:bCs/>
          <w:sz w:val="28"/>
          <w:szCs w:val="28"/>
        </w:rPr>
        <w:t>г. Нарьян-Мар</w:t>
      </w:r>
    </w:p>
    <w:p w:rsidR="00B54EA0" w:rsidRPr="00CA445A" w:rsidRDefault="00B54EA0" w:rsidP="00B54EA0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25"/>
      </w:tblGrid>
      <w:tr w:rsidR="00B54EA0" w:rsidRPr="00B94247" w:rsidTr="006E1886">
        <w:trPr>
          <w:trHeight w:val="916"/>
          <w:jc w:val="center"/>
        </w:trPr>
        <w:tc>
          <w:tcPr>
            <w:tcW w:w="7125" w:type="dxa"/>
          </w:tcPr>
          <w:p w:rsidR="00B54EA0" w:rsidRDefault="00B54EA0" w:rsidP="006E1886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отдельные приказы </w:t>
            </w:r>
          </w:p>
          <w:p w:rsidR="00B54EA0" w:rsidRDefault="00B54EA0" w:rsidP="006E1886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Департамента здравоохранения, труда</w:t>
            </w:r>
          </w:p>
          <w:p w:rsidR="00B54EA0" w:rsidRDefault="00B54EA0" w:rsidP="006E1886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 социальной защиты населения </w:t>
            </w:r>
          </w:p>
          <w:p w:rsidR="00B54EA0" w:rsidRPr="00631CF7" w:rsidRDefault="00B54EA0" w:rsidP="006E1886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Ненецкого автономного округа </w:t>
            </w:r>
          </w:p>
        </w:tc>
      </w:tr>
    </w:tbl>
    <w:p w:rsidR="00B54EA0" w:rsidRPr="00B94247" w:rsidRDefault="00B54EA0" w:rsidP="00B54EA0">
      <w:pPr>
        <w:jc w:val="center"/>
        <w:rPr>
          <w:sz w:val="28"/>
          <w:szCs w:val="28"/>
        </w:rPr>
      </w:pPr>
    </w:p>
    <w:p w:rsidR="00B54EA0" w:rsidRPr="00B94247" w:rsidRDefault="00B54EA0" w:rsidP="00B54EA0">
      <w:pPr>
        <w:tabs>
          <w:tab w:val="left" w:pos="4253"/>
        </w:tabs>
        <w:jc w:val="center"/>
        <w:rPr>
          <w:sz w:val="28"/>
          <w:szCs w:val="28"/>
        </w:rPr>
      </w:pPr>
    </w:p>
    <w:p w:rsidR="00B54EA0" w:rsidRPr="007410A7" w:rsidRDefault="00B54EA0" w:rsidP="00B54EA0">
      <w:pPr>
        <w:shd w:val="clear" w:color="auto" w:fill="FFFFFF"/>
        <w:tabs>
          <w:tab w:val="left" w:pos="-6237"/>
        </w:tabs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федеральным законодательством </w:t>
      </w:r>
      <w:r w:rsidRPr="007410A7">
        <w:rPr>
          <w:sz w:val="26"/>
          <w:szCs w:val="26"/>
        </w:rPr>
        <w:t>ПРИКАЗЫВАЮ:</w:t>
      </w:r>
      <w:r w:rsidRPr="007410A7">
        <w:rPr>
          <w:b/>
          <w:sz w:val="26"/>
          <w:szCs w:val="26"/>
        </w:rPr>
        <w:t xml:space="preserve"> </w:t>
      </w:r>
    </w:p>
    <w:p w:rsidR="00B54EA0" w:rsidRPr="007410A7" w:rsidRDefault="00B54EA0" w:rsidP="00B54EA0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410A7">
        <w:rPr>
          <w:sz w:val="26"/>
          <w:szCs w:val="26"/>
        </w:rPr>
        <w:t>1. Утвердить</w:t>
      </w:r>
      <w:r>
        <w:rPr>
          <w:sz w:val="26"/>
          <w:szCs w:val="26"/>
        </w:rPr>
        <w:t xml:space="preserve"> изменения в отдельные приказы Департамента здравоохранения, труда и социальной защиты населения Ненецкого автономного округа согласно Приложению.</w:t>
      </w:r>
    </w:p>
    <w:p w:rsidR="00D8416D" w:rsidRDefault="00B54EA0" w:rsidP="00D8416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7410A7">
        <w:rPr>
          <w:sz w:val="26"/>
          <w:szCs w:val="26"/>
        </w:rPr>
        <w:tab/>
        <w:t xml:space="preserve">2. Настоящий приказ вступает в силу по </w:t>
      </w:r>
      <w:proofErr w:type="gramStart"/>
      <w:r w:rsidRPr="007410A7">
        <w:rPr>
          <w:sz w:val="26"/>
          <w:szCs w:val="26"/>
        </w:rPr>
        <w:t>истечении</w:t>
      </w:r>
      <w:proofErr w:type="gramEnd"/>
      <w:r w:rsidRPr="007410A7">
        <w:rPr>
          <w:sz w:val="26"/>
          <w:szCs w:val="26"/>
        </w:rPr>
        <w:t xml:space="preserve"> 10 дней со дня его официального опубликования</w:t>
      </w:r>
      <w:r w:rsidR="00D8416D">
        <w:rPr>
          <w:rFonts w:eastAsiaTheme="minorHAnsi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2017 года.</w:t>
      </w:r>
    </w:p>
    <w:p w:rsidR="00B54EA0" w:rsidRPr="007410A7" w:rsidRDefault="00B54EA0" w:rsidP="00B54EA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B54EA0" w:rsidRPr="007410A7" w:rsidRDefault="00B54EA0" w:rsidP="00B54EA0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B54EA0" w:rsidRPr="007410A7" w:rsidRDefault="00B54EA0" w:rsidP="00B54EA0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B54EA0" w:rsidRPr="002A5E06" w:rsidRDefault="00B54EA0" w:rsidP="00B54EA0">
      <w:pPr>
        <w:pStyle w:val="a7"/>
        <w:rPr>
          <w:spacing w:val="-7"/>
          <w:sz w:val="26"/>
          <w:szCs w:val="26"/>
        </w:rPr>
      </w:pPr>
      <w:proofErr w:type="gramStart"/>
      <w:r w:rsidRPr="002A5E06">
        <w:rPr>
          <w:spacing w:val="-7"/>
          <w:sz w:val="26"/>
          <w:szCs w:val="26"/>
        </w:rPr>
        <w:t>Исполняющий</w:t>
      </w:r>
      <w:proofErr w:type="gramEnd"/>
      <w:r w:rsidRPr="002A5E06">
        <w:rPr>
          <w:spacing w:val="-7"/>
          <w:sz w:val="26"/>
          <w:szCs w:val="26"/>
        </w:rPr>
        <w:t xml:space="preserve"> обязанности </w:t>
      </w:r>
    </w:p>
    <w:p w:rsidR="00B54EA0" w:rsidRPr="002A5E06" w:rsidRDefault="00B54EA0" w:rsidP="00B54EA0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2A5E06">
        <w:rPr>
          <w:spacing w:val="-7"/>
          <w:sz w:val="26"/>
          <w:szCs w:val="26"/>
        </w:rPr>
        <w:t>руководителя Департамента здравоохранения,</w:t>
      </w:r>
    </w:p>
    <w:p w:rsidR="00B54EA0" w:rsidRPr="002A5E06" w:rsidRDefault="00B54EA0" w:rsidP="00B54EA0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2A5E06">
        <w:rPr>
          <w:spacing w:val="-7"/>
          <w:sz w:val="26"/>
          <w:szCs w:val="26"/>
        </w:rPr>
        <w:t>труда и социальной защиты населения</w:t>
      </w:r>
    </w:p>
    <w:p w:rsidR="00B54EA0" w:rsidRPr="002A5E06" w:rsidRDefault="00B54EA0" w:rsidP="00B54EA0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2A5E06">
        <w:rPr>
          <w:spacing w:val="-7"/>
          <w:sz w:val="26"/>
          <w:szCs w:val="26"/>
        </w:rPr>
        <w:t xml:space="preserve">Ненецкого автономного округа                                                                               </w:t>
      </w:r>
      <w:r>
        <w:rPr>
          <w:spacing w:val="-7"/>
          <w:sz w:val="26"/>
          <w:szCs w:val="26"/>
        </w:rPr>
        <w:t>О.Ю. Зайцев</w:t>
      </w:r>
    </w:p>
    <w:p w:rsidR="00B54EA0" w:rsidRPr="00631CF7" w:rsidRDefault="00B54EA0" w:rsidP="00B54EA0">
      <w:pPr>
        <w:rPr>
          <w:sz w:val="28"/>
          <w:szCs w:val="28"/>
        </w:rPr>
      </w:pPr>
    </w:p>
    <w:p w:rsidR="00B54EA0" w:rsidRDefault="00B54EA0" w:rsidP="00B54EA0">
      <w:pPr>
        <w:rPr>
          <w:sz w:val="28"/>
          <w:szCs w:val="28"/>
        </w:rPr>
      </w:pPr>
    </w:p>
    <w:p w:rsidR="00B54EA0" w:rsidRPr="009D336D" w:rsidRDefault="00B54EA0" w:rsidP="00B54EA0">
      <w:pPr>
        <w:rPr>
          <w:szCs w:val="26"/>
        </w:rPr>
      </w:pPr>
    </w:p>
    <w:p w:rsidR="00B54EA0" w:rsidRDefault="00B54EA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B54EA0" w:rsidRDefault="00B54EA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B54EA0" w:rsidRDefault="00B54EA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B54EA0" w:rsidRDefault="00B54EA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B54EA0" w:rsidRDefault="00B54EA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B54EA0" w:rsidRDefault="00B54EA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B54EA0" w:rsidRDefault="00B54EA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</w:t>
      </w: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254223" w:rsidRDefault="007410A7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6A6655">
        <w:rPr>
          <w:rFonts w:ascii="Times New Roman" w:hAnsi="Times New Roman"/>
          <w:sz w:val="26"/>
          <w:szCs w:val="26"/>
        </w:rPr>
        <w:t>_________</w:t>
      </w:r>
      <w:r w:rsidR="004C653C">
        <w:rPr>
          <w:rFonts w:ascii="Times New Roman" w:hAnsi="Times New Roman"/>
          <w:sz w:val="26"/>
          <w:szCs w:val="26"/>
        </w:rPr>
        <w:t xml:space="preserve"> № </w:t>
      </w:r>
      <w:r w:rsidR="006A6655">
        <w:rPr>
          <w:rFonts w:ascii="Times New Roman" w:hAnsi="Times New Roman"/>
          <w:sz w:val="26"/>
          <w:szCs w:val="26"/>
        </w:rPr>
        <w:t>____</w:t>
      </w:r>
    </w:p>
    <w:p w:rsidR="00ED3BFB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740D40">
        <w:rPr>
          <w:rFonts w:ascii="Times New Roman" w:hAnsi="Times New Roman"/>
          <w:sz w:val="26"/>
          <w:szCs w:val="26"/>
        </w:rPr>
        <w:t xml:space="preserve">О внесении изменений </w:t>
      </w:r>
    </w:p>
    <w:p w:rsidR="00254223" w:rsidRDefault="00740D4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r w:rsidR="00ED3BFB">
        <w:rPr>
          <w:rFonts w:ascii="Times New Roman" w:hAnsi="Times New Roman"/>
          <w:sz w:val="26"/>
          <w:szCs w:val="26"/>
        </w:rPr>
        <w:t xml:space="preserve">отдельные </w:t>
      </w:r>
      <w:r>
        <w:rPr>
          <w:rFonts w:ascii="Times New Roman" w:hAnsi="Times New Roman"/>
          <w:sz w:val="26"/>
          <w:szCs w:val="26"/>
        </w:rPr>
        <w:t>приказ</w:t>
      </w:r>
      <w:r w:rsidR="00ED3BFB">
        <w:rPr>
          <w:rFonts w:ascii="Times New Roman" w:hAnsi="Times New Roman"/>
          <w:sz w:val="26"/>
          <w:szCs w:val="26"/>
        </w:rPr>
        <w:t>ы Департамента з</w:t>
      </w:r>
      <w:r>
        <w:rPr>
          <w:rFonts w:ascii="Times New Roman" w:hAnsi="Times New Roman"/>
          <w:sz w:val="26"/>
          <w:szCs w:val="26"/>
        </w:rPr>
        <w:t>дравоохранения, труда и социальной защиты населения Ненецкого автономного округа</w:t>
      </w:r>
      <w:r w:rsidR="00ED3BFB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2647E9" w:rsidRPr="00C56320" w:rsidRDefault="002647E9" w:rsidP="007410A7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C564DE" w:rsidRPr="00C56320" w:rsidRDefault="00C564DE" w:rsidP="007410A7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254223" w:rsidRPr="00C56320" w:rsidRDefault="00254223" w:rsidP="007410A7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280066" w:rsidRDefault="00280066" w:rsidP="00280066">
      <w:pPr>
        <w:shd w:val="clear" w:color="auto" w:fill="FFFFFF"/>
        <w:tabs>
          <w:tab w:val="left" w:pos="6984"/>
        </w:tabs>
        <w:ind w:right="-5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 в </w:t>
      </w:r>
      <w:r w:rsidR="00ED3BFB">
        <w:rPr>
          <w:b/>
          <w:sz w:val="28"/>
          <w:szCs w:val="28"/>
        </w:rPr>
        <w:t xml:space="preserve">отдельные </w:t>
      </w:r>
      <w:r>
        <w:rPr>
          <w:b/>
          <w:sz w:val="28"/>
          <w:szCs w:val="28"/>
        </w:rPr>
        <w:t>приказ</w:t>
      </w:r>
      <w:r w:rsidR="00ED3BFB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Департамента  </w:t>
      </w:r>
    </w:p>
    <w:p w:rsidR="00ED3BFB" w:rsidRDefault="00280066" w:rsidP="00280066">
      <w:pPr>
        <w:shd w:val="clear" w:color="auto" w:fill="FFFFFF"/>
        <w:tabs>
          <w:tab w:val="left" w:pos="6984"/>
        </w:tabs>
        <w:ind w:right="-5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здравоохранения, труда и социальной защиты</w:t>
      </w:r>
    </w:p>
    <w:p w:rsidR="00254223" w:rsidRDefault="00280066" w:rsidP="00280066">
      <w:pPr>
        <w:shd w:val="clear" w:color="auto" w:fill="FFFFFF"/>
        <w:tabs>
          <w:tab w:val="left" w:pos="6984"/>
        </w:tabs>
        <w:ind w:right="-54"/>
        <w:jc w:val="center"/>
        <w:rPr>
          <w:sz w:val="26"/>
          <w:szCs w:val="26"/>
        </w:rPr>
      </w:pPr>
      <w:r>
        <w:rPr>
          <w:b/>
          <w:sz w:val="28"/>
          <w:szCs w:val="28"/>
        </w:rPr>
        <w:t xml:space="preserve">населения Ненецкого автономного округа </w:t>
      </w:r>
    </w:p>
    <w:p w:rsidR="00254223" w:rsidRPr="00C56320" w:rsidRDefault="00254223" w:rsidP="007410A7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C62F66" w:rsidRPr="00C56320" w:rsidRDefault="00C62F66" w:rsidP="007410A7">
      <w:pPr>
        <w:pStyle w:val="2"/>
        <w:tabs>
          <w:tab w:val="left" w:pos="5529"/>
        </w:tabs>
        <w:spacing w:after="0" w:line="240" w:lineRule="auto"/>
        <w:ind w:left="284" w:firstLine="709"/>
        <w:jc w:val="right"/>
        <w:rPr>
          <w:sz w:val="28"/>
          <w:szCs w:val="28"/>
        </w:rPr>
      </w:pPr>
    </w:p>
    <w:p w:rsidR="00E04F4E" w:rsidRDefault="00FD5D57" w:rsidP="00E04F4E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04F4E">
        <w:rPr>
          <w:sz w:val="26"/>
          <w:szCs w:val="26"/>
        </w:rPr>
        <w:t xml:space="preserve">2. </w:t>
      </w:r>
      <w:r w:rsidR="000F69C8">
        <w:rPr>
          <w:sz w:val="26"/>
          <w:szCs w:val="26"/>
        </w:rPr>
        <w:t>Внести в</w:t>
      </w:r>
      <w:r w:rsidR="00E04F4E" w:rsidRPr="00E04F4E">
        <w:rPr>
          <w:sz w:val="26"/>
          <w:szCs w:val="26"/>
        </w:rPr>
        <w:t xml:space="preserve"> </w:t>
      </w:r>
      <w:r w:rsidR="00E04F4E">
        <w:rPr>
          <w:sz w:val="26"/>
          <w:szCs w:val="26"/>
        </w:rPr>
        <w:t>приказ Департамента здравоохранения, труда и социальной защиты населения Ненецкого автономного округа от 11.03.2015 № 10 «О реализации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</w:t>
      </w:r>
      <w:r w:rsidR="006A6655">
        <w:rPr>
          <w:sz w:val="26"/>
          <w:szCs w:val="26"/>
        </w:rPr>
        <w:t>5-2020</w:t>
      </w:r>
      <w:r w:rsidR="002E7A59">
        <w:rPr>
          <w:sz w:val="26"/>
          <w:szCs w:val="26"/>
        </w:rPr>
        <w:t xml:space="preserve"> </w:t>
      </w:r>
      <w:r w:rsidR="00E04F4E">
        <w:rPr>
          <w:sz w:val="26"/>
          <w:szCs w:val="26"/>
        </w:rPr>
        <w:t>годы»</w:t>
      </w:r>
      <w:r w:rsidR="000F69C8">
        <w:rPr>
          <w:sz w:val="26"/>
          <w:szCs w:val="26"/>
        </w:rPr>
        <w:t xml:space="preserve"> (далее - приказ)</w:t>
      </w:r>
      <w:r w:rsidR="00E04F4E">
        <w:rPr>
          <w:sz w:val="26"/>
          <w:szCs w:val="26"/>
        </w:rPr>
        <w:t xml:space="preserve"> следующие изменения:</w:t>
      </w:r>
    </w:p>
    <w:p w:rsidR="002E7A59" w:rsidRPr="002E7A59" w:rsidRDefault="00E04F4E" w:rsidP="00280066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F69C8" w:rsidRPr="002E7A59">
        <w:rPr>
          <w:sz w:val="26"/>
          <w:szCs w:val="26"/>
        </w:rPr>
        <w:t>1</w:t>
      </w:r>
      <w:r w:rsidRPr="002E7A59">
        <w:rPr>
          <w:sz w:val="26"/>
          <w:szCs w:val="26"/>
        </w:rPr>
        <w:t xml:space="preserve">) </w:t>
      </w:r>
      <w:r w:rsidR="002E7A59" w:rsidRPr="002E7A59">
        <w:rPr>
          <w:sz w:val="26"/>
          <w:szCs w:val="26"/>
        </w:rPr>
        <w:t>в абзаце первом:</w:t>
      </w:r>
    </w:p>
    <w:p w:rsidR="002E7A59" w:rsidRPr="002E7A59" w:rsidRDefault="002E7A59" w:rsidP="00280066">
      <w:pPr>
        <w:tabs>
          <w:tab w:val="left" w:pos="-6237"/>
        </w:tabs>
        <w:jc w:val="both"/>
        <w:rPr>
          <w:sz w:val="26"/>
          <w:szCs w:val="26"/>
        </w:rPr>
      </w:pPr>
      <w:r w:rsidRPr="002E7A59">
        <w:rPr>
          <w:sz w:val="26"/>
          <w:szCs w:val="26"/>
        </w:rPr>
        <w:tab/>
        <w:t>после слов «21,» дополнить словами «29,»</w:t>
      </w:r>
      <w:r w:rsidR="000F69C8" w:rsidRPr="002E7A59">
        <w:rPr>
          <w:sz w:val="26"/>
          <w:szCs w:val="26"/>
        </w:rPr>
        <w:t>;</w:t>
      </w:r>
    </w:p>
    <w:p w:rsidR="00280066" w:rsidRDefault="002E7A59" w:rsidP="00280066">
      <w:pPr>
        <w:tabs>
          <w:tab w:val="left" w:pos="-6237"/>
        </w:tabs>
        <w:jc w:val="both"/>
        <w:rPr>
          <w:sz w:val="26"/>
          <w:szCs w:val="26"/>
        </w:rPr>
      </w:pPr>
      <w:r w:rsidRPr="002E7A59">
        <w:rPr>
          <w:sz w:val="26"/>
          <w:szCs w:val="26"/>
        </w:rPr>
        <w:tab/>
        <w:t>слова «7 пункта 13» заменить словами «2.1 пункта 13»;</w:t>
      </w:r>
      <w:r w:rsidR="00280066" w:rsidRPr="002E7A59">
        <w:rPr>
          <w:sz w:val="26"/>
          <w:szCs w:val="26"/>
        </w:rPr>
        <w:t xml:space="preserve">  </w:t>
      </w:r>
    </w:p>
    <w:p w:rsidR="000822A9" w:rsidRDefault="000822A9" w:rsidP="00280066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2) в подпункте 3 пункта 1 приказа слова «Приложению 3.» заменить словами           « Приложению 3;»</w:t>
      </w:r>
    </w:p>
    <w:p w:rsidR="00B21618" w:rsidRDefault="00B21618" w:rsidP="00280066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822A9">
        <w:rPr>
          <w:sz w:val="26"/>
          <w:szCs w:val="26"/>
        </w:rPr>
        <w:t xml:space="preserve">3) </w:t>
      </w:r>
      <w:r>
        <w:rPr>
          <w:sz w:val="26"/>
          <w:szCs w:val="26"/>
        </w:rPr>
        <w:t>пункт первый приказа дополнить подпунктом три следующего содержания:</w:t>
      </w:r>
    </w:p>
    <w:p w:rsidR="002E7A59" w:rsidRDefault="00B21618" w:rsidP="00280066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«3) Порядок формирования и утверждения Сводного списка граждан – получателей государственных жилищных сертификатов  </w:t>
      </w:r>
      <w:r w:rsidR="000822A9">
        <w:rPr>
          <w:sz w:val="26"/>
          <w:szCs w:val="26"/>
        </w:rPr>
        <w:t xml:space="preserve">в рамках реализации </w:t>
      </w:r>
      <w:r w:rsidR="000822A9" w:rsidRPr="000822A9">
        <w:rPr>
          <w:sz w:val="26"/>
          <w:szCs w:val="26"/>
        </w:rPr>
        <w:t>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</w:t>
      </w:r>
      <w:r w:rsidR="00F726B3">
        <w:rPr>
          <w:sz w:val="26"/>
          <w:szCs w:val="26"/>
        </w:rPr>
        <w:t>5-2020</w:t>
      </w:r>
      <w:r w:rsidR="000822A9" w:rsidRPr="000822A9">
        <w:rPr>
          <w:sz w:val="26"/>
          <w:szCs w:val="26"/>
        </w:rPr>
        <w:t xml:space="preserve"> годы», утвержденной постановлением Правительства Российской Федерации от 17.12.2010 № 1050, согласно </w:t>
      </w:r>
      <w:r w:rsidR="000E513E">
        <w:rPr>
          <w:sz w:val="26"/>
          <w:szCs w:val="26"/>
        </w:rPr>
        <w:t xml:space="preserve">              </w:t>
      </w:r>
      <w:r w:rsidR="000822A9" w:rsidRPr="000822A9">
        <w:rPr>
          <w:sz w:val="26"/>
          <w:szCs w:val="26"/>
        </w:rPr>
        <w:t>Приложению 4.»</w:t>
      </w:r>
    </w:p>
    <w:p w:rsidR="002E7A59" w:rsidRDefault="0085045D" w:rsidP="00280066">
      <w:pPr>
        <w:tabs>
          <w:tab w:val="left" w:pos="-6237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85045D">
        <w:rPr>
          <w:sz w:val="26"/>
          <w:szCs w:val="26"/>
        </w:rPr>
        <w:t xml:space="preserve">4) </w:t>
      </w:r>
      <w:r>
        <w:rPr>
          <w:sz w:val="26"/>
          <w:szCs w:val="26"/>
        </w:rPr>
        <w:t>в пункте 4 Приложения 1 к приказу слова «заказным письмом с почтовым уведомлением» заменить словами «по почте»;</w:t>
      </w:r>
    </w:p>
    <w:p w:rsidR="002B349B" w:rsidRDefault="007C4FCE" w:rsidP="00280066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5) пункт 2 раздела II Приложения 2 к приказу изложить в следующей редакции:</w:t>
      </w:r>
    </w:p>
    <w:p w:rsidR="009923EE" w:rsidRPr="0085045D" w:rsidRDefault="007C4FCE" w:rsidP="00280066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«Департамент здравоохранения, труда и социальной защиты населения Ненецкого автономного округа (далее - Департамент) </w:t>
      </w:r>
      <w:r w:rsidR="004327A1">
        <w:rPr>
          <w:sz w:val="26"/>
          <w:szCs w:val="26"/>
        </w:rPr>
        <w:t>в сроки, установленные пунктом 36 Правил, осуществляет оформление бланков государственных жилищных сертификатов на имя граждан – участников Подпрограммы</w:t>
      </w:r>
      <w:proofErr w:type="gramStart"/>
      <w:r w:rsidR="004327A1">
        <w:rPr>
          <w:sz w:val="26"/>
          <w:szCs w:val="26"/>
        </w:rPr>
        <w:t>.»;</w:t>
      </w:r>
      <w:proofErr w:type="gramEnd"/>
    </w:p>
    <w:p w:rsidR="00123C45" w:rsidRDefault="00BC2015" w:rsidP="00A634D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6) </w:t>
      </w:r>
      <w:r w:rsidR="00737785">
        <w:rPr>
          <w:sz w:val="26"/>
          <w:szCs w:val="26"/>
        </w:rPr>
        <w:t xml:space="preserve">пункт 6 раздела III Приложения 2 к приказу изложить в следующей редакции: </w:t>
      </w:r>
    </w:p>
    <w:p w:rsidR="00A132C5" w:rsidRDefault="00737785" w:rsidP="00A634D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>
        <w:rPr>
          <w:sz w:val="26"/>
          <w:szCs w:val="26"/>
        </w:rPr>
        <w:lastRenderedPageBreak/>
        <w:t>«</w:t>
      </w:r>
      <w:r w:rsidR="00BC2015">
        <w:rPr>
          <w:sz w:val="26"/>
          <w:szCs w:val="26"/>
        </w:rPr>
        <w:t>Департамент</w:t>
      </w:r>
      <w:r>
        <w:rPr>
          <w:sz w:val="26"/>
          <w:szCs w:val="26"/>
        </w:rPr>
        <w:t xml:space="preserve"> </w:t>
      </w:r>
      <w:r w:rsidR="00A634DB">
        <w:rPr>
          <w:sz w:val="26"/>
          <w:szCs w:val="26"/>
        </w:rPr>
        <w:t xml:space="preserve">в </w:t>
      </w:r>
      <w:r w:rsidR="00123C45">
        <w:rPr>
          <w:sz w:val="26"/>
          <w:szCs w:val="26"/>
        </w:rPr>
        <w:t>10</w:t>
      </w:r>
      <w:r w:rsidR="00A634DB">
        <w:rPr>
          <w:sz w:val="26"/>
          <w:szCs w:val="26"/>
        </w:rPr>
        <w:t xml:space="preserve">-дневный срок после </w:t>
      </w:r>
      <w:r w:rsidR="00A634DB">
        <w:rPr>
          <w:rFonts w:eastAsiaTheme="minorHAnsi"/>
          <w:sz w:val="26"/>
          <w:szCs w:val="26"/>
          <w:lang w:eastAsia="en-US"/>
        </w:rPr>
        <w:t>утверждения сводных списков граждан – получателей государственных жилищных сертификатов в</w:t>
      </w:r>
      <w:r w:rsidR="00A132C5">
        <w:rPr>
          <w:rFonts w:eastAsiaTheme="minorHAnsi"/>
          <w:sz w:val="26"/>
          <w:szCs w:val="26"/>
          <w:lang w:eastAsia="en-US"/>
        </w:rPr>
        <w:t xml:space="preserve"> планируемом году, </w:t>
      </w:r>
      <w:r w:rsidR="00123C45">
        <w:rPr>
          <w:rFonts w:eastAsiaTheme="minorHAnsi"/>
          <w:sz w:val="26"/>
          <w:szCs w:val="26"/>
          <w:lang w:eastAsia="en-US"/>
        </w:rPr>
        <w:t xml:space="preserve">а также в случае остатка средств социальных выплат, образовавшегося за счет выдачи сертификатов, в соответствии с которыми размер социальных выплат меньше, чем установлено приказом государственного заказчика подпрограммы или неосуществленных платежей по сертификатам, подлежащим исключению из единого государственного реестра выданных сертификатов, </w:t>
      </w:r>
      <w:r w:rsidR="00A132C5">
        <w:rPr>
          <w:rFonts w:eastAsiaTheme="minorHAnsi"/>
          <w:sz w:val="26"/>
          <w:szCs w:val="26"/>
          <w:lang w:eastAsia="en-US"/>
        </w:rPr>
        <w:t>в письменном виде уведомляет</w:t>
      </w:r>
      <w:proofErr w:type="gramEnd"/>
      <w:r w:rsidR="00A132C5">
        <w:rPr>
          <w:rFonts w:eastAsiaTheme="minorHAnsi"/>
          <w:sz w:val="26"/>
          <w:szCs w:val="26"/>
          <w:lang w:eastAsia="en-US"/>
        </w:rPr>
        <w:t xml:space="preserve"> участников Подпрограммы о необходимости предоставления документов, указанных в пункте 44 Правил, в целях получения государственного жилищного сертификата</w:t>
      </w:r>
      <w:proofErr w:type="gramStart"/>
      <w:r w:rsidR="00A132C5">
        <w:rPr>
          <w:rFonts w:eastAsiaTheme="minorHAnsi"/>
          <w:sz w:val="26"/>
          <w:szCs w:val="26"/>
          <w:lang w:eastAsia="en-US"/>
        </w:rPr>
        <w:t>.»;</w:t>
      </w:r>
      <w:proofErr w:type="gramEnd"/>
    </w:p>
    <w:p w:rsidR="00A634DB" w:rsidRDefault="00A132C5" w:rsidP="00A634D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 </w:t>
      </w:r>
      <w:r w:rsidR="00A634DB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7) в </w:t>
      </w:r>
      <w:r>
        <w:rPr>
          <w:sz w:val="26"/>
          <w:szCs w:val="26"/>
        </w:rPr>
        <w:t xml:space="preserve">пункте 7 раздела III Приложения 2 к приказу </w:t>
      </w:r>
      <w:r w:rsidR="00C6523B">
        <w:rPr>
          <w:sz w:val="26"/>
          <w:szCs w:val="26"/>
        </w:rPr>
        <w:t>слова «заказным письмом с почтовым уведомлением» заменить словами «по почте»</w:t>
      </w:r>
      <w:r w:rsidR="00363F93">
        <w:rPr>
          <w:sz w:val="26"/>
          <w:szCs w:val="26"/>
        </w:rPr>
        <w:t>;</w:t>
      </w:r>
    </w:p>
    <w:p w:rsidR="00363F93" w:rsidRDefault="00363F93" w:rsidP="00A634D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8) </w:t>
      </w:r>
      <w:r>
        <w:rPr>
          <w:rFonts w:eastAsiaTheme="minorHAnsi"/>
          <w:sz w:val="26"/>
          <w:szCs w:val="26"/>
          <w:lang w:eastAsia="en-US"/>
        </w:rPr>
        <w:t xml:space="preserve">в </w:t>
      </w:r>
      <w:r>
        <w:rPr>
          <w:sz w:val="26"/>
          <w:szCs w:val="26"/>
        </w:rPr>
        <w:t>пункте 12 раздела III Приложения 2</w:t>
      </w:r>
      <w:r w:rsidRPr="00363F93">
        <w:rPr>
          <w:sz w:val="26"/>
          <w:szCs w:val="26"/>
        </w:rPr>
        <w:t xml:space="preserve"> </w:t>
      </w:r>
      <w:r>
        <w:rPr>
          <w:sz w:val="26"/>
          <w:szCs w:val="26"/>
        </w:rPr>
        <w:t>к приказу слова «заказным письмом с почтовым уведомлением» заменить словами «по почте»;</w:t>
      </w:r>
    </w:p>
    <w:p w:rsidR="00363F93" w:rsidRDefault="00363F93" w:rsidP="00A634D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726B3">
        <w:rPr>
          <w:sz w:val="26"/>
          <w:szCs w:val="26"/>
        </w:rPr>
        <w:t>9) Приложения 1, 2 к Порядку оформления и выдачи государственных жилищных сертификатов участникам подпрограммы «</w:t>
      </w:r>
      <w:r w:rsidR="00F726B3" w:rsidRPr="000822A9">
        <w:rPr>
          <w:sz w:val="26"/>
          <w:szCs w:val="26"/>
        </w:rPr>
        <w:t>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</w:t>
      </w:r>
      <w:r w:rsidR="00604CEA">
        <w:rPr>
          <w:sz w:val="26"/>
          <w:szCs w:val="26"/>
        </w:rPr>
        <w:t xml:space="preserve">5-2020 </w:t>
      </w:r>
      <w:r w:rsidR="00F726B3" w:rsidRPr="000822A9">
        <w:rPr>
          <w:sz w:val="26"/>
          <w:szCs w:val="26"/>
        </w:rPr>
        <w:t>годы»</w:t>
      </w:r>
      <w:r w:rsidR="00604CEA">
        <w:rPr>
          <w:sz w:val="26"/>
          <w:szCs w:val="26"/>
        </w:rPr>
        <w:t xml:space="preserve"> исключить;</w:t>
      </w:r>
    </w:p>
    <w:p w:rsidR="00604CEA" w:rsidRDefault="00604CEA" w:rsidP="00A634D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10) </w:t>
      </w:r>
      <w:r w:rsidR="004F4622">
        <w:rPr>
          <w:sz w:val="26"/>
          <w:szCs w:val="26"/>
        </w:rPr>
        <w:t>дополнить Приложением 4 следующего содержания:</w:t>
      </w:r>
    </w:p>
    <w:p w:rsidR="004F4622" w:rsidRPr="004F4622" w:rsidRDefault="004F4622" w:rsidP="004F4622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4F4622">
        <w:rPr>
          <w:rFonts w:ascii="Times New Roman" w:hAnsi="Times New Roman"/>
          <w:sz w:val="26"/>
          <w:szCs w:val="26"/>
        </w:rPr>
        <w:t>«Приложение 4</w:t>
      </w:r>
    </w:p>
    <w:p w:rsidR="004F4622" w:rsidRPr="004F4622" w:rsidRDefault="004F4622" w:rsidP="004F4622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4F4622"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</w:t>
      </w:r>
    </w:p>
    <w:p w:rsidR="004F4622" w:rsidRPr="004F4622" w:rsidRDefault="004F4622" w:rsidP="004F4622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4F4622"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4F4622" w:rsidRPr="004F4622" w:rsidRDefault="004F4622" w:rsidP="004F4622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4F4622">
        <w:rPr>
          <w:rFonts w:ascii="Times New Roman" w:hAnsi="Times New Roman"/>
          <w:sz w:val="26"/>
          <w:szCs w:val="26"/>
        </w:rPr>
        <w:t>от 11.03.2015 № 10</w:t>
      </w:r>
    </w:p>
    <w:p w:rsidR="004F4622" w:rsidRPr="004F4622" w:rsidRDefault="004F4622" w:rsidP="004F4622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 w:rsidRPr="004F4622">
        <w:rPr>
          <w:rFonts w:ascii="Times New Roman" w:hAnsi="Times New Roman"/>
          <w:sz w:val="26"/>
          <w:szCs w:val="26"/>
        </w:rPr>
        <w:t>«О реализации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2015-2020 годы»</w:t>
      </w:r>
    </w:p>
    <w:p w:rsidR="004F4622" w:rsidRDefault="004F4622" w:rsidP="004F4622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:rsidR="009252E2" w:rsidRDefault="004F4622" w:rsidP="004F4622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4F4622">
        <w:rPr>
          <w:b/>
          <w:sz w:val="26"/>
          <w:szCs w:val="26"/>
        </w:rPr>
        <w:t xml:space="preserve">Порядок формирования и утверждения </w:t>
      </w:r>
    </w:p>
    <w:p w:rsidR="009252E2" w:rsidRDefault="004F4622" w:rsidP="004F4622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4F4622">
        <w:rPr>
          <w:b/>
          <w:sz w:val="26"/>
          <w:szCs w:val="26"/>
        </w:rPr>
        <w:t>Сводного списка</w:t>
      </w:r>
      <w:r w:rsidR="009252E2">
        <w:rPr>
          <w:b/>
          <w:sz w:val="26"/>
          <w:szCs w:val="26"/>
        </w:rPr>
        <w:t xml:space="preserve"> </w:t>
      </w:r>
      <w:r w:rsidRPr="004F4622">
        <w:rPr>
          <w:b/>
          <w:sz w:val="26"/>
          <w:szCs w:val="26"/>
        </w:rPr>
        <w:t xml:space="preserve">граждан – получателей </w:t>
      </w:r>
    </w:p>
    <w:p w:rsidR="009252E2" w:rsidRDefault="004F4622" w:rsidP="004F4622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4F4622">
        <w:rPr>
          <w:b/>
          <w:sz w:val="26"/>
          <w:szCs w:val="26"/>
        </w:rPr>
        <w:t>государственных жилищных сертификатов</w:t>
      </w:r>
      <w:r w:rsidR="009252E2">
        <w:rPr>
          <w:b/>
          <w:sz w:val="26"/>
          <w:szCs w:val="26"/>
        </w:rPr>
        <w:t xml:space="preserve"> </w:t>
      </w:r>
    </w:p>
    <w:p w:rsidR="004F4622" w:rsidRPr="004F4622" w:rsidRDefault="004F4622" w:rsidP="004F4622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4F4622">
        <w:rPr>
          <w:b/>
          <w:sz w:val="26"/>
          <w:szCs w:val="26"/>
        </w:rPr>
        <w:t>в планируемом году</w:t>
      </w:r>
    </w:p>
    <w:p w:rsidR="004F4622" w:rsidRDefault="004F4622" w:rsidP="00A634D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F4622" w:rsidRDefault="004F4622" w:rsidP="00A634D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9252E2" w:rsidRDefault="009252E2" w:rsidP="009252E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 Настоящий Порядок </w:t>
      </w:r>
      <w:r w:rsidRPr="00E2596F">
        <w:rPr>
          <w:sz w:val="26"/>
          <w:szCs w:val="26"/>
        </w:rPr>
        <w:t>разра</w:t>
      </w:r>
      <w:r>
        <w:rPr>
          <w:sz w:val="26"/>
          <w:szCs w:val="26"/>
        </w:rPr>
        <w:t>ботан в соответствии с пунктом 29</w:t>
      </w:r>
      <w:r w:rsidRPr="00E2596F">
        <w:rPr>
          <w:sz w:val="26"/>
          <w:szCs w:val="26"/>
        </w:rPr>
        <w:t xml:space="preserve"> Правил в рамках реализации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</w:t>
      </w:r>
      <w:r>
        <w:rPr>
          <w:sz w:val="26"/>
          <w:szCs w:val="26"/>
        </w:rPr>
        <w:t>5 - 2020</w:t>
      </w:r>
      <w:r w:rsidRPr="00E2596F">
        <w:rPr>
          <w:sz w:val="26"/>
          <w:szCs w:val="26"/>
        </w:rPr>
        <w:t xml:space="preserve"> годы» (далее – Подпрограмма)</w:t>
      </w:r>
      <w:r w:rsidR="003648A9">
        <w:rPr>
          <w:sz w:val="26"/>
          <w:szCs w:val="26"/>
        </w:rPr>
        <w:t>, и устанавливает порядок формирования и утверждения Сводного списка граждан – получателей государственных жилищных сертификатов в планируемом году.</w:t>
      </w:r>
    </w:p>
    <w:p w:rsidR="003648A9" w:rsidRPr="003648A9" w:rsidRDefault="00DE471B" w:rsidP="003648A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2. </w:t>
      </w:r>
      <w:r w:rsidR="003648A9">
        <w:rPr>
          <w:sz w:val="26"/>
          <w:szCs w:val="26"/>
        </w:rPr>
        <w:t xml:space="preserve">Департамент здравоохранения, труда и социальной защиты населения Ненецкого автономного округа (далее - Департамент) </w:t>
      </w:r>
      <w:r w:rsidR="003648A9">
        <w:rPr>
          <w:rFonts w:eastAsiaTheme="minorHAnsi"/>
          <w:sz w:val="26"/>
          <w:szCs w:val="26"/>
          <w:lang w:eastAsia="en-US"/>
        </w:rPr>
        <w:t xml:space="preserve">на основании утвержденных </w:t>
      </w:r>
      <w:r w:rsidR="003648A9">
        <w:rPr>
          <w:rFonts w:eastAsiaTheme="minorHAnsi"/>
          <w:sz w:val="26"/>
          <w:szCs w:val="26"/>
          <w:lang w:eastAsia="en-US"/>
        </w:rPr>
        <w:lastRenderedPageBreak/>
        <w:t xml:space="preserve">сводных списков, сформированных в соответствии с </w:t>
      </w:r>
      <w:hyperlink r:id="rId8" w:history="1">
        <w:r w:rsidR="003648A9" w:rsidRPr="003648A9">
          <w:rPr>
            <w:rFonts w:eastAsiaTheme="minorHAnsi"/>
            <w:sz w:val="26"/>
            <w:szCs w:val="26"/>
            <w:lang w:eastAsia="en-US"/>
          </w:rPr>
          <w:t>пунктами 24</w:t>
        </w:r>
      </w:hyperlink>
      <w:r w:rsidR="003648A9" w:rsidRPr="003648A9">
        <w:rPr>
          <w:rFonts w:eastAsiaTheme="minorHAnsi"/>
          <w:sz w:val="26"/>
          <w:szCs w:val="26"/>
          <w:lang w:eastAsia="en-US"/>
        </w:rPr>
        <w:t xml:space="preserve"> и </w:t>
      </w:r>
      <w:hyperlink r:id="rId9" w:history="1">
        <w:r w:rsidR="003648A9" w:rsidRPr="003648A9">
          <w:rPr>
            <w:rFonts w:eastAsiaTheme="minorHAnsi"/>
            <w:sz w:val="26"/>
            <w:szCs w:val="26"/>
            <w:lang w:eastAsia="en-US"/>
          </w:rPr>
          <w:t>26</w:t>
        </w:r>
      </w:hyperlink>
      <w:r w:rsidR="003648A9">
        <w:rPr>
          <w:rFonts w:eastAsiaTheme="minorHAnsi"/>
          <w:sz w:val="26"/>
          <w:szCs w:val="26"/>
          <w:lang w:eastAsia="en-US"/>
        </w:rPr>
        <w:t xml:space="preserve"> Правил, формирует и утверждает, по форме согласно Приложению к настоящему Порядку, </w:t>
      </w:r>
      <w:r w:rsidR="00455518">
        <w:rPr>
          <w:rFonts w:eastAsiaTheme="minorHAnsi"/>
          <w:sz w:val="26"/>
          <w:szCs w:val="26"/>
          <w:lang w:eastAsia="en-US"/>
        </w:rPr>
        <w:t>С</w:t>
      </w:r>
      <w:r w:rsidR="003648A9">
        <w:rPr>
          <w:rFonts w:eastAsiaTheme="minorHAnsi"/>
          <w:sz w:val="26"/>
          <w:szCs w:val="26"/>
          <w:lang w:eastAsia="en-US"/>
        </w:rPr>
        <w:t xml:space="preserve">водные </w:t>
      </w:r>
      <w:hyperlink r:id="rId10" w:history="1">
        <w:r w:rsidR="003648A9" w:rsidRPr="003648A9">
          <w:rPr>
            <w:rFonts w:eastAsiaTheme="minorHAnsi"/>
            <w:sz w:val="26"/>
            <w:szCs w:val="26"/>
            <w:lang w:eastAsia="en-US"/>
          </w:rPr>
          <w:t>списки</w:t>
        </w:r>
      </w:hyperlink>
      <w:r w:rsidR="003648A9" w:rsidRPr="003648A9">
        <w:rPr>
          <w:rFonts w:eastAsiaTheme="minorHAnsi"/>
          <w:sz w:val="26"/>
          <w:szCs w:val="26"/>
          <w:lang w:eastAsia="en-US"/>
        </w:rPr>
        <w:t xml:space="preserve"> граждан - получателей сертификатов в планируемом году:</w:t>
      </w:r>
    </w:p>
    <w:p w:rsidR="003648A9" w:rsidRDefault="003648A9" w:rsidP="003648A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- в отношении категории граждан, указанных в </w:t>
      </w:r>
      <w:hyperlink r:id="rId11" w:history="1">
        <w:r w:rsidRPr="003648A9">
          <w:rPr>
            <w:rFonts w:eastAsiaTheme="minorHAnsi"/>
            <w:sz w:val="26"/>
            <w:szCs w:val="26"/>
            <w:lang w:eastAsia="en-US"/>
          </w:rPr>
          <w:t>подпункт</w:t>
        </w:r>
        <w:r>
          <w:rPr>
            <w:rFonts w:eastAsiaTheme="minorHAnsi"/>
            <w:sz w:val="26"/>
            <w:szCs w:val="26"/>
            <w:lang w:eastAsia="en-US"/>
          </w:rPr>
          <w:t>е</w:t>
        </w:r>
        <w:r w:rsidRPr="003648A9">
          <w:rPr>
            <w:rFonts w:eastAsiaTheme="minorHAnsi"/>
            <w:sz w:val="26"/>
            <w:szCs w:val="26"/>
            <w:lang w:eastAsia="en-US"/>
          </w:rPr>
          <w:t xml:space="preserve"> </w:t>
        </w:r>
        <w:r>
          <w:rPr>
            <w:rFonts w:eastAsiaTheme="minorHAnsi"/>
            <w:sz w:val="26"/>
            <w:szCs w:val="26"/>
            <w:lang w:eastAsia="en-US"/>
          </w:rPr>
          <w:t>«</w:t>
        </w:r>
        <w:r w:rsidRPr="003648A9">
          <w:rPr>
            <w:rFonts w:eastAsiaTheme="minorHAnsi"/>
            <w:sz w:val="26"/>
            <w:szCs w:val="26"/>
            <w:lang w:eastAsia="en-US"/>
          </w:rPr>
          <w:t>е</w:t>
        </w:r>
      </w:hyperlink>
      <w:r>
        <w:rPr>
          <w:rFonts w:eastAsiaTheme="minorHAnsi"/>
          <w:sz w:val="26"/>
          <w:szCs w:val="26"/>
          <w:lang w:eastAsia="en-US"/>
        </w:rPr>
        <w:t>»</w:t>
      </w:r>
      <w:r w:rsidRPr="003648A9">
        <w:rPr>
          <w:rFonts w:eastAsiaTheme="minorHAnsi"/>
          <w:sz w:val="26"/>
          <w:szCs w:val="26"/>
          <w:lang w:eastAsia="en-US"/>
        </w:rPr>
        <w:t xml:space="preserve"> </w:t>
      </w:r>
      <w:hyperlink r:id="rId12" w:history="1">
        <w:r>
          <w:rPr>
            <w:rFonts w:eastAsiaTheme="minorHAnsi"/>
            <w:sz w:val="26"/>
            <w:szCs w:val="26"/>
            <w:lang w:eastAsia="en-US"/>
          </w:rPr>
          <w:t>пункта</w:t>
        </w:r>
      </w:hyperlink>
      <w:r>
        <w:rPr>
          <w:rFonts w:eastAsiaTheme="minorHAnsi"/>
          <w:sz w:val="26"/>
          <w:szCs w:val="26"/>
          <w:lang w:eastAsia="en-US"/>
        </w:rPr>
        <w:t xml:space="preserve"> 5 Правил, в 10-дневный срок после получения от государственного заказчика </w:t>
      </w:r>
      <w:hyperlink r:id="rId13" w:history="1">
        <w:r w:rsidRPr="003648A9">
          <w:rPr>
            <w:rFonts w:eastAsiaTheme="minorHAnsi"/>
            <w:sz w:val="26"/>
            <w:szCs w:val="26"/>
            <w:lang w:eastAsia="en-US"/>
          </w:rPr>
          <w:t>Подпрограммы</w:t>
        </w:r>
      </w:hyperlink>
      <w:r w:rsidRPr="003648A9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контрольных цифр бюджетных сре</w:t>
      </w:r>
      <w:proofErr w:type="gramStart"/>
      <w:r>
        <w:rPr>
          <w:rFonts w:eastAsiaTheme="minorHAnsi"/>
          <w:sz w:val="26"/>
          <w:szCs w:val="26"/>
          <w:lang w:eastAsia="en-US"/>
        </w:rPr>
        <w:t>дств дл</w:t>
      </w:r>
      <w:proofErr w:type="gramEnd"/>
      <w:r>
        <w:rPr>
          <w:rFonts w:eastAsiaTheme="minorHAnsi"/>
          <w:sz w:val="26"/>
          <w:szCs w:val="26"/>
          <w:lang w:eastAsia="en-US"/>
        </w:rPr>
        <w:t>я предоставления социальных выплат;</w:t>
      </w:r>
    </w:p>
    <w:p w:rsidR="003648A9" w:rsidRDefault="003648A9" w:rsidP="003648A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- в отношении категории граждан, указанных в </w:t>
      </w:r>
      <w:hyperlink r:id="rId14" w:history="1">
        <w:r w:rsidRPr="003648A9">
          <w:rPr>
            <w:rFonts w:eastAsiaTheme="minorHAnsi"/>
            <w:sz w:val="26"/>
            <w:szCs w:val="26"/>
            <w:lang w:eastAsia="en-US"/>
          </w:rPr>
          <w:t xml:space="preserve">подпункте </w:t>
        </w:r>
        <w:r>
          <w:rPr>
            <w:rFonts w:eastAsiaTheme="minorHAnsi"/>
            <w:sz w:val="26"/>
            <w:szCs w:val="26"/>
            <w:lang w:eastAsia="en-US"/>
          </w:rPr>
          <w:t>«</w:t>
        </w:r>
        <w:proofErr w:type="spellStart"/>
        <w:r w:rsidRPr="003648A9">
          <w:rPr>
            <w:rFonts w:eastAsiaTheme="minorHAnsi"/>
            <w:sz w:val="26"/>
            <w:szCs w:val="26"/>
            <w:lang w:eastAsia="en-US"/>
          </w:rPr>
          <w:t>з</w:t>
        </w:r>
        <w:proofErr w:type="spellEnd"/>
        <w:r>
          <w:rPr>
            <w:rFonts w:eastAsiaTheme="minorHAnsi"/>
            <w:sz w:val="26"/>
            <w:szCs w:val="26"/>
            <w:lang w:eastAsia="en-US"/>
          </w:rPr>
          <w:t>»</w:t>
        </w:r>
        <w:r w:rsidRPr="003648A9">
          <w:rPr>
            <w:rFonts w:eastAsiaTheme="minorHAnsi"/>
            <w:sz w:val="26"/>
            <w:szCs w:val="26"/>
            <w:lang w:eastAsia="en-US"/>
          </w:rPr>
          <w:t xml:space="preserve"> пункта 5</w:t>
        </w:r>
      </w:hyperlink>
      <w:r>
        <w:rPr>
          <w:rFonts w:eastAsiaTheme="minorHAnsi"/>
          <w:sz w:val="26"/>
          <w:szCs w:val="26"/>
          <w:lang w:eastAsia="en-US"/>
        </w:rPr>
        <w:t xml:space="preserve"> Правил, в 10-дневный срок со дня опубликования федерального закона о федеральном бюджете на очередной финансовый год и плановый период.</w:t>
      </w:r>
    </w:p>
    <w:p w:rsidR="00DE471B" w:rsidRDefault="00DE471B" w:rsidP="00DE471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3. Сводный список граждан - получателей сертификатов в планируемом году по категориям граждан, указанных </w:t>
      </w:r>
      <w:hyperlink r:id="rId15" w:history="1">
        <w:r w:rsidRPr="00DE471B">
          <w:rPr>
            <w:rFonts w:eastAsiaTheme="minorHAnsi"/>
            <w:sz w:val="26"/>
            <w:szCs w:val="26"/>
            <w:lang w:eastAsia="en-US"/>
          </w:rPr>
          <w:t xml:space="preserve">подпунктах </w:t>
        </w:r>
        <w:r>
          <w:rPr>
            <w:rFonts w:eastAsiaTheme="minorHAnsi"/>
            <w:sz w:val="26"/>
            <w:szCs w:val="26"/>
            <w:lang w:eastAsia="en-US"/>
          </w:rPr>
          <w:t>«</w:t>
        </w:r>
        <w:r w:rsidRPr="00DE471B">
          <w:rPr>
            <w:rFonts w:eastAsiaTheme="minorHAnsi"/>
            <w:sz w:val="26"/>
            <w:szCs w:val="26"/>
            <w:lang w:eastAsia="en-US"/>
          </w:rPr>
          <w:t>е</w:t>
        </w:r>
      </w:hyperlink>
      <w:r>
        <w:rPr>
          <w:rFonts w:eastAsiaTheme="minorHAnsi"/>
          <w:sz w:val="26"/>
          <w:szCs w:val="26"/>
          <w:lang w:eastAsia="en-US"/>
        </w:rPr>
        <w:t>»</w:t>
      </w:r>
      <w:r w:rsidRPr="00DE471B">
        <w:rPr>
          <w:rFonts w:eastAsiaTheme="minorHAnsi"/>
          <w:sz w:val="26"/>
          <w:szCs w:val="26"/>
          <w:lang w:eastAsia="en-US"/>
        </w:rPr>
        <w:t xml:space="preserve">, </w:t>
      </w:r>
      <w:hyperlink r:id="rId16" w:history="1">
        <w:r>
          <w:rPr>
            <w:rFonts w:eastAsiaTheme="minorHAnsi"/>
            <w:sz w:val="26"/>
            <w:szCs w:val="26"/>
            <w:lang w:eastAsia="en-US"/>
          </w:rPr>
          <w:t>«</w:t>
        </w:r>
        <w:proofErr w:type="spellStart"/>
      </w:hyperlink>
      <w:r>
        <w:rPr>
          <w:rFonts w:eastAsiaTheme="minorHAnsi"/>
          <w:sz w:val="26"/>
          <w:szCs w:val="26"/>
          <w:lang w:eastAsia="en-US"/>
        </w:rPr>
        <w:t>з</w:t>
      </w:r>
      <w:proofErr w:type="spellEnd"/>
      <w:r>
        <w:rPr>
          <w:rFonts w:eastAsiaTheme="minorHAnsi"/>
          <w:sz w:val="26"/>
          <w:szCs w:val="26"/>
          <w:lang w:eastAsia="en-US"/>
        </w:rPr>
        <w:t>» пункта 5 Правил, утверждается распоряжением Департамента.</w:t>
      </w: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B65AA" w:rsidRDefault="002B65AA" w:rsidP="00455518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  <w:sectPr w:rsidR="002B65AA" w:rsidSect="006B17B7">
          <w:headerReference w:type="default" r:id="rId17"/>
          <w:pgSz w:w="11906" w:h="16838"/>
          <w:pgMar w:top="1134" w:right="851" w:bottom="1134" w:left="1422" w:header="709" w:footer="709" w:gutter="0"/>
          <w:cols w:space="708"/>
          <w:titlePg/>
          <w:docGrid w:linePitch="360"/>
        </w:sectPr>
      </w:pPr>
    </w:p>
    <w:p w:rsidR="00455518" w:rsidRPr="004F4622" w:rsidRDefault="00455518" w:rsidP="002B65AA">
      <w:pPr>
        <w:pStyle w:val="ConsPlusNormal"/>
        <w:widowControl/>
        <w:ind w:left="11199" w:firstLine="0"/>
        <w:rPr>
          <w:rFonts w:ascii="Times New Roman" w:hAnsi="Times New Roman"/>
          <w:sz w:val="26"/>
          <w:szCs w:val="26"/>
        </w:rPr>
      </w:pPr>
      <w:r w:rsidRPr="004F4622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2B65AA" w:rsidRDefault="00455518" w:rsidP="002B65AA">
      <w:pPr>
        <w:pStyle w:val="ConsPlusNormal"/>
        <w:widowControl/>
        <w:ind w:left="11199" w:firstLine="0"/>
        <w:rPr>
          <w:rFonts w:ascii="Times New Roman" w:hAnsi="Times New Roman"/>
          <w:sz w:val="26"/>
          <w:szCs w:val="26"/>
        </w:rPr>
      </w:pPr>
      <w:r w:rsidRPr="004F4622">
        <w:rPr>
          <w:rFonts w:ascii="Times New Roman" w:hAnsi="Times New Roman"/>
          <w:sz w:val="26"/>
          <w:szCs w:val="26"/>
        </w:rPr>
        <w:t xml:space="preserve">к </w:t>
      </w:r>
      <w:r>
        <w:rPr>
          <w:rFonts w:ascii="Times New Roman" w:hAnsi="Times New Roman"/>
          <w:sz w:val="26"/>
          <w:szCs w:val="26"/>
        </w:rPr>
        <w:t xml:space="preserve">порядку формирования </w:t>
      </w:r>
    </w:p>
    <w:p w:rsidR="002B65AA" w:rsidRDefault="00455518" w:rsidP="002B65AA">
      <w:pPr>
        <w:pStyle w:val="ConsPlusNormal"/>
        <w:widowControl/>
        <w:ind w:left="11199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утверждения Сводного списка граждан – </w:t>
      </w:r>
      <w:r w:rsidR="002B65AA">
        <w:rPr>
          <w:rFonts w:ascii="Times New Roman" w:hAnsi="Times New Roman"/>
          <w:sz w:val="26"/>
          <w:szCs w:val="26"/>
        </w:rPr>
        <w:t>п</w:t>
      </w:r>
      <w:r>
        <w:rPr>
          <w:rFonts w:ascii="Times New Roman" w:hAnsi="Times New Roman"/>
          <w:sz w:val="26"/>
          <w:szCs w:val="26"/>
        </w:rPr>
        <w:t xml:space="preserve">олучателей государственных жилищных сертификатов </w:t>
      </w:r>
    </w:p>
    <w:p w:rsidR="00455518" w:rsidRPr="004F4622" w:rsidRDefault="00455518" w:rsidP="002B65AA">
      <w:pPr>
        <w:pStyle w:val="ConsPlusNormal"/>
        <w:widowControl/>
        <w:ind w:left="11199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планируемом году</w:t>
      </w:r>
    </w:p>
    <w:p w:rsidR="002B65AA" w:rsidRDefault="002B65AA" w:rsidP="002B65AA">
      <w:pPr>
        <w:pStyle w:val="ConsPlusNormal"/>
        <w:widowControl/>
        <w:ind w:left="11199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«УТВЕРЖДАЮ»</w:t>
      </w:r>
    </w:p>
    <w:p w:rsidR="002B65AA" w:rsidRDefault="002B65AA" w:rsidP="002B65AA">
      <w:pPr>
        <w:pStyle w:val="ConsPlusNormal"/>
        <w:widowControl/>
        <w:ind w:left="11199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Руководитель органа</w:t>
      </w:r>
    </w:p>
    <w:p w:rsidR="002B65AA" w:rsidRDefault="002B65AA" w:rsidP="002B65AA">
      <w:pPr>
        <w:pStyle w:val="ConsPlusNormal"/>
        <w:widowControl/>
        <w:ind w:left="11199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исполнительной власти</w:t>
      </w:r>
    </w:p>
    <w:p w:rsidR="002B65AA" w:rsidRPr="00CE6545" w:rsidRDefault="002B65AA" w:rsidP="002B65AA">
      <w:pPr>
        <w:pStyle w:val="ConsPlusNormal"/>
        <w:widowControl/>
        <w:ind w:left="11170"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субъекта Российской Федерации                                        ________________________</w:t>
      </w:r>
      <w:r>
        <w:rPr>
          <w:rFonts w:ascii="Times New Roman" w:hAnsi="Times New Roman"/>
        </w:rPr>
        <w:t xml:space="preserve">                                                                                                        </w:t>
      </w:r>
      <w:r w:rsidRPr="00CE6545">
        <w:rPr>
          <w:rFonts w:ascii="Times New Roman" w:hAnsi="Times New Roman"/>
          <w:sz w:val="24"/>
          <w:szCs w:val="24"/>
        </w:rPr>
        <w:t>(Ф.И.О., дата, подпись, печать)</w:t>
      </w:r>
    </w:p>
    <w:p w:rsidR="002B65AA" w:rsidRDefault="002B65AA" w:rsidP="009252E2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6"/>
          <w:szCs w:val="26"/>
          <w:lang w:eastAsia="en-US"/>
        </w:rPr>
      </w:pPr>
    </w:p>
    <w:p w:rsidR="002B65AA" w:rsidRPr="002B65AA" w:rsidRDefault="002B65AA" w:rsidP="002B65AA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6"/>
          <w:szCs w:val="26"/>
          <w:lang w:eastAsia="en-US"/>
        </w:rPr>
      </w:pPr>
      <w:r w:rsidRPr="002B65AA">
        <w:rPr>
          <w:rFonts w:eastAsiaTheme="minorHAnsi"/>
          <w:b/>
          <w:sz w:val="26"/>
          <w:szCs w:val="26"/>
          <w:lang w:eastAsia="en-US"/>
        </w:rPr>
        <w:t>Сводный список граждан - получателей государственных жилищных сертификатов</w:t>
      </w:r>
    </w:p>
    <w:p w:rsidR="002B65AA" w:rsidRDefault="002B65AA" w:rsidP="002B65AA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6"/>
          <w:szCs w:val="26"/>
          <w:lang w:eastAsia="en-US"/>
        </w:rPr>
      </w:pPr>
      <w:r w:rsidRPr="002B65AA">
        <w:rPr>
          <w:rFonts w:eastAsiaTheme="minorHAnsi"/>
          <w:b/>
          <w:sz w:val="26"/>
          <w:szCs w:val="26"/>
          <w:lang w:eastAsia="en-US"/>
        </w:rPr>
        <w:t>на 20___ год по Ненецкому автономному округу</w:t>
      </w:r>
    </w:p>
    <w:p w:rsidR="00CE6545" w:rsidRDefault="00CE6545" w:rsidP="00CE6545">
      <w:pPr>
        <w:spacing w:before="120"/>
      </w:pPr>
      <w:r>
        <w:t xml:space="preserve">Категория граждан </w:t>
      </w:r>
      <w:r>
        <w:sym w:font="Symbol" w:char="F02D"/>
      </w:r>
      <w:r>
        <w:t xml:space="preserve"> участников подпрограммы  </w:t>
      </w:r>
    </w:p>
    <w:p w:rsidR="00CE6545" w:rsidRDefault="00CE6545" w:rsidP="00CE6545">
      <w:pPr>
        <w:pBdr>
          <w:top w:val="single" w:sz="4" w:space="1" w:color="auto"/>
        </w:pBdr>
        <w:ind w:left="5075"/>
        <w:jc w:val="center"/>
      </w:pPr>
      <w:r>
        <w:t xml:space="preserve">(наименование категории граждан </w:t>
      </w:r>
      <w:r>
        <w:sym w:font="Symbol" w:char="F02D"/>
      </w:r>
      <w:r>
        <w:t xml:space="preserve"> участников подпрограммы)</w:t>
      </w: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2268"/>
        <w:gridCol w:w="1191"/>
        <w:gridCol w:w="1871"/>
        <w:gridCol w:w="57"/>
        <w:gridCol w:w="284"/>
        <w:gridCol w:w="2552"/>
        <w:gridCol w:w="452"/>
        <w:gridCol w:w="1418"/>
        <w:gridCol w:w="283"/>
        <w:gridCol w:w="1843"/>
        <w:gridCol w:w="1843"/>
      </w:tblGrid>
      <w:tr w:rsidR="00CE6545" w:rsidTr="00CE6545">
        <w:tc>
          <w:tcPr>
            <w:tcW w:w="567" w:type="dxa"/>
            <w:vAlign w:val="center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68" w:type="dxa"/>
            <w:vAlign w:val="center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Фамилия,</w:t>
            </w:r>
            <w:r>
              <w:rPr>
                <w:sz w:val="22"/>
                <w:szCs w:val="22"/>
              </w:rPr>
              <w:br/>
              <w:t>имя, отчество</w:t>
            </w:r>
          </w:p>
        </w:tc>
        <w:tc>
          <w:tcPr>
            <w:tcW w:w="1191" w:type="dxa"/>
            <w:vAlign w:val="center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Состав семьи (человек)</w:t>
            </w:r>
          </w:p>
        </w:tc>
        <w:tc>
          <w:tcPr>
            <w:tcW w:w="1871" w:type="dxa"/>
            <w:vAlign w:val="center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Право на дополнительную площадь жилого помещения*</w:t>
            </w:r>
          </w:p>
        </w:tc>
        <w:tc>
          <w:tcPr>
            <w:tcW w:w="3345" w:type="dxa"/>
            <w:gridSpan w:val="4"/>
            <w:vAlign w:val="center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Серия и номер паспорта гражданина Российской Федерации</w:t>
            </w:r>
          </w:p>
        </w:tc>
        <w:tc>
          <w:tcPr>
            <w:tcW w:w="1701" w:type="dxa"/>
            <w:gridSpan w:val="2"/>
            <w:vAlign w:val="center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1843" w:type="dxa"/>
            <w:vAlign w:val="center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Дата</w:t>
            </w:r>
            <w:r>
              <w:rPr>
                <w:sz w:val="22"/>
                <w:szCs w:val="22"/>
              </w:rPr>
              <w:br/>
              <w:t>постановки на учет</w:t>
            </w:r>
          </w:p>
        </w:tc>
        <w:tc>
          <w:tcPr>
            <w:tcW w:w="1843" w:type="dxa"/>
            <w:vAlign w:val="center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Номер</w:t>
            </w:r>
            <w:r>
              <w:rPr>
                <w:sz w:val="22"/>
                <w:szCs w:val="22"/>
              </w:rPr>
              <w:br/>
              <w:t>учетного дела</w:t>
            </w:r>
          </w:p>
        </w:tc>
      </w:tr>
      <w:tr w:rsidR="00CE6545" w:rsidTr="00CE6545">
        <w:tc>
          <w:tcPr>
            <w:tcW w:w="567" w:type="dxa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91" w:type="dxa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71" w:type="dxa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345" w:type="dxa"/>
            <w:gridSpan w:val="4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gridSpan w:val="2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</w:tcPr>
          <w:p w:rsidR="00CE6545" w:rsidRDefault="00CE6545" w:rsidP="004E2801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</w:tr>
      <w:tr w:rsidR="00CE6545" w:rsidTr="00CE6545">
        <w:tc>
          <w:tcPr>
            <w:tcW w:w="567" w:type="dxa"/>
          </w:tcPr>
          <w:p w:rsidR="00CE6545" w:rsidRDefault="00CE6545" w:rsidP="004E2801">
            <w:pPr>
              <w:jc w:val="center"/>
            </w:pPr>
          </w:p>
        </w:tc>
        <w:tc>
          <w:tcPr>
            <w:tcW w:w="2268" w:type="dxa"/>
          </w:tcPr>
          <w:p w:rsidR="00CE6545" w:rsidRDefault="00CE6545" w:rsidP="004E2801"/>
        </w:tc>
        <w:tc>
          <w:tcPr>
            <w:tcW w:w="1191" w:type="dxa"/>
          </w:tcPr>
          <w:p w:rsidR="00CE6545" w:rsidRDefault="00CE6545" w:rsidP="004E2801">
            <w:pPr>
              <w:jc w:val="center"/>
            </w:pPr>
          </w:p>
        </w:tc>
        <w:tc>
          <w:tcPr>
            <w:tcW w:w="1871" w:type="dxa"/>
          </w:tcPr>
          <w:p w:rsidR="00CE6545" w:rsidRDefault="00CE6545" w:rsidP="004E2801"/>
        </w:tc>
        <w:tc>
          <w:tcPr>
            <w:tcW w:w="3345" w:type="dxa"/>
            <w:gridSpan w:val="4"/>
          </w:tcPr>
          <w:p w:rsidR="00CE6545" w:rsidRDefault="00CE6545" w:rsidP="004E2801"/>
        </w:tc>
        <w:tc>
          <w:tcPr>
            <w:tcW w:w="1701" w:type="dxa"/>
            <w:gridSpan w:val="2"/>
          </w:tcPr>
          <w:p w:rsidR="00CE6545" w:rsidRDefault="00CE6545" w:rsidP="004E2801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</w:tcPr>
          <w:p w:rsidR="00CE6545" w:rsidRDefault="00CE6545" w:rsidP="004E2801">
            <w:pPr>
              <w:jc w:val="center"/>
            </w:pPr>
          </w:p>
        </w:tc>
        <w:tc>
          <w:tcPr>
            <w:tcW w:w="1843" w:type="dxa"/>
          </w:tcPr>
          <w:p w:rsidR="00CE6545" w:rsidRDefault="00CE6545" w:rsidP="004E2801">
            <w:pPr>
              <w:jc w:val="center"/>
            </w:pPr>
          </w:p>
        </w:tc>
      </w:tr>
      <w:tr w:rsidR="00CE6545" w:rsidTr="00CE65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6545" w:rsidRDefault="00CE6545" w:rsidP="004E2801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6545" w:rsidRDefault="00CE6545" w:rsidP="004E2801"/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6545" w:rsidRDefault="00CE6545" w:rsidP="004E2801">
            <w:pPr>
              <w:jc w:val="center"/>
            </w:pP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6545" w:rsidRDefault="00CE6545" w:rsidP="004E2801"/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E6545" w:rsidRDefault="00CE6545" w:rsidP="004E2801">
            <w:pPr>
              <w:jc w:val="center"/>
            </w:pPr>
          </w:p>
        </w:tc>
      </w:tr>
      <w:tr w:rsidR="00CE6545" w:rsidTr="00CE65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E6545" w:rsidRDefault="00CE6545" w:rsidP="004E2801">
            <w:pPr>
              <w:jc w:val="center"/>
            </w:pPr>
            <w:r>
              <w:t>(должность лица, составившего сводный список)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E6545" w:rsidRDefault="00CE6545" w:rsidP="004E2801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CE6545" w:rsidRDefault="00CE6545" w:rsidP="004E2801">
            <w:pPr>
              <w:jc w:val="center"/>
            </w:pPr>
            <w:r>
              <w:t>(подпись)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6545" w:rsidRDefault="00CE6545" w:rsidP="004E2801"/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E6545" w:rsidRDefault="00CE6545" w:rsidP="004E2801">
            <w:pPr>
              <w:jc w:val="center"/>
            </w:pPr>
            <w:r>
              <w:t>(расшифровка подписи)</w:t>
            </w:r>
          </w:p>
        </w:tc>
      </w:tr>
    </w:tbl>
    <w:p w:rsidR="00CE6545" w:rsidRDefault="00CE6545" w:rsidP="00CE6545">
      <w:pPr>
        <w:spacing w:before="120" w:after="120"/>
      </w:pPr>
      <w:r>
        <w:t>М.П.</w:t>
      </w:r>
    </w:p>
    <w:p w:rsidR="00CE6545" w:rsidRDefault="00CE6545" w:rsidP="00CE6545">
      <w:pPr>
        <w:spacing w:before="120" w:after="120"/>
      </w:pPr>
      <w:r>
        <w:t>* При наличии права на дополнительную площадь жилого помещения в графе 4 указывается “да”, при отсутствии указанного права – “нет”.</w:t>
      </w:r>
    </w:p>
    <w:p w:rsidR="00CE6545" w:rsidRPr="00172A4C" w:rsidRDefault="00CE6545" w:rsidP="00CE6545">
      <w:pPr>
        <w:tabs>
          <w:tab w:val="left" w:pos="-6379"/>
          <w:tab w:val="left" w:pos="4111"/>
        </w:tabs>
        <w:ind w:right="-2"/>
        <w:jc w:val="center"/>
        <w:rPr>
          <w:sz w:val="26"/>
          <w:szCs w:val="26"/>
        </w:rPr>
      </w:pPr>
      <w:r w:rsidRPr="00172A4C">
        <w:rPr>
          <w:sz w:val="26"/>
          <w:szCs w:val="26"/>
        </w:rPr>
        <w:t>___________</w:t>
      </w:r>
    </w:p>
    <w:p w:rsidR="002B65AA" w:rsidRPr="002B65AA" w:rsidRDefault="002B65AA" w:rsidP="002B65AA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6"/>
          <w:szCs w:val="26"/>
          <w:lang w:eastAsia="en-US"/>
        </w:rPr>
        <w:sectPr w:rsidR="002B65AA" w:rsidRPr="002B65AA" w:rsidSect="002B65AA">
          <w:pgSz w:w="16838" w:h="11906" w:orient="landscape"/>
          <w:pgMar w:top="851" w:right="1134" w:bottom="1423" w:left="1134" w:header="709" w:footer="709" w:gutter="0"/>
          <w:cols w:space="708"/>
          <w:titlePg/>
          <w:docGrid w:linePitch="360"/>
        </w:sectPr>
      </w:pPr>
    </w:p>
    <w:p w:rsidR="009252E2" w:rsidRPr="009252E2" w:rsidRDefault="009252E2" w:rsidP="009252E2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6"/>
          <w:szCs w:val="26"/>
          <w:lang w:eastAsia="en-US"/>
        </w:rPr>
      </w:pPr>
    </w:p>
    <w:p w:rsidR="00A634DB" w:rsidRDefault="00A634DB" w:rsidP="00A634D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A634DB" w:rsidRDefault="00A634DB" w:rsidP="00A634D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A634DB" w:rsidRDefault="00A634DB" w:rsidP="00A634D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A634DB" w:rsidRDefault="00A634DB" w:rsidP="00A634D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85045D" w:rsidRPr="00BC2015" w:rsidRDefault="0085045D" w:rsidP="00280066">
      <w:pPr>
        <w:tabs>
          <w:tab w:val="left" w:pos="-6237"/>
        </w:tabs>
        <w:jc w:val="both"/>
        <w:rPr>
          <w:sz w:val="26"/>
          <w:szCs w:val="26"/>
        </w:rPr>
      </w:pPr>
    </w:p>
    <w:p w:rsidR="0085045D" w:rsidRPr="002E7A59" w:rsidRDefault="0085045D" w:rsidP="00280066">
      <w:pPr>
        <w:tabs>
          <w:tab w:val="left" w:pos="-6237"/>
        </w:tabs>
        <w:jc w:val="both"/>
        <w:rPr>
          <w:b/>
          <w:i/>
          <w:sz w:val="26"/>
          <w:szCs w:val="26"/>
        </w:rPr>
      </w:pPr>
    </w:p>
    <w:p w:rsidR="00E74B91" w:rsidRPr="002B65AA" w:rsidRDefault="00280066" w:rsidP="002B65AA">
      <w:pPr>
        <w:tabs>
          <w:tab w:val="left" w:pos="-6237"/>
        </w:tabs>
        <w:jc w:val="both"/>
        <w:rPr>
          <w:sz w:val="26"/>
          <w:szCs w:val="26"/>
        </w:rPr>
      </w:pPr>
      <w:r w:rsidRPr="002B65AA">
        <w:rPr>
          <w:sz w:val="26"/>
          <w:szCs w:val="26"/>
        </w:rPr>
        <w:tab/>
      </w:r>
    </w:p>
    <w:p w:rsidR="00E74B91" w:rsidRPr="002E7A59" w:rsidRDefault="00E74B91" w:rsidP="00B743BF">
      <w:pPr>
        <w:tabs>
          <w:tab w:val="left" w:pos="-6237"/>
        </w:tabs>
        <w:jc w:val="both"/>
        <w:rPr>
          <w:sz w:val="26"/>
          <w:szCs w:val="26"/>
          <w:highlight w:val="yellow"/>
        </w:rPr>
      </w:pPr>
    </w:p>
    <w:p w:rsidR="00A5516D" w:rsidRDefault="00A5516D" w:rsidP="00B743BF">
      <w:pPr>
        <w:tabs>
          <w:tab w:val="left" w:pos="-6237"/>
        </w:tabs>
        <w:jc w:val="both"/>
        <w:rPr>
          <w:sz w:val="26"/>
          <w:szCs w:val="26"/>
        </w:rPr>
      </w:pPr>
    </w:p>
    <w:p w:rsidR="00A5516D" w:rsidRDefault="00A5516D" w:rsidP="00C93982">
      <w:pPr>
        <w:tabs>
          <w:tab w:val="left" w:pos="-6237"/>
        </w:tabs>
        <w:jc w:val="both"/>
        <w:rPr>
          <w:bCs/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sectPr w:rsidR="00A5516D" w:rsidSect="006B17B7">
      <w:pgSz w:w="11906" w:h="16838"/>
      <w:pgMar w:top="1134" w:right="851" w:bottom="1134" w:left="1422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613" w:rsidRDefault="00C65613">
      <w:r>
        <w:separator/>
      </w:r>
    </w:p>
  </w:endnote>
  <w:endnote w:type="continuationSeparator" w:id="0">
    <w:p w:rsidR="00C65613" w:rsidRDefault="00C656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613" w:rsidRDefault="00C65613">
      <w:r>
        <w:separator/>
      </w:r>
    </w:p>
  </w:footnote>
  <w:footnote w:type="continuationSeparator" w:id="0">
    <w:p w:rsidR="00C65613" w:rsidRDefault="00C656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3709"/>
      <w:docPartObj>
        <w:docPartGallery w:val="Page Numbers (Top of Page)"/>
        <w:docPartUnique/>
      </w:docPartObj>
    </w:sdtPr>
    <w:sdtContent>
      <w:p w:rsidR="003648A9" w:rsidRDefault="00177132">
        <w:pPr>
          <w:pStyle w:val="a9"/>
          <w:jc w:val="center"/>
        </w:pPr>
        <w:fldSimple w:instr=" PAGE   \* MERGEFORMAT ">
          <w:r w:rsidR="00BB445B">
            <w:rPr>
              <w:noProof/>
            </w:rPr>
            <w:t>4</w:t>
          </w:r>
        </w:fldSimple>
      </w:p>
    </w:sdtContent>
  </w:sdt>
  <w:p w:rsidR="003648A9" w:rsidRDefault="003648A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13DFB"/>
    <w:multiLevelType w:val="hybridMultilevel"/>
    <w:tmpl w:val="20BACD9C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B70A9E"/>
    <w:rsid w:val="00001A6E"/>
    <w:rsid w:val="000152F6"/>
    <w:rsid w:val="00016C48"/>
    <w:rsid w:val="000248F5"/>
    <w:rsid w:val="0003517B"/>
    <w:rsid w:val="00065E5C"/>
    <w:rsid w:val="0006673D"/>
    <w:rsid w:val="00074C50"/>
    <w:rsid w:val="000822A9"/>
    <w:rsid w:val="000878F0"/>
    <w:rsid w:val="00095290"/>
    <w:rsid w:val="000A37E9"/>
    <w:rsid w:val="000B3645"/>
    <w:rsid w:val="000C42C8"/>
    <w:rsid w:val="000E513E"/>
    <w:rsid w:val="000F69C8"/>
    <w:rsid w:val="001053F4"/>
    <w:rsid w:val="00123C45"/>
    <w:rsid w:val="00126126"/>
    <w:rsid w:val="00135786"/>
    <w:rsid w:val="00145F83"/>
    <w:rsid w:val="0015590A"/>
    <w:rsid w:val="00177132"/>
    <w:rsid w:val="001841E2"/>
    <w:rsid w:val="001A3468"/>
    <w:rsid w:val="001B4AB6"/>
    <w:rsid w:val="001B5A6E"/>
    <w:rsid w:val="001B607B"/>
    <w:rsid w:val="001B6ACC"/>
    <w:rsid w:val="001D134B"/>
    <w:rsid w:val="001D3DFB"/>
    <w:rsid w:val="001E7C3D"/>
    <w:rsid w:val="0021055D"/>
    <w:rsid w:val="00241324"/>
    <w:rsid w:val="00250E5C"/>
    <w:rsid w:val="00254223"/>
    <w:rsid w:val="00256A5E"/>
    <w:rsid w:val="002647E9"/>
    <w:rsid w:val="00280066"/>
    <w:rsid w:val="002B349B"/>
    <w:rsid w:val="002B65AA"/>
    <w:rsid w:val="002C2F51"/>
    <w:rsid w:val="002D5B28"/>
    <w:rsid w:val="002D7055"/>
    <w:rsid w:val="002E7A59"/>
    <w:rsid w:val="002E7E81"/>
    <w:rsid w:val="00310474"/>
    <w:rsid w:val="00315E2C"/>
    <w:rsid w:val="0031732D"/>
    <w:rsid w:val="00320C40"/>
    <w:rsid w:val="00332B5B"/>
    <w:rsid w:val="003479D2"/>
    <w:rsid w:val="00363F93"/>
    <w:rsid w:val="003648A9"/>
    <w:rsid w:val="00372515"/>
    <w:rsid w:val="00386B26"/>
    <w:rsid w:val="003878FD"/>
    <w:rsid w:val="003C1118"/>
    <w:rsid w:val="003D6F5B"/>
    <w:rsid w:val="003E72BF"/>
    <w:rsid w:val="003F42A0"/>
    <w:rsid w:val="003F4971"/>
    <w:rsid w:val="0041089C"/>
    <w:rsid w:val="00421DEC"/>
    <w:rsid w:val="004327A1"/>
    <w:rsid w:val="00434597"/>
    <w:rsid w:val="00455518"/>
    <w:rsid w:val="00461ACF"/>
    <w:rsid w:val="00484324"/>
    <w:rsid w:val="004915CF"/>
    <w:rsid w:val="004B2280"/>
    <w:rsid w:val="004C653C"/>
    <w:rsid w:val="004D564F"/>
    <w:rsid w:val="004F2163"/>
    <w:rsid w:val="004F4622"/>
    <w:rsid w:val="00522586"/>
    <w:rsid w:val="005275EF"/>
    <w:rsid w:val="00534AD5"/>
    <w:rsid w:val="005406D6"/>
    <w:rsid w:val="00566A23"/>
    <w:rsid w:val="0059288B"/>
    <w:rsid w:val="005A04D3"/>
    <w:rsid w:val="005A6685"/>
    <w:rsid w:val="005B7439"/>
    <w:rsid w:val="005F45A4"/>
    <w:rsid w:val="005F622E"/>
    <w:rsid w:val="00602502"/>
    <w:rsid w:val="00604CEA"/>
    <w:rsid w:val="00626EA6"/>
    <w:rsid w:val="00631CF7"/>
    <w:rsid w:val="0069381E"/>
    <w:rsid w:val="0069691D"/>
    <w:rsid w:val="0069692D"/>
    <w:rsid w:val="006A6655"/>
    <w:rsid w:val="006A7618"/>
    <w:rsid w:val="006B1207"/>
    <w:rsid w:val="006B17B7"/>
    <w:rsid w:val="006D623C"/>
    <w:rsid w:val="006E113B"/>
    <w:rsid w:val="006E4B3E"/>
    <w:rsid w:val="006F789D"/>
    <w:rsid w:val="007026C7"/>
    <w:rsid w:val="0071064D"/>
    <w:rsid w:val="00716AB2"/>
    <w:rsid w:val="0072536B"/>
    <w:rsid w:val="007313AF"/>
    <w:rsid w:val="00737785"/>
    <w:rsid w:val="00740D40"/>
    <w:rsid w:val="007410A7"/>
    <w:rsid w:val="007512D3"/>
    <w:rsid w:val="00753A5B"/>
    <w:rsid w:val="00785F1F"/>
    <w:rsid w:val="0078623C"/>
    <w:rsid w:val="007A7D4A"/>
    <w:rsid w:val="007B3D0A"/>
    <w:rsid w:val="007C4FCE"/>
    <w:rsid w:val="007E6A76"/>
    <w:rsid w:val="008177F2"/>
    <w:rsid w:val="0082030E"/>
    <w:rsid w:val="00831C4E"/>
    <w:rsid w:val="00846AFC"/>
    <w:rsid w:val="008470E9"/>
    <w:rsid w:val="0085045D"/>
    <w:rsid w:val="00853391"/>
    <w:rsid w:val="008A5D4E"/>
    <w:rsid w:val="008B41BD"/>
    <w:rsid w:val="00905A3E"/>
    <w:rsid w:val="009252E2"/>
    <w:rsid w:val="009474AA"/>
    <w:rsid w:val="00964236"/>
    <w:rsid w:val="00965D1D"/>
    <w:rsid w:val="009923EE"/>
    <w:rsid w:val="0099472E"/>
    <w:rsid w:val="009A19C6"/>
    <w:rsid w:val="009B35E5"/>
    <w:rsid w:val="009C69BE"/>
    <w:rsid w:val="009C76E3"/>
    <w:rsid w:val="009D57A0"/>
    <w:rsid w:val="009D7A6B"/>
    <w:rsid w:val="009D7AEE"/>
    <w:rsid w:val="009E1B66"/>
    <w:rsid w:val="009E50E1"/>
    <w:rsid w:val="009E7556"/>
    <w:rsid w:val="00A132C5"/>
    <w:rsid w:val="00A2428A"/>
    <w:rsid w:val="00A304CA"/>
    <w:rsid w:val="00A36066"/>
    <w:rsid w:val="00A46938"/>
    <w:rsid w:val="00A5516D"/>
    <w:rsid w:val="00A634DB"/>
    <w:rsid w:val="00A71C19"/>
    <w:rsid w:val="00A93139"/>
    <w:rsid w:val="00AB7CE6"/>
    <w:rsid w:val="00AF4231"/>
    <w:rsid w:val="00B04992"/>
    <w:rsid w:val="00B178A9"/>
    <w:rsid w:val="00B21618"/>
    <w:rsid w:val="00B23E2C"/>
    <w:rsid w:val="00B45C47"/>
    <w:rsid w:val="00B54663"/>
    <w:rsid w:val="00B54EA0"/>
    <w:rsid w:val="00B60C9C"/>
    <w:rsid w:val="00B70A9E"/>
    <w:rsid w:val="00B743BF"/>
    <w:rsid w:val="00B74FA6"/>
    <w:rsid w:val="00B94247"/>
    <w:rsid w:val="00BB445B"/>
    <w:rsid w:val="00BC2015"/>
    <w:rsid w:val="00C004B9"/>
    <w:rsid w:val="00C1388E"/>
    <w:rsid w:val="00C56320"/>
    <w:rsid w:val="00C564DE"/>
    <w:rsid w:val="00C62D81"/>
    <w:rsid w:val="00C62F66"/>
    <w:rsid w:val="00C6523B"/>
    <w:rsid w:val="00C65613"/>
    <w:rsid w:val="00C66678"/>
    <w:rsid w:val="00C754BC"/>
    <w:rsid w:val="00C82125"/>
    <w:rsid w:val="00C865E6"/>
    <w:rsid w:val="00C93982"/>
    <w:rsid w:val="00CA420C"/>
    <w:rsid w:val="00CA78AD"/>
    <w:rsid w:val="00CB22F9"/>
    <w:rsid w:val="00CE6545"/>
    <w:rsid w:val="00D017E2"/>
    <w:rsid w:val="00D15169"/>
    <w:rsid w:val="00D151E2"/>
    <w:rsid w:val="00D3296B"/>
    <w:rsid w:val="00D57DF6"/>
    <w:rsid w:val="00D71946"/>
    <w:rsid w:val="00D8416D"/>
    <w:rsid w:val="00DA5D11"/>
    <w:rsid w:val="00DB1D71"/>
    <w:rsid w:val="00DB2DC1"/>
    <w:rsid w:val="00DC161F"/>
    <w:rsid w:val="00DE471B"/>
    <w:rsid w:val="00E04F4E"/>
    <w:rsid w:val="00E057B6"/>
    <w:rsid w:val="00E06AD7"/>
    <w:rsid w:val="00E50E05"/>
    <w:rsid w:val="00E643D1"/>
    <w:rsid w:val="00E74B91"/>
    <w:rsid w:val="00E96A09"/>
    <w:rsid w:val="00EA744A"/>
    <w:rsid w:val="00EB1628"/>
    <w:rsid w:val="00ED3BFB"/>
    <w:rsid w:val="00ED500D"/>
    <w:rsid w:val="00EE5525"/>
    <w:rsid w:val="00EF06D8"/>
    <w:rsid w:val="00F15260"/>
    <w:rsid w:val="00F17B3A"/>
    <w:rsid w:val="00F35521"/>
    <w:rsid w:val="00F64CDE"/>
    <w:rsid w:val="00F726B3"/>
    <w:rsid w:val="00F76EB4"/>
    <w:rsid w:val="00FB75C8"/>
    <w:rsid w:val="00FC6274"/>
    <w:rsid w:val="00FD5D57"/>
    <w:rsid w:val="00FF0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2647E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647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647E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647E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422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7410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410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2647E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647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647E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647E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4F5BB8D38771CA4D6FBAAD7FDE5AF31C4FA76B5BE08D8A523697668FC52D0081A7E91426xEs8N" TargetMode="External"/><Relationship Id="rId13" Type="http://schemas.openxmlformats.org/officeDocument/2006/relationships/hyperlink" Target="consultantplus://offline/ref=FD4F5BB8D38771CA4D6FBAAD7FDE5AF31F46A66B5CE48D8A523697668FC52D0081A7E91424E4xCsAN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FD4F5BB8D38771CA4D6FBAAD7FDE5AF31C4FA76B5BE08D8A523697668FC52D0081A7E91722xEs5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D9F53DC92C07BF14F8C49701722E8E8076B5DA6868DFA98E551D47296C945069D069CG207N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D4F5BB8D38771CA4D6FBAAD7FDE5AF31C4FA76B5BE08D8A523697668FC52D0081A7E91423E0CBA2x7s7N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D9F53DC92C07BF14F8C49701722E8E8076B5DA6868DFA98E551D47296C945069D069C25126252DBG10BN" TargetMode="External"/><Relationship Id="rId10" Type="http://schemas.openxmlformats.org/officeDocument/2006/relationships/hyperlink" Target="consultantplus://offline/ref=FD4F5BB8D38771CA4D6FA4A069B207FB1F44F1645BE481DA0669CC3BD8CC2757C6E8B05667EDCEA570B955xBsB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4F5BB8D38771CA4D6FBAAD7FDE5AF31C4FA76B5BE08D8A523697668FC52D0081A7E91425xEs0N" TargetMode="External"/><Relationship Id="rId14" Type="http://schemas.openxmlformats.org/officeDocument/2006/relationships/hyperlink" Target="consultantplus://offline/ref=FD4F5BB8D38771CA4D6FBAAD7FDE5AF31C4FA76B5BE08D8A523697668FC52D0081A7E9x1s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1312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tsavinskaya</cp:lastModifiedBy>
  <cp:revision>3</cp:revision>
  <cp:lastPrinted>2015-10-06T13:57:00Z</cp:lastPrinted>
  <dcterms:created xsi:type="dcterms:W3CDTF">2017-02-07T14:37:00Z</dcterms:created>
  <dcterms:modified xsi:type="dcterms:W3CDTF">2017-02-07T14:49:00Z</dcterms:modified>
</cp:coreProperties>
</file>