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91" w:rsidRPr="003E77BA" w:rsidRDefault="008016F0" w:rsidP="0082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Департамент здравоохранения,</w:t>
      </w: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D73491" w:rsidRPr="003E77BA" w:rsidRDefault="00D73491" w:rsidP="0082508A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3E77BA" w:rsidRDefault="00D73491" w:rsidP="0082508A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ПРИКАЗ</w:t>
      </w: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73491" w:rsidRPr="003E77BA" w:rsidRDefault="007B1124" w:rsidP="008250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</w:t>
      </w:r>
      <w:bookmarkStart w:id="0" w:name="_GoBack"/>
      <w:bookmarkEnd w:id="0"/>
      <w:r w:rsidR="00D73491" w:rsidRPr="003E77BA">
        <w:rPr>
          <w:rFonts w:ascii="Times New Roman" w:hAnsi="Times New Roman"/>
          <w:sz w:val="28"/>
          <w:szCs w:val="28"/>
          <w:lang w:eastAsia="ru-RU"/>
        </w:rPr>
        <w:t xml:space="preserve"> _______ 201_ г. № __</w:t>
      </w:r>
    </w:p>
    <w:p w:rsidR="00D73491" w:rsidRPr="003E77BA" w:rsidRDefault="00D73491" w:rsidP="008250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E77BA">
        <w:rPr>
          <w:rFonts w:ascii="Times New Roman" w:hAnsi="Times New Roman"/>
          <w:sz w:val="28"/>
          <w:szCs w:val="28"/>
          <w:lang w:eastAsia="ru-RU"/>
        </w:rPr>
        <w:t>г. Нарьян-Мар</w:t>
      </w:r>
    </w:p>
    <w:p w:rsidR="00D73491" w:rsidRPr="003E77BA" w:rsidRDefault="00D73491" w:rsidP="00015775">
      <w:pPr>
        <w:spacing w:after="0" w:line="240" w:lineRule="auto"/>
        <w:jc w:val="center"/>
        <w:rPr>
          <w:rFonts w:ascii="Times New Roman" w:hAnsi="Times New Roman"/>
          <w:spacing w:val="16"/>
          <w:sz w:val="28"/>
          <w:szCs w:val="28"/>
          <w:lang w:eastAsia="ru-RU"/>
        </w:rPr>
      </w:pPr>
    </w:p>
    <w:p w:rsidR="00D73491" w:rsidRPr="003E77BA" w:rsidRDefault="00D73491" w:rsidP="0082508A">
      <w:pPr>
        <w:tabs>
          <w:tab w:val="left" w:pos="1134"/>
          <w:tab w:val="left" w:pos="1418"/>
          <w:tab w:val="left" w:pos="1560"/>
          <w:tab w:val="left" w:pos="8222"/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Об утверждении Административного регламента</w:t>
      </w:r>
    </w:p>
    <w:p w:rsidR="00D73491" w:rsidRPr="003E77BA" w:rsidRDefault="00D73491" w:rsidP="0082508A">
      <w:pPr>
        <w:tabs>
          <w:tab w:val="left" w:pos="1134"/>
          <w:tab w:val="left" w:pos="1418"/>
          <w:tab w:val="left" w:pos="1560"/>
          <w:tab w:val="left" w:pos="8222"/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предоставления государственной услуги</w:t>
      </w:r>
    </w:p>
    <w:p w:rsidR="00D73491" w:rsidRPr="003E77BA" w:rsidRDefault="00D73491" w:rsidP="0082508A">
      <w:pPr>
        <w:tabs>
          <w:tab w:val="left" w:pos="1134"/>
          <w:tab w:val="left" w:pos="1418"/>
          <w:tab w:val="left" w:pos="1560"/>
          <w:tab w:val="left" w:pos="8222"/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  <w:r w:rsidRPr="003E77BA"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3E77BA">
        <w:rPr>
          <w:rFonts w:ascii="Times New Roman" w:hAnsi="Times New Roman"/>
          <w:b/>
          <w:bCs/>
          <w:sz w:val="28"/>
          <w:szCs w:val="28"/>
          <w:lang w:eastAsia="ru-RU"/>
        </w:rPr>
        <w:t>Предоставление льготного проживания в гостиницах»</w:t>
      </w:r>
    </w:p>
    <w:p w:rsidR="00D73491" w:rsidRPr="003E77BA" w:rsidRDefault="00D73491" w:rsidP="0001577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3E77BA" w:rsidRDefault="00D73491" w:rsidP="00CC3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E77BA">
        <w:rPr>
          <w:rFonts w:ascii="Times New Roman" w:hAnsi="Times New Roman"/>
          <w:iCs/>
          <w:sz w:val="28"/>
          <w:szCs w:val="28"/>
          <w:lang w:eastAsia="ru-RU"/>
        </w:rPr>
        <w:t xml:space="preserve">В соответствии с Федеральным </w:t>
      </w:r>
      <w:hyperlink r:id="rId9" w:history="1">
        <w:r w:rsidRPr="003E77BA">
          <w:rPr>
            <w:rFonts w:ascii="Times New Roman" w:hAnsi="Times New Roman"/>
            <w:iCs/>
            <w:sz w:val="28"/>
            <w:szCs w:val="28"/>
            <w:lang w:eastAsia="ru-RU"/>
          </w:rPr>
          <w:t>законом</w:t>
        </w:r>
      </w:hyperlink>
      <w:r w:rsidRPr="003E77BA">
        <w:rPr>
          <w:rFonts w:ascii="Times New Roman" w:hAnsi="Times New Roman"/>
          <w:iCs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 постановлением </w:t>
      </w:r>
      <w:r w:rsidRPr="003E77BA">
        <w:rPr>
          <w:rFonts w:ascii="Times New Roman" w:hAnsi="Times New Roman"/>
          <w:sz w:val="28"/>
          <w:szCs w:val="28"/>
          <w:lang w:eastAsia="ru-RU"/>
        </w:rPr>
        <w:t xml:space="preserve">Администрации Ненецкого автономного округа </w:t>
      </w:r>
      <w:r w:rsidRPr="003E77BA">
        <w:rPr>
          <w:rFonts w:ascii="Times New Roman" w:hAnsi="Times New Roman"/>
          <w:iCs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D73491" w:rsidRPr="003E77BA" w:rsidRDefault="003E77BA" w:rsidP="00A87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77BA">
        <w:rPr>
          <w:rFonts w:ascii="Times New Roman" w:hAnsi="Times New Roman"/>
          <w:iCs/>
          <w:sz w:val="28"/>
          <w:szCs w:val="28"/>
          <w:lang w:eastAsia="ru-RU"/>
        </w:rPr>
        <w:t>1. </w:t>
      </w:r>
      <w:r w:rsidR="00D73491" w:rsidRPr="003E77BA">
        <w:rPr>
          <w:rFonts w:ascii="Times New Roman" w:hAnsi="Times New Roman"/>
          <w:sz w:val="28"/>
          <w:szCs w:val="28"/>
        </w:rPr>
        <w:t xml:space="preserve">Утвердить </w:t>
      </w:r>
      <w:hyperlink r:id="rId10" w:history="1">
        <w:r w:rsidR="00D73491" w:rsidRPr="003E77BA">
          <w:rPr>
            <w:rFonts w:ascii="Times New Roman" w:hAnsi="Times New Roman"/>
            <w:sz w:val="28"/>
            <w:szCs w:val="28"/>
          </w:rPr>
          <w:t>Административный регламент</w:t>
        </w:r>
      </w:hyperlink>
      <w:r w:rsidR="00D73491" w:rsidRPr="003E77BA">
        <w:rPr>
          <w:rFonts w:ascii="Times New Roman" w:hAnsi="Times New Roman"/>
          <w:sz w:val="28"/>
          <w:szCs w:val="28"/>
        </w:rPr>
        <w:t xml:space="preserve"> предоставления государственной услуги </w:t>
      </w:r>
      <w:r w:rsidR="00D73491" w:rsidRPr="003E77BA">
        <w:rPr>
          <w:rFonts w:ascii="Times New Roman" w:hAnsi="Times New Roman"/>
          <w:sz w:val="28"/>
          <w:szCs w:val="28"/>
          <w:lang w:eastAsia="ru-RU"/>
        </w:rPr>
        <w:t>«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>Предоставление льготного проживания в гостиницах» согласно</w:t>
      </w:r>
      <w:r w:rsidRPr="003E77BA">
        <w:rPr>
          <w:rFonts w:ascii="Times New Roman" w:hAnsi="Times New Roman"/>
          <w:bCs/>
          <w:sz w:val="28"/>
          <w:szCs w:val="28"/>
          <w:lang w:eastAsia="ru-RU"/>
        </w:rPr>
        <w:t xml:space="preserve"> Приложению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73491" w:rsidRPr="003E77BA" w:rsidRDefault="00D73491" w:rsidP="00A87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7BA">
        <w:rPr>
          <w:rFonts w:ascii="Times New Roman" w:hAnsi="Times New Roman"/>
          <w:sz w:val="28"/>
          <w:szCs w:val="28"/>
        </w:rPr>
        <w:t>2</w:t>
      </w:r>
      <w:r w:rsidR="003E77BA" w:rsidRPr="003E77BA">
        <w:rPr>
          <w:rFonts w:ascii="Times New Roman" w:hAnsi="Times New Roman"/>
          <w:sz w:val="28"/>
          <w:szCs w:val="28"/>
        </w:rPr>
        <w:t>. </w:t>
      </w:r>
      <w:r w:rsidRPr="003E77BA">
        <w:rPr>
          <w:rFonts w:ascii="Times New Roman" w:hAnsi="Times New Roman"/>
          <w:sz w:val="28"/>
          <w:szCs w:val="28"/>
        </w:rPr>
        <w:t>Признать утратившим</w:t>
      </w:r>
      <w:r w:rsidR="003E77BA" w:rsidRPr="003E77BA">
        <w:rPr>
          <w:rFonts w:ascii="Times New Roman" w:hAnsi="Times New Roman"/>
          <w:sz w:val="28"/>
          <w:szCs w:val="28"/>
        </w:rPr>
        <w:t>и</w:t>
      </w:r>
      <w:r w:rsidRPr="003E77BA">
        <w:rPr>
          <w:rFonts w:ascii="Times New Roman" w:hAnsi="Times New Roman"/>
          <w:sz w:val="28"/>
          <w:szCs w:val="28"/>
        </w:rPr>
        <w:t xml:space="preserve"> силу:</w:t>
      </w:r>
    </w:p>
    <w:p w:rsidR="00D73491" w:rsidRPr="003E77BA" w:rsidRDefault="00D73491" w:rsidP="00A87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77BA">
        <w:rPr>
          <w:rFonts w:ascii="Times New Roman" w:hAnsi="Times New Roman"/>
          <w:sz w:val="28"/>
          <w:szCs w:val="28"/>
        </w:rPr>
        <w:t xml:space="preserve">приказ Управления труда и социальной защиты населения Ненецкого автономного округа от 16.04.2013 № 27 «Об утверждении Административного регламента по предоставлению </w:t>
      </w:r>
      <w:r w:rsidRPr="003E77BA">
        <w:rPr>
          <w:rFonts w:ascii="Times New Roman" w:hAnsi="Times New Roman"/>
          <w:bCs/>
          <w:sz w:val="28"/>
          <w:szCs w:val="28"/>
          <w:lang w:eastAsia="ru-RU"/>
        </w:rPr>
        <w:t>льготного проживания в гостиницах»;</w:t>
      </w:r>
    </w:p>
    <w:p w:rsidR="00D73491" w:rsidRPr="003E77BA" w:rsidRDefault="00D73491" w:rsidP="008A1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3E77BA">
        <w:rPr>
          <w:rFonts w:ascii="Times New Roman" w:hAnsi="Times New Roman"/>
          <w:sz w:val="28"/>
          <w:szCs w:val="28"/>
        </w:rPr>
        <w:t xml:space="preserve">приказ Управления труда и социальной защиты населения Ненецкого автономного округа от 23.10.2013 № 84 «О внесении изменений в  Административный регламент предоставления государственной услуги «Предоставления </w:t>
      </w:r>
      <w:r w:rsidRPr="003E77BA">
        <w:rPr>
          <w:rFonts w:ascii="Times New Roman" w:hAnsi="Times New Roman"/>
          <w:bCs/>
          <w:sz w:val="28"/>
          <w:szCs w:val="28"/>
          <w:lang w:eastAsia="ru-RU"/>
        </w:rPr>
        <w:t>льготного проживания в гостиницах»;</w:t>
      </w:r>
      <w:proofErr w:type="gramEnd"/>
    </w:p>
    <w:p w:rsidR="00D73491" w:rsidRPr="003E77BA" w:rsidRDefault="003E77BA" w:rsidP="008A1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77BA">
        <w:rPr>
          <w:rFonts w:ascii="Times New Roman" w:hAnsi="Times New Roman"/>
          <w:sz w:val="28"/>
          <w:szCs w:val="28"/>
        </w:rPr>
        <w:t xml:space="preserve">пункт 1 </w:t>
      </w:r>
      <w:r w:rsidR="00D73491" w:rsidRPr="003E77BA">
        <w:rPr>
          <w:rFonts w:ascii="Times New Roman" w:hAnsi="Times New Roman"/>
          <w:sz w:val="28"/>
          <w:szCs w:val="28"/>
        </w:rPr>
        <w:t>приказ</w:t>
      </w:r>
      <w:r w:rsidRPr="003E77BA">
        <w:rPr>
          <w:rFonts w:ascii="Times New Roman" w:hAnsi="Times New Roman"/>
          <w:sz w:val="28"/>
          <w:szCs w:val="28"/>
        </w:rPr>
        <w:t>а</w:t>
      </w:r>
      <w:r w:rsidR="00D73491" w:rsidRPr="003E77BA">
        <w:rPr>
          <w:rFonts w:ascii="Times New Roman" w:hAnsi="Times New Roman"/>
          <w:sz w:val="28"/>
          <w:szCs w:val="28"/>
        </w:rPr>
        <w:t xml:space="preserve"> Управления труда и социальной защиты населения Ненецкого автономного округа от 06.03.2014 № 23 «О внесении изменений в  Административные регламенты предоставления государственных услуг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>»;</w:t>
      </w:r>
    </w:p>
    <w:p w:rsidR="00D73491" w:rsidRPr="003E77BA" w:rsidRDefault="003E77BA" w:rsidP="003E7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77BA">
        <w:rPr>
          <w:rFonts w:ascii="Times New Roman" w:hAnsi="Times New Roman"/>
          <w:bCs/>
          <w:sz w:val="28"/>
          <w:szCs w:val="28"/>
          <w:lang w:eastAsia="ru-RU"/>
        </w:rPr>
        <w:t xml:space="preserve">пункт 41 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>приказ</w:t>
      </w:r>
      <w:r w:rsidRPr="003E77B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 xml:space="preserve"> Департамента здравоохранения, труда и социальной защиты населения Ненецкого автономно</w:t>
      </w:r>
      <w:r w:rsidRPr="003E77BA">
        <w:rPr>
          <w:rFonts w:ascii="Times New Roman" w:hAnsi="Times New Roman"/>
          <w:bCs/>
          <w:sz w:val="28"/>
          <w:szCs w:val="28"/>
          <w:lang w:eastAsia="ru-RU"/>
        </w:rPr>
        <w:t>го округа от 22.06.2016 № 63 «О </w:t>
      </w:r>
      <w:r w:rsidR="00D73491" w:rsidRPr="003E77BA">
        <w:rPr>
          <w:rFonts w:ascii="Times New Roman" w:hAnsi="Times New Roman"/>
          <w:bCs/>
          <w:sz w:val="28"/>
          <w:szCs w:val="28"/>
          <w:lang w:eastAsia="ru-RU"/>
        </w:rPr>
        <w:t xml:space="preserve">внесении изменений в отдельные приказы Департамента здравоохранения, труда и социальной защиты населения Ненецкого автономного округа, </w:t>
      </w:r>
      <w:r w:rsidR="00D73491" w:rsidRPr="003E77BA">
        <w:rPr>
          <w:rFonts w:ascii="Times New Roman" w:hAnsi="Times New Roman"/>
          <w:sz w:val="28"/>
          <w:szCs w:val="28"/>
        </w:rPr>
        <w:t>Управления труда и социальной защиты населения Ненецкого автономного округа и Управления здравоохранения Ненецкого автономного округа».</w:t>
      </w:r>
    </w:p>
    <w:p w:rsidR="00D73491" w:rsidRPr="003E77BA" w:rsidRDefault="00D73491" w:rsidP="00A87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E77BA">
        <w:rPr>
          <w:rFonts w:ascii="Times New Roman" w:hAnsi="Times New Roman"/>
          <w:iCs/>
          <w:sz w:val="28"/>
          <w:szCs w:val="28"/>
          <w:lang w:eastAsia="ru-RU"/>
        </w:rPr>
        <w:lastRenderedPageBreak/>
        <w:t>3</w:t>
      </w:r>
      <w:r w:rsidR="003E77BA" w:rsidRPr="003E77BA">
        <w:rPr>
          <w:rFonts w:ascii="Times New Roman" w:hAnsi="Times New Roman"/>
          <w:iCs/>
          <w:sz w:val="28"/>
          <w:szCs w:val="28"/>
          <w:lang w:eastAsia="ru-RU"/>
        </w:rPr>
        <w:t>. </w:t>
      </w:r>
      <w:r w:rsidRPr="003E77BA">
        <w:rPr>
          <w:rFonts w:ascii="Times New Roman" w:hAnsi="Times New Roman"/>
          <w:iCs/>
          <w:sz w:val="28"/>
          <w:szCs w:val="28"/>
          <w:lang w:eastAsia="ru-RU"/>
        </w:rPr>
        <w:t xml:space="preserve">Настоящий приказ вступает в силу </w:t>
      </w:r>
      <w:r w:rsidRPr="003E77BA">
        <w:rPr>
          <w:rFonts w:ascii="Times New Roman" w:hAnsi="Times New Roman"/>
          <w:sz w:val="28"/>
          <w:szCs w:val="28"/>
          <w:lang w:eastAsia="ru-RU"/>
        </w:rPr>
        <w:t>через 10 дней после его официального опубликования</w:t>
      </w:r>
      <w:r w:rsidRPr="003E77BA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D73491" w:rsidRPr="003E77BA" w:rsidRDefault="00D73491" w:rsidP="00A87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491" w:rsidRPr="003E77BA" w:rsidRDefault="00D73491" w:rsidP="00A87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491" w:rsidRPr="003E77BA" w:rsidRDefault="00D73491" w:rsidP="00A87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491" w:rsidRPr="003E77BA" w:rsidRDefault="00D73491" w:rsidP="00CC3B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E77BA"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 w:rsidRPr="003E77BA">
        <w:rPr>
          <w:rFonts w:ascii="Times New Roman" w:hAnsi="Times New Roman"/>
          <w:sz w:val="28"/>
          <w:szCs w:val="28"/>
          <w:lang w:eastAsia="ru-RU"/>
        </w:rPr>
        <w:t xml:space="preserve"> обязанности</w:t>
      </w:r>
    </w:p>
    <w:p w:rsidR="00D73491" w:rsidRPr="003E77BA" w:rsidRDefault="00D73491" w:rsidP="00CC3B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77BA">
        <w:rPr>
          <w:rFonts w:ascii="Times New Roman" w:hAnsi="Times New Roman"/>
          <w:sz w:val="28"/>
          <w:szCs w:val="28"/>
          <w:lang w:eastAsia="ru-RU"/>
        </w:rPr>
        <w:t>руководителя Департамента здравоохранения,</w:t>
      </w:r>
    </w:p>
    <w:p w:rsidR="00D73491" w:rsidRPr="003E77BA" w:rsidRDefault="00D73491" w:rsidP="00CC3B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77BA">
        <w:rPr>
          <w:rFonts w:ascii="Times New Roman" w:hAnsi="Times New Roman"/>
          <w:sz w:val="28"/>
          <w:szCs w:val="28"/>
          <w:lang w:eastAsia="ru-RU"/>
        </w:rPr>
        <w:t>труда и социальной защиты населения</w:t>
      </w:r>
    </w:p>
    <w:p w:rsidR="003E77BA" w:rsidRDefault="00D73491" w:rsidP="00CC3B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3E77BA" w:rsidSect="007A029A">
          <w:headerReference w:type="default" r:id="rId11"/>
          <w:pgSz w:w="11905" w:h="16838"/>
          <w:pgMar w:top="1134" w:right="851" w:bottom="851" w:left="1701" w:header="720" w:footer="720" w:gutter="0"/>
          <w:cols w:space="720"/>
          <w:noEndnote/>
          <w:titlePg/>
          <w:docGrid w:linePitch="299"/>
        </w:sectPr>
      </w:pPr>
      <w:r w:rsidRPr="003E77BA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3E77BA">
        <w:rPr>
          <w:rFonts w:ascii="Times New Roman" w:hAnsi="Times New Roman"/>
          <w:sz w:val="28"/>
          <w:szCs w:val="28"/>
          <w:lang w:eastAsia="ru-RU"/>
        </w:rPr>
        <w:tab/>
      </w:r>
      <w:r w:rsidRPr="003E77BA">
        <w:rPr>
          <w:rFonts w:ascii="Times New Roman" w:hAnsi="Times New Roman"/>
          <w:sz w:val="28"/>
          <w:szCs w:val="28"/>
          <w:lang w:eastAsia="ru-RU"/>
        </w:rPr>
        <w:tab/>
      </w:r>
      <w:r w:rsidRPr="003E77BA">
        <w:rPr>
          <w:rFonts w:ascii="Times New Roman" w:hAnsi="Times New Roman"/>
          <w:sz w:val="28"/>
          <w:szCs w:val="28"/>
          <w:lang w:eastAsia="ru-RU"/>
        </w:rPr>
        <w:tab/>
      </w:r>
      <w:r w:rsidRPr="003E77BA">
        <w:rPr>
          <w:rFonts w:ascii="Times New Roman" w:hAnsi="Times New Roman"/>
          <w:sz w:val="28"/>
          <w:szCs w:val="28"/>
          <w:lang w:eastAsia="ru-RU"/>
        </w:rPr>
        <w:tab/>
      </w:r>
      <w:r w:rsidRPr="003E77BA">
        <w:rPr>
          <w:rFonts w:ascii="Times New Roman" w:hAnsi="Times New Roman"/>
          <w:sz w:val="28"/>
          <w:szCs w:val="28"/>
          <w:lang w:eastAsia="ru-RU"/>
        </w:rPr>
        <w:tab/>
        <w:t xml:space="preserve">          О.Ю. Зайцев</w:t>
      </w:r>
    </w:p>
    <w:p w:rsidR="00D73491" w:rsidRPr="00A87AB4" w:rsidRDefault="00D73491" w:rsidP="003E77B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ru-RU"/>
        </w:rPr>
      </w:pPr>
      <w:r w:rsidRPr="00A87AB4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к приказу Департамента здравоохранения, труда и социальной защиты населения Ненецкого автономного округа </w:t>
      </w:r>
    </w:p>
    <w:p w:rsidR="00D73491" w:rsidRPr="00A87AB4" w:rsidRDefault="00D73491" w:rsidP="003E77B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ru-RU"/>
        </w:rPr>
      </w:pPr>
      <w:r w:rsidRPr="00A87AB4">
        <w:rPr>
          <w:rFonts w:ascii="Times New Roman" w:hAnsi="Times New Roman"/>
          <w:sz w:val="28"/>
          <w:szCs w:val="28"/>
          <w:lang w:eastAsia="ru-RU"/>
        </w:rPr>
        <w:t>от __ _______ 201_ г. № __</w:t>
      </w:r>
    </w:p>
    <w:p w:rsidR="00D73491" w:rsidRPr="00A87AB4" w:rsidRDefault="003E77BA" w:rsidP="003E77B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«Об утверждении А</w:t>
      </w:r>
      <w:r w:rsidR="00D73491" w:rsidRPr="00A87AB4">
        <w:rPr>
          <w:rFonts w:ascii="Times New Roman" w:hAnsi="Times New Roman"/>
          <w:sz w:val="28"/>
          <w:szCs w:val="28"/>
        </w:rPr>
        <w:t>дминистративного регламента предоставления государственной услуги «Предоставление льготного проживания в гостиницах»</w:t>
      </w:r>
    </w:p>
    <w:p w:rsidR="00D73491" w:rsidRPr="00A87AB4" w:rsidRDefault="00D73491" w:rsidP="008749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0157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D73491" w:rsidRPr="00A87AB4" w:rsidRDefault="00D73491" w:rsidP="00AC7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7AB4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D73491" w:rsidRPr="00A87AB4" w:rsidRDefault="00D73491" w:rsidP="000157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  <w:lang w:eastAsia="ru-RU"/>
        </w:rPr>
        <w:t>предоставления государственной услуги</w:t>
      </w:r>
    </w:p>
    <w:p w:rsidR="00D73491" w:rsidRPr="00A87AB4" w:rsidRDefault="00D73491" w:rsidP="0001577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  <w:lang w:eastAsia="ru-RU"/>
        </w:rPr>
        <w:t>«Предоставление льготного проживания в гостиницах»</w:t>
      </w:r>
    </w:p>
    <w:p w:rsidR="00D73491" w:rsidRPr="00A87AB4" w:rsidRDefault="00D73491" w:rsidP="000157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157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  <w:shd w:val="clear" w:color="auto" w:fill="FFFFFF"/>
        </w:rPr>
        <w:t xml:space="preserve">Раздел </w:t>
      </w:r>
      <w:r w:rsidRPr="00A87AB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</w:t>
      </w:r>
    </w:p>
    <w:p w:rsidR="00D73491" w:rsidRPr="00A87AB4" w:rsidRDefault="00D73491" w:rsidP="000157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Предмет регулирования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Административного регламента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F41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7AB4">
        <w:rPr>
          <w:rFonts w:ascii="Times New Roman" w:hAnsi="Times New Roman"/>
          <w:sz w:val="28"/>
          <w:szCs w:val="28"/>
          <w:lang w:eastAsia="ru-RU"/>
        </w:rPr>
        <w:t>1. Административный регламент определяет стандарт и порядок предоставления государственной услуги по п</w:t>
      </w:r>
      <w:r w:rsidRPr="00A87AB4">
        <w:rPr>
          <w:rFonts w:ascii="Times New Roman" w:hAnsi="Times New Roman"/>
          <w:bCs/>
          <w:sz w:val="28"/>
          <w:szCs w:val="28"/>
          <w:lang w:eastAsia="ru-RU"/>
        </w:rPr>
        <w:t>редоставлению льготного проживания в гостиницах (</w:t>
      </w:r>
      <w:r w:rsidRPr="00A87AB4">
        <w:rPr>
          <w:rFonts w:ascii="Times New Roman" w:hAnsi="Times New Roman"/>
          <w:sz w:val="28"/>
          <w:szCs w:val="28"/>
          <w:lang w:eastAsia="ru-RU"/>
        </w:rPr>
        <w:t xml:space="preserve">далее соответственно – административный регламент, государственная услуга). </w:t>
      </w:r>
    </w:p>
    <w:p w:rsidR="00D73491" w:rsidRPr="00A87AB4" w:rsidRDefault="00D73491" w:rsidP="00F417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A87AB4" w:rsidRDefault="00D73491" w:rsidP="002216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  <w:lang w:eastAsia="ru-RU"/>
        </w:rPr>
        <w:t>Круг заявителей</w:t>
      </w:r>
    </w:p>
    <w:p w:rsidR="00D73491" w:rsidRPr="00A87AB4" w:rsidRDefault="00D73491" w:rsidP="002216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A87AB4" w:rsidRDefault="003E77BA" w:rsidP="002216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73491" w:rsidRPr="00A87AB4">
        <w:rPr>
          <w:rFonts w:ascii="Times New Roman" w:hAnsi="Times New Roman"/>
          <w:sz w:val="28"/>
          <w:szCs w:val="28"/>
        </w:rPr>
        <w:t>Заявителями на получение государственной услуги (далее – заявители) являются:</w:t>
      </w:r>
    </w:p>
    <w:p w:rsidR="00D73491" w:rsidRPr="00A87AB4" w:rsidRDefault="00D73491" w:rsidP="002216FE">
      <w:pPr>
        <w:numPr>
          <w:ilvl w:val="1"/>
          <w:numId w:val="26"/>
        </w:numPr>
        <w:spacing w:after="0" w:line="240" w:lineRule="auto"/>
        <w:ind w:left="0" w:firstLine="709"/>
        <w:jc w:val="both"/>
        <w:outlineLvl w:val="3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физические лица, проживающие на территории Ненецкого автономного округа;</w:t>
      </w:r>
    </w:p>
    <w:p w:rsidR="00D73491" w:rsidRPr="00A87AB4" w:rsidRDefault="00D73491" w:rsidP="002216FE">
      <w:pPr>
        <w:numPr>
          <w:ilvl w:val="1"/>
          <w:numId w:val="26"/>
        </w:numPr>
        <w:spacing w:after="0" w:line="240" w:lineRule="auto"/>
        <w:ind w:left="0" w:firstLine="709"/>
        <w:jc w:val="both"/>
        <w:outlineLvl w:val="3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D73491" w:rsidRPr="00A87AB4" w:rsidRDefault="00D73491" w:rsidP="002216FE">
      <w:pPr>
        <w:spacing w:after="0" w:line="240" w:lineRule="auto"/>
        <w:ind w:left="709"/>
        <w:jc w:val="both"/>
        <w:outlineLvl w:val="3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3. Получателями государственной услуги являются:</w:t>
      </w:r>
    </w:p>
    <w:p w:rsidR="00D73491" w:rsidRPr="00A87AB4" w:rsidRDefault="00D73491" w:rsidP="002216FE">
      <w:pPr>
        <w:spacing w:after="0" w:line="240" w:lineRule="auto"/>
        <w:ind w:firstLine="708"/>
        <w:jc w:val="both"/>
        <w:outlineLvl w:val="3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 лица, прибывшие для консультаций, обследования и (или) амбулаторного лечения в медицинские организации государственной системы здравоохранения, - не более чем на 20 календарных дней в году;</w:t>
      </w:r>
    </w:p>
    <w:p w:rsidR="00D73491" w:rsidRPr="00A87AB4" w:rsidRDefault="00D73491" w:rsidP="0022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участники и ветераны Великой Отечественной войны независимо от цели пребывания, - не более чем на 15 календарных дней в году;</w:t>
      </w:r>
    </w:p>
    <w:p w:rsidR="00D73491" w:rsidRPr="00A87AB4" w:rsidRDefault="00D73491" w:rsidP="0022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военнослужащие срочной службы, демобилизовавшиеся из Вооруженных Сил Российской Федерации, прибывшим в связи с проездом к месту жительства, - не более чем на 15 календарных дней в году;</w:t>
      </w:r>
    </w:p>
    <w:p w:rsidR="00D73491" w:rsidRPr="00A87AB4" w:rsidRDefault="00D73491" w:rsidP="0022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4) лица, прибывшие на медицинский осмотр или медицинское освидетельствование в связи с призывом на военную службу, а также с постановкой на воинский учет, - не более чем на 15 календарных дней в году;</w:t>
      </w:r>
    </w:p>
    <w:p w:rsidR="00D73491" w:rsidRPr="00A87AB4" w:rsidRDefault="00D73491" w:rsidP="0022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лица, сопровождающие инвалидов первой группы или детей в возрасте до 14 лет на обследование и (или) лечение в медицинскую организацию государственной системы здравоохранения, - не более чем на 15 календарных дней в году;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лица, прибывшие для: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а) осуществления государственной регистрации прав на недвижимое имущество;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б) получения (оформления) в органе Федеральной миграционной службы по Ненецкому автономному округу документов, удостоверяющих их личность;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в) участия в судопроизводстве (за исключением лиц, которым расходы, связанные с проживанием, возмещаются за счет средств федерального бюджета, а также лиц, виновных в совершении административного правонарушения);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г) получения (оформления) в органах Управления Министерства внутренних дел Российской Федерации по Ненецкому автономному округу разрешений на приобретение, хранение охотничьего оружия, - не более чем на 15 календарных дней в году;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7) дети из сельской местности, выезжающие на отдых и оздоровление за пределы Ненецкого автономного округа в составе организованных групп, а также сопровождающие их лица, - не более чем на 15 календарных дней в году;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8) граждане, окончившие стационарный курс лечения в медицинских организациях государственной системы здравоохранения, - не более чем на 20 календарных дней в году;</w:t>
      </w:r>
    </w:p>
    <w:p w:rsidR="00D73491" w:rsidRPr="00A87AB4" w:rsidRDefault="00D73491" w:rsidP="0004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9) лица, прибывшие для получения (оформления) санаторно-курортной путевки в региональном отделении Фонда социального страхования Российской Федерации по Ненецкому автономному округу, - не более чем на 15 календарных дней в году.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о предоставлении государственной услуги</w:t>
      </w:r>
    </w:p>
    <w:p w:rsidR="00D73491" w:rsidRPr="00A87AB4" w:rsidRDefault="00D73491" w:rsidP="005A360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916D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4. Информирование о порядке предоставления государственной услуги осуществляется Учреждением.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Почтовый адрес: Ненецкий автономный округ, </w:t>
      </w:r>
      <w:smartTag w:uri="urn:schemas-microsoft-com:office:smarttags" w:element="metricconverter">
        <w:smartTagPr>
          <w:attr w:name="ProductID" w:val="166000, г"/>
        </w:smartTagPr>
        <w:r w:rsidRPr="00A87AB4">
          <w:rPr>
            <w:rFonts w:ascii="Times New Roman" w:hAnsi="Times New Roman"/>
            <w:sz w:val="28"/>
            <w:szCs w:val="28"/>
          </w:rPr>
          <w:t>166000, г</w:t>
        </w:r>
      </w:smartTag>
      <w:r w:rsidRPr="00A87AB4">
        <w:rPr>
          <w:rFonts w:ascii="Times New Roman" w:hAnsi="Times New Roman"/>
          <w:sz w:val="28"/>
          <w:szCs w:val="28"/>
        </w:rPr>
        <w:t>. Нарьян-Мар, ул. Рабочая, д. 17 «А»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Справочный телефон Учреждения: (81853) 4-18-00.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Адрес официального сайта Учреждения в сети информационно-телекоммуникационной сети «Интернет» (далее – сеть «Интернет»): </w:t>
      </w:r>
      <w:proofErr w:type="spellStart"/>
      <w:r w:rsidRPr="00A87AB4">
        <w:rPr>
          <w:rFonts w:ascii="Times New Roman" w:hAnsi="Times New Roman"/>
          <w:sz w:val="28"/>
          <w:szCs w:val="28"/>
          <w:lang w:val="en-US"/>
        </w:rPr>
        <w:t>kcso</w:t>
      </w:r>
      <w:proofErr w:type="spellEnd"/>
      <w:r w:rsidRPr="00A87AB4">
        <w:rPr>
          <w:rFonts w:ascii="Times New Roman" w:hAnsi="Times New Roman"/>
          <w:sz w:val="28"/>
          <w:szCs w:val="28"/>
        </w:rPr>
        <w:t>-</w:t>
      </w:r>
      <w:proofErr w:type="spellStart"/>
      <w:r w:rsidRPr="00A87AB4">
        <w:rPr>
          <w:rFonts w:ascii="Times New Roman" w:hAnsi="Times New Roman"/>
          <w:sz w:val="28"/>
          <w:szCs w:val="28"/>
          <w:lang w:val="en-US"/>
        </w:rPr>
        <w:t>nao</w:t>
      </w:r>
      <w:proofErr w:type="spellEnd"/>
      <w:r w:rsidRPr="00A87AB4">
        <w:rPr>
          <w:rFonts w:ascii="Times New Roman" w:hAnsi="Times New Roman"/>
          <w:sz w:val="28"/>
          <w:szCs w:val="28"/>
        </w:rPr>
        <w:t>.</w:t>
      </w:r>
      <w:r w:rsidRPr="00A87AB4">
        <w:rPr>
          <w:rFonts w:ascii="Times New Roman" w:hAnsi="Times New Roman"/>
          <w:sz w:val="28"/>
          <w:szCs w:val="28"/>
          <w:lang w:val="en-US"/>
        </w:rPr>
        <w:t>ru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 электронной почты (e-</w:t>
      </w:r>
      <w:proofErr w:type="spellStart"/>
      <w:r w:rsidRPr="00A87AB4">
        <w:rPr>
          <w:rFonts w:ascii="Times New Roman" w:hAnsi="Times New Roman"/>
          <w:sz w:val="28"/>
          <w:szCs w:val="28"/>
        </w:rPr>
        <w:t>mail</w:t>
      </w:r>
      <w:proofErr w:type="spellEnd"/>
      <w:r w:rsidRPr="00A87AB4">
        <w:rPr>
          <w:rFonts w:ascii="Times New Roman" w:hAnsi="Times New Roman"/>
          <w:sz w:val="28"/>
          <w:szCs w:val="28"/>
        </w:rPr>
        <w:t xml:space="preserve">): </w:t>
      </w:r>
      <w:hyperlink r:id="rId12" w:history="1"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centrson</w:t>
        </w:r>
        <w:r w:rsidRPr="00A87AB4">
          <w:rPr>
            <w:rStyle w:val="a5"/>
            <w:rFonts w:ascii="Times New Roman" w:hAnsi="Times New Roman"/>
            <w:sz w:val="28"/>
            <w:szCs w:val="28"/>
          </w:rPr>
          <w:t>@</w:t>
        </w:r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atnet</w:t>
        </w:r>
        <w:r w:rsidRPr="00A87AB4">
          <w:rPr>
            <w:rStyle w:val="a5"/>
            <w:rFonts w:ascii="Times New Roman" w:hAnsi="Times New Roman"/>
            <w:sz w:val="28"/>
            <w:szCs w:val="28"/>
          </w:rPr>
          <w:t>.</w:t>
        </w:r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График работы Учреждения: 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понедельник, вторник, среда, четверг - с 8.30 до 16.45;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пятница - с 8.30 до 16.30;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перерыв на обед - с 12.30 до 13.30;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суббота и воскресенье - выходные дни.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5. Информирование об услуге осуществляется:</w:t>
      </w:r>
    </w:p>
    <w:p w:rsidR="00D73491" w:rsidRPr="00A87AB4" w:rsidRDefault="00D73491" w:rsidP="00916DCC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при личном обращении заявителя;</w:t>
      </w:r>
    </w:p>
    <w:p w:rsidR="00D73491" w:rsidRPr="00A87AB4" w:rsidRDefault="00D73491" w:rsidP="00916DCC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 использованием почтовой, телефонной связи;</w:t>
      </w:r>
    </w:p>
    <w:p w:rsidR="00D73491" w:rsidRPr="00A87AB4" w:rsidRDefault="00D73491" w:rsidP="00916DCC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посредством электронной почты;</w:t>
      </w:r>
    </w:p>
    <w:p w:rsidR="00D73491" w:rsidRPr="00A87AB4" w:rsidRDefault="00D73491" w:rsidP="00916DCC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7. 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8. Консультации предоставляются по следующим вопросам:</w:t>
      </w:r>
    </w:p>
    <w:p w:rsidR="00D73491" w:rsidRPr="00A87AB4" w:rsidRDefault="00D73491" w:rsidP="00916DC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D73491" w:rsidRPr="00A87AB4" w:rsidRDefault="00D73491" w:rsidP="00916DC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D73491" w:rsidRPr="00A87AB4" w:rsidRDefault="00D73491" w:rsidP="00916DC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времени приема и выдачи документов;</w:t>
      </w:r>
    </w:p>
    <w:p w:rsidR="00D73491" w:rsidRPr="00A87AB4" w:rsidRDefault="00D73491" w:rsidP="00916DC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сроков предоставления государственной услуги;</w:t>
      </w:r>
    </w:p>
    <w:p w:rsidR="00D73491" w:rsidRPr="00A87AB4" w:rsidRDefault="00D73491" w:rsidP="00916DC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9. Предоставление государственной услуги производится Учреждением по адресу: Ненецкий автономный округ, 166000,  г. Нарьян-Мар, ул. Рабочая, д. 18.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График работы Учреждения: 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понедельник, вторник, среда, четверг - с 8.30 до 16.45;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пятница - с 8.30 до 16.30;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перерыв на обед - с 12.30 до 13.30;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суббота и воскресенье - выходные дни.</w:t>
      </w:r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 xml:space="preserve">Справочный телефон (81853) 4-18-00. 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Адрес официального сайта Учреждения в сети информационно-телекоммуникационной сети «Интернет» (далее – сеть «Интернет»): </w:t>
      </w:r>
      <w:proofErr w:type="spellStart"/>
      <w:r w:rsidRPr="00A87AB4">
        <w:rPr>
          <w:rFonts w:ascii="Times New Roman" w:hAnsi="Times New Roman"/>
          <w:sz w:val="28"/>
          <w:szCs w:val="28"/>
          <w:lang w:val="en-US"/>
        </w:rPr>
        <w:t>kcso</w:t>
      </w:r>
      <w:proofErr w:type="spellEnd"/>
      <w:r w:rsidRPr="00A87AB4">
        <w:rPr>
          <w:rFonts w:ascii="Times New Roman" w:hAnsi="Times New Roman"/>
          <w:sz w:val="28"/>
          <w:szCs w:val="28"/>
        </w:rPr>
        <w:t>-</w:t>
      </w:r>
      <w:proofErr w:type="spellStart"/>
      <w:r w:rsidRPr="00A87AB4">
        <w:rPr>
          <w:rFonts w:ascii="Times New Roman" w:hAnsi="Times New Roman"/>
          <w:sz w:val="28"/>
          <w:szCs w:val="28"/>
          <w:lang w:val="en-US"/>
        </w:rPr>
        <w:t>nao</w:t>
      </w:r>
      <w:proofErr w:type="spellEnd"/>
      <w:r w:rsidRPr="00A87AB4">
        <w:rPr>
          <w:rFonts w:ascii="Times New Roman" w:hAnsi="Times New Roman"/>
          <w:sz w:val="28"/>
          <w:szCs w:val="28"/>
        </w:rPr>
        <w:t>.</w:t>
      </w:r>
      <w:r w:rsidRPr="00A87AB4">
        <w:rPr>
          <w:rFonts w:ascii="Times New Roman" w:hAnsi="Times New Roman"/>
          <w:sz w:val="28"/>
          <w:szCs w:val="28"/>
          <w:lang w:val="en-US"/>
        </w:rPr>
        <w:t>ru</w:t>
      </w:r>
    </w:p>
    <w:p w:rsidR="00D73491" w:rsidRPr="00A87AB4" w:rsidRDefault="00D73491" w:rsidP="00AD4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 электронной почты (e-</w:t>
      </w:r>
      <w:proofErr w:type="spellStart"/>
      <w:r w:rsidRPr="00A87AB4">
        <w:rPr>
          <w:rFonts w:ascii="Times New Roman" w:hAnsi="Times New Roman"/>
          <w:sz w:val="28"/>
          <w:szCs w:val="28"/>
        </w:rPr>
        <w:t>mail</w:t>
      </w:r>
      <w:proofErr w:type="spellEnd"/>
      <w:r w:rsidRPr="00A87AB4">
        <w:rPr>
          <w:rFonts w:ascii="Times New Roman" w:hAnsi="Times New Roman"/>
          <w:sz w:val="28"/>
          <w:szCs w:val="28"/>
        </w:rPr>
        <w:t xml:space="preserve">): </w:t>
      </w:r>
      <w:hyperlink r:id="rId13" w:history="1"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centrson</w:t>
        </w:r>
        <w:r w:rsidRPr="00A87AB4">
          <w:rPr>
            <w:rStyle w:val="a5"/>
            <w:rFonts w:ascii="Times New Roman" w:hAnsi="Times New Roman"/>
            <w:sz w:val="28"/>
            <w:szCs w:val="28"/>
          </w:rPr>
          <w:t>@</w:t>
        </w:r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atnet</w:t>
        </w:r>
        <w:r w:rsidRPr="00A87AB4">
          <w:rPr>
            <w:rStyle w:val="a5"/>
            <w:rFonts w:ascii="Times New Roman" w:hAnsi="Times New Roman"/>
            <w:sz w:val="28"/>
            <w:szCs w:val="28"/>
          </w:rPr>
          <w:t>.</w:t>
        </w:r>
        <w:r w:rsidRPr="00A87AB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D73491" w:rsidRPr="00A87AB4" w:rsidRDefault="00D73491" w:rsidP="00916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Предоставление государственной услуги осуществляет кризисным отделением для граждан, признанных нуждающимися в социальном обслуживании Учреждения (контактный телефон: (81853) 4-18-00).</w:t>
      </w:r>
    </w:p>
    <w:p w:rsidR="00D73491" w:rsidRPr="00A87AB4" w:rsidRDefault="00D73491" w:rsidP="0063546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10. В предоставлении государственной услуги принимают участие:</w:t>
      </w:r>
    </w:p>
    <w:p w:rsidR="00D73491" w:rsidRPr="00A87AB4" w:rsidRDefault="00D73491" w:rsidP="0063546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Департамент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8"/>
          <w:szCs w:val="28"/>
        </w:rPr>
        <w:t xml:space="preserve"> (далее - Департамент)</w:t>
      </w:r>
      <w:r w:rsidRPr="00A87AB4">
        <w:rPr>
          <w:rFonts w:ascii="Times New Roman" w:hAnsi="Times New Roman"/>
          <w:sz w:val="28"/>
          <w:szCs w:val="28"/>
        </w:rPr>
        <w:t>.</w:t>
      </w:r>
    </w:p>
    <w:p w:rsidR="00D73491" w:rsidRPr="00A87AB4" w:rsidRDefault="00D73491" w:rsidP="0063546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Почтовый адрес: Ненецкий автономный округ, 166000, г. Нарьян-Мар, ул. Смидовича, д. 25.</w:t>
      </w:r>
    </w:p>
    <w:p w:rsidR="00D73491" w:rsidRPr="00A87AB4" w:rsidRDefault="00D73491" w:rsidP="000804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Справочный телефон: (81853) 4-23-04,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Факс: (81853) 4-92-62;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График работы Департамента:</w:t>
      </w:r>
    </w:p>
    <w:p w:rsidR="00D73491" w:rsidRPr="00A87AB4" w:rsidRDefault="00D73491" w:rsidP="000804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понедельник – пятница – с 08 часов 30 минут до 17 часов 30 минут;</w:t>
      </w:r>
    </w:p>
    <w:p w:rsidR="00D73491" w:rsidRPr="00A87AB4" w:rsidRDefault="00D73491" w:rsidP="000804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перерыв - с 12 часов 30 минут до 13 часов 30 минут;</w:t>
      </w:r>
    </w:p>
    <w:p w:rsidR="00D73491" w:rsidRPr="00A87AB4" w:rsidRDefault="00D73491" w:rsidP="000804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суббота и воскресенье - выходные дни.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 официального сайта в сети «Интернет»: medsoc.adm-nao.ru.</w:t>
      </w:r>
    </w:p>
    <w:p w:rsidR="00D73491" w:rsidRPr="00A3434D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34D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14" w:history="1">
        <w:r w:rsidRPr="00A3434D">
          <w:rPr>
            <w:rFonts w:ascii="Times New Roman" w:hAnsi="Times New Roman"/>
            <w:sz w:val="28"/>
            <w:szCs w:val="28"/>
          </w:rPr>
          <w:t>m</w:t>
        </w:r>
        <w:r w:rsidRPr="00A3434D">
          <w:rPr>
            <w:rFonts w:ascii="Times New Roman" w:hAnsi="Times New Roman"/>
            <w:sz w:val="28"/>
            <w:szCs w:val="28"/>
            <w:lang w:val="en-US"/>
          </w:rPr>
          <w:t>edsoc</w:t>
        </w:r>
        <w:r w:rsidRPr="00A3434D">
          <w:rPr>
            <w:rFonts w:ascii="Times New Roman" w:hAnsi="Times New Roman"/>
            <w:sz w:val="28"/>
            <w:szCs w:val="28"/>
          </w:rPr>
          <w:t>@</w:t>
        </w:r>
        <w:r w:rsidRPr="00A3434D">
          <w:rPr>
            <w:rFonts w:ascii="Times New Roman" w:hAnsi="Times New Roman"/>
            <w:sz w:val="28"/>
            <w:szCs w:val="28"/>
            <w:lang w:val="en-US"/>
          </w:rPr>
          <w:t>ogv</w:t>
        </w:r>
        <w:r w:rsidRPr="00A3434D">
          <w:rPr>
            <w:rFonts w:ascii="Times New Roman" w:hAnsi="Times New Roman"/>
            <w:sz w:val="28"/>
            <w:szCs w:val="28"/>
          </w:rPr>
          <w:t>nao.ru</w:t>
        </w:r>
      </w:hyperlink>
      <w:r w:rsidRPr="00A3434D">
        <w:rPr>
          <w:rFonts w:ascii="Times New Roman" w:hAnsi="Times New Roman"/>
          <w:sz w:val="28"/>
          <w:szCs w:val="28"/>
        </w:rPr>
        <w:t>.</w:t>
      </w:r>
    </w:p>
    <w:p w:rsidR="00D73491" w:rsidRPr="00A3434D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34D">
        <w:rPr>
          <w:rFonts w:ascii="Times New Roman" w:hAnsi="Times New Roman"/>
          <w:sz w:val="28"/>
          <w:szCs w:val="28"/>
        </w:rPr>
        <w:t>2) Министерство внутренних дел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- МВД РФ)</w:t>
      </w:r>
      <w:r w:rsidRPr="00A3434D">
        <w:rPr>
          <w:rFonts w:ascii="Times New Roman" w:hAnsi="Times New Roman"/>
          <w:sz w:val="28"/>
          <w:szCs w:val="28"/>
        </w:rPr>
        <w:t>.</w:t>
      </w:r>
    </w:p>
    <w:p w:rsidR="00D73491" w:rsidRPr="00A3434D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434D">
        <w:rPr>
          <w:rFonts w:ascii="Times New Roman" w:hAnsi="Times New Roman"/>
          <w:sz w:val="28"/>
        </w:rPr>
        <w:t>Почтовый адрес: г. Москва, 119049, ул. Житная, д. 16.</w:t>
      </w:r>
    </w:p>
    <w:p w:rsidR="00D73491" w:rsidRPr="00A3434D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434D">
        <w:rPr>
          <w:rFonts w:ascii="Times New Roman" w:hAnsi="Times New Roman"/>
          <w:sz w:val="28"/>
        </w:rPr>
        <w:t>Справочный телефон: (495) 667-02-99,</w:t>
      </w:r>
    </w:p>
    <w:p w:rsidR="00D73491" w:rsidRPr="00A3434D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434D">
        <w:rPr>
          <w:rFonts w:ascii="Times New Roman" w:hAnsi="Times New Roman"/>
          <w:sz w:val="28"/>
        </w:rPr>
        <w:t xml:space="preserve">Адрес официального сайта в сети «Интернет»: </w:t>
      </w:r>
      <w:proofErr w:type="spellStart"/>
      <w:r w:rsidRPr="00A3434D">
        <w:rPr>
          <w:rFonts w:ascii="Times New Roman" w:hAnsi="Times New Roman"/>
          <w:sz w:val="28"/>
        </w:rPr>
        <w:t>мвд.рф</w:t>
      </w:r>
      <w:proofErr w:type="spellEnd"/>
      <w:r w:rsidRPr="00A3434D">
        <w:rPr>
          <w:rFonts w:ascii="Times New Roman" w:hAnsi="Times New Roman"/>
          <w:sz w:val="28"/>
        </w:rPr>
        <w:t>.</w:t>
      </w:r>
    </w:p>
    <w:p w:rsidR="00D73491" w:rsidRPr="00A87AB4" w:rsidRDefault="00D73491" w:rsidP="00A343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34D">
        <w:rPr>
          <w:rFonts w:ascii="Times New Roman" w:hAnsi="Times New Roman"/>
          <w:sz w:val="28"/>
          <w:szCs w:val="28"/>
        </w:rPr>
        <w:t>3)</w:t>
      </w:r>
      <w:r w:rsidRPr="00A3434D">
        <w:rPr>
          <w:rFonts w:ascii="Times New Roman" w:hAnsi="Times New Roman"/>
          <w:sz w:val="28"/>
          <w:szCs w:val="28"/>
          <w:lang w:val="en-US"/>
        </w:rPr>
        <w:t> </w:t>
      </w:r>
      <w:r w:rsidRPr="00A3434D">
        <w:rPr>
          <w:rFonts w:ascii="Times New Roman" w:hAnsi="Times New Roman"/>
          <w:sz w:val="28"/>
          <w:szCs w:val="28"/>
        </w:rPr>
        <w:t>Казенное учреждение Ненецкого автономного округа «Многофункциональный</w:t>
      </w:r>
      <w:r w:rsidRPr="00A87AB4">
        <w:rPr>
          <w:rFonts w:ascii="Times New Roman" w:hAnsi="Times New Roman"/>
          <w:sz w:val="28"/>
          <w:szCs w:val="28"/>
        </w:rPr>
        <w:t xml:space="preserve"> центр предоставления государственных и муниципальных услуг» (далее – МФЦ).</w:t>
      </w:r>
    </w:p>
    <w:p w:rsidR="00D73491" w:rsidRPr="00A87AB4" w:rsidRDefault="00D73491" w:rsidP="0008049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Почтовый адрес: Ненецкий автономный округ, 166000, г. Нарьян-Мар, ул. Ленина,  д. 27 В.</w:t>
      </w:r>
    </w:p>
    <w:p w:rsidR="00D73491" w:rsidRPr="00A87AB4" w:rsidRDefault="00D73491" w:rsidP="0008049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Справочный телефон: (81853) 2-19-10,</w:t>
      </w:r>
    </w:p>
    <w:p w:rsidR="00D73491" w:rsidRPr="00A87AB4" w:rsidRDefault="00D73491" w:rsidP="0008049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 официального сайта в сети «Интернет»: mfc.adm-nao.ru.</w:t>
      </w:r>
    </w:p>
    <w:p w:rsidR="00D73491" w:rsidRPr="00A87AB4" w:rsidRDefault="00D73491" w:rsidP="000804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 электронной почты: mail@mfc.adm-nao.ru.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Адреса офисов МФЦ размещены на официальном сайте МФЦ.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 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Раздел </w:t>
      </w:r>
      <w:bookmarkStart w:id="1" w:name="Par120"/>
      <w:bookmarkEnd w:id="1"/>
      <w:r w:rsidRPr="00A87AB4">
        <w:rPr>
          <w:rFonts w:ascii="Times New Roman" w:hAnsi="Times New Roman"/>
          <w:sz w:val="28"/>
          <w:szCs w:val="28"/>
          <w:lang w:val="en-US"/>
        </w:rPr>
        <w:t>II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Стандарт предоставления государственной услуги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Наименование государственной услуги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87AB4">
        <w:rPr>
          <w:rFonts w:ascii="Times New Roman" w:hAnsi="Times New Roman"/>
          <w:sz w:val="28"/>
          <w:szCs w:val="28"/>
        </w:rPr>
        <w:t>11. Государственная услуга по п</w:t>
      </w:r>
      <w:r w:rsidRPr="00A87AB4">
        <w:rPr>
          <w:rFonts w:ascii="Times New Roman" w:hAnsi="Times New Roman"/>
          <w:bCs/>
          <w:sz w:val="28"/>
          <w:szCs w:val="28"/>
          <w:lang w:eastAsia="ru-RU"/>
        </w:rPr>
        <w:t>редоставлению льготного проживания в гостиницах.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Наименование Учреждения, предоставляющего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государственную услугу</w:t>
      </w:r>
    </w:p>
    <w:p w:rsidR="00D73491" w:rsidRPr="00A87AB4" w:rsidRDefault="00D73491" w:rsidP="0008049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0804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12. Государственная услуга предоставляется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73491" w:rsidRPr="00A87AB4" w:rsidRDefault="00D73491" w:rsidP="000804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13.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внутренних дел Российской Федерации</w:t>
      </w:r>
      <w:r w:rsidRPr="00A87AB4">
        <w:rPr>
          <w:rFonts w:ascii="Times New Roman" w:hAnsi="Times New Roman"/>
          <w:sz w:val="28"/>
          <w:szCs w:val="28"/>
        </w:rPr>
        <w:t>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14. 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пункте 13 настоящего Административного регламента.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E85E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Описание результата предоставления государственной услуги</w:t>
      </w:r>
    </w:p>
    <w:p w:rsidR="00D73491" w:rsidRPr="00A87AB4" w:rsidRDefault="00D73491" w:rsidP="00E85E3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E85E3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15. Результатом предоставления государственной услуги является предоставление направления на льготное проживание в гостинице (далее - направление) (Приложение3).</w:t>
      </w:r>
    </w:p>
    <w:p w:rsidR="00D73491" w:rsidRPr="00A87AB4" w:rsidRDefault="00D73491" w:rsidP="005A0D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E85E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Срок предоставления государственной услуги</w:t>
      </w:r>
    </w:p>
    <w:p w:rsidR="00D73491" w:rsidRPr="00A87AB4" w:rsidRDefault="00D73491" w:rsidP="004B2F59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7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363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16. Право на льготное проживание в гостиницах города Нарьян-Мара и                  п. Искателей (далее - льготное проживание) предоставляется в течение года.</w:t>
      </w:r>
    </w:p>
    <w:p w:rsidR="00D73491" w:rsidRPr="00A87AB4" w:rsidRDefault="00D73491" w:rsidP="00B363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Заявитель извещает Учреждение письменно либо посредством телефонной связи, электронной почты о своем желании воспользоваться правом на льготное проживание не позднее, чем за два рабочих дня до даты заселения в гостиницу с целью бронирования Учреждением мест в гостинице.</w:t>
      </w:r>
    </w:p>
    <w:p w:rsidR="00D73491" w:rsidRPr="00A87AB4" w:rsidRDefault="00D73491" w:rsidP="0037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наличия оснований для отказа в выдаче направления Учреждение в срок, не превышающий трех рабочих дней с даты приема заявления, направляет лицу, подавшему заявление, уведомление, в котором приводятся основания отказа в предоставлении направления.</w:t>
      </w:r>
    </w:p>
    <w:p w:rsidR="00D73491" w:rsidRPr="00A87AB4" w:rsidRDefault="00D73491" w:rsidP="0037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>государственной услуги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shd w:val="clear" w:color="auto" w:fill="FFFFFF"/>
        </w:rPr>
      </w:pPr>
    </w:p>
    <w:p w:rsidR="00D73491" w:rsidRPr="00A87AB4" w:rsidRDefault="00D73491" w:rsidP="007A0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17. Направление выдается непосредственно Заявителю в день предоставления заявления и полного пакета документов, предусмотренных пунктом </w:t>
      </w:r>
      <w:hyperlink r:id="rId15" w:history="1">
        <w:r w:rsidRPr="00A87AB4">
          <w:rPr>
            <w:rFonts w:ascii="Times New Roman" w:hAnsi="Times New Roman"/>
            <w:color w:val="0000FF"/>
            <w:sz w:val="28"/>
            <w:szCs w:val="28"/>
          </w:rPr>
          <w:t>1</w:t>
        </w:r>
      </w:hyperlink>
      <w:r w:rsidRPr="00A87AB4">
        <w:rPr>
          <w:rFonts w:ascii="Times New Roman" w:hAnsi="Times New Roman"/>
          <w:color w:val="0000FF"/>
          <w:sz w:val="28"/>
          <w:szCs w:val="28"/>
        </w:rPr>
        <w:t xml:space="preserve">9 раздела </w:t>
      </w:r>
      <w:r w:rsidRPr="00A87AB4">
        <w:rPr>
          <w:rFonts w:ascii="Times New Roman" w:hAnsi="Times New Roman"/>
          <w:color w:val="0000FF"/>
          <w:sz w:val="28"/>
          <w:szCs w:val="28"/>
          <w:lang w:val="en-US"/>
        </w:rPr>
        <w:t>II</w:t>
      </w:r>
      <w:r w:rsidRPr="00A87AB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или передается Учреждением непосредственно в гостиницу в срок, обеспечивающий его своевременное заселение.</w:t>
      </w:r>
    </w:p>
    <w:p w:rsidR="00D73491" w:rsidRPr="00A87AB4" w:rsidRDefault="00D73491" w:rsidP="00DB2E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E85E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Перечень нормативных правовых актов, </w:t>
      </w:r>
    </w:p>
    <w:p w:rsidR="00D73491" w:rsidRPr="00A87AB4" w:rsidRDefault="00D73491" w:rsidP="00E85E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регулирующих отношения, возникающие </w:t>
      </w:r>
    </w:p>
    <w:p w:rsidR="00D73491" w:rsidRPr="00A87AB4" w:rsidRDefault="00D73491" w:rsidP="00E85E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связи с предоставлением государственной услуги</w:t>
      </w:r>
    </w:p>
    <w:p w:rsidR="00D73491" w:rsidRPr="00A87AB4" w:rsidRDefault="00D73491" w:rsidP="00376B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18. Предоставление государственной услуги осуществляется в соответствии с:</w:t>
      </w: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</w:t>
      </w:r>
      <w:hyperlink r:id="rId16" w:history="1">
        <w:r w:rsidRPr="00A87AB4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A87AB4">
        <w:rPr>
          <w:rFonts w:ascii="Times New Roman" w:hAnsi="Times New Roman"/>
          <w:sz w:val="28"/>
          <w:szCs w:val="28"/>
        </w:rPr>
        <w:t xml:space="preserve"> Российской Федерации «Российская газета», № 7, 21.01.2009;</w:t>
      </w: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Федеральным законом от 27.07.2010 № 210-ФЗ «Об организации предоставления государственных и муниципальных услуг» «Российская газета»,  № 168, 30.07.2010;</w:t>
      </w: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Федеральным законом от 27.07.2006 № 152-ФЗ  «О персональных данных» «Российская газета», № 165, 29.07.2006;</w:t>
      </w: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Уставом Ненецкого автономного округа «</w:t>
      </w:r>
      <w:proofErr w:type="spellStart"/>
      <w:r w:rsidRPr="00A87AB4">
        <w:rPr>
          <w:rFonts w:ascii="Times New Roman" w:hAnsi="Times New Roman"/>
          <w:sz w:val="28"/>
          <w:szCs w:val="28"/>
        </w:rPr>
        <w:t>Няръяна</w:t>
      </w:r>
      <w:proofErr w:type="spellEnd"/>
      <w:r w:rsidRPr="00A87A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AB4">
        <w:rPr>
          <w:rFonts w:ascii="Times New Roman" w:hAnsi="Times New Roman"/>
          <w:sz w:val="28"/>
          <w:szCs w:val="28"/>
        </w:rPr>
        <w:t>вындер</w:t>
      </w:r>
      <w:proofErr w:type="spellEnd"/>
      <w:r w:rsidRPr="00A87AB4">
        <w:rPr>
          <w:rFonts w:ascii="Times New Roman" w:hAnsi="Times New Roman"/>
          <w:sz w:val="28"/>
          <w:szCs w:val="28"/>
        </w:rPr>
        <w:t>», № 145 - 146, 26.09.1995;</w:t>
      </w:r>
    </w:p>
    <w:p w:rsidR="00D73491" w:rsidRPr="00A87AB4" w:rsidRDefault="00D73491" w:rsidP="00F832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Законом Ненецкого автономного округа от 27.02.2009 № 13-оз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 «Сборник нормативных правовых актов Ненецкого автономного округа», № 3, 02.03.2009;</w:t>
      </w:r>
    </w:p>
    <w:p w:rsidR="00D73491" w:rsidRPr="00A87AB4" w:rsidRDefault="00D73491" w:rsidP="00F832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Постановлением администрации Ненецкого автономного округа от 14.02.2012 № 25-п «Об утверждении Положения о порядке предоставления гражданам льготного проживания в гостиницах города Нарьян-Мара и поселка Искателей и порядке возмещения организациям и индивидуальным предпринимателям, оказывающим гостиничные услуги, расходов, связанных с обеспечением льготного проживания граждан». «Сборник нормативных правовых актов Ненецкого автономного округа», № 2, 17.02.2012.</w:t>
      </w:r>
    </w:p>
    <w:p w:rsidR="00D73491" w:rsidRPr="00A87AB4" w:rsidRDefault="00D73491" w:rsidP="00374D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D73491" w:rsidRPr="00A87AB4" w:rsidRDefault="00D73491" w:rsidP="00425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D73491" w:rsidRPr="00A87AB4" w:rsidRDefault="00D73491" w:rsidP="00425EBF">
      <w:pPr>
        <w:spacing w:after="0" w:line="240" w:lineRule="auto"/>
        <w:jc w:val="center"/>
        <w:rPr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D73491" w:rsidRPr="00A87AB4" w:rsidRDefault="00D73491" w:rsidP="000836A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72C7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7AB4">
        <w:rPr>
          <w:rFonts w:ascii="Times New Roman" w:hAnsi="Times New Roman"/>
          <w:sz w:val="28"/>
          <w:szCs w:val="28"/>
          <w:lang w:eastAsia="ru-RU"/>
        </w:rPr>
        <w:t>19. Перечень документов необходимых для предоставления государственной услуги:</w:t>
      </w:r>
    </w:p>
    <w:p w:rsidR="00D73491" w:rsidRPr="00A87AB4" w:rsidRDefault="00D73491" w:rsidP="000B78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Заявление о выдаче направления на проживание в гостинице (Приложение 1) и копии следующих документов:</w:t>
      </w:r>
    </w:p>
    <w:p w:rsidR="00D73491" w:rsidRPr="00A87AB4" w:rsidRDefault="00D73491" w:rsidP="00A84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1) удостоверяющих личность и место жительства лица, направление, выданное лечебной организацией населенного пункта Ненецкого автономного округа в установленном порядке на консультацию, обследование и (или) амбулаторное лечение в организацию здравоохранения (для лиц, прибывших для консультаций, обследования и (или) амбулаторного лечения в организацию здравоохранения);</w:t>
      </w:r>
    </w:p>
    <w:p w:rsidR="00D73491" w:rsidRPr="00A87AB4" w:rsidRDefault="00D73491" w:rsidP="00A84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удостоверяющих личность и место жительства лица, удостоверение ветерана Великой Отечественной войны (для участников и ветеранов Великой Отечественной войны независимо от цели пребывания);</w:t>
      </w:r>
    </w:p>
    <w:p w:rsidR="00D73491" w:rsidRPr="00A87AB4" w:rsidRDefault="00D73491" w:rsidP="00A84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удостоверяющих личность и место жительства лица, справка о демобилизации (для военнослужащих срочной службы, демобилизовавшихся из Вооруженных Сил Российской Федерации, прибывших в связи с проездом к месту жительства);</w:t>
      </w:r>
    </w:p>
    <w:p w:rsidR="00D73491" w:rsidRPr="00A87AB4" w:rsidRDefault="00D73491" w:rsidP="00A84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удостоверяющих личность и место жительства лица, повестка из военного комиссариата Ненецкого автономного округа (для лиц, прибывших на медицинский осмотр или медицинское освидетельствование в связи с призывом на военную службу, а также с постановкой на воинский учет);</w:t>
      </w:r>
    </w:p>
    <w:p w:rsidR="00D73491" w:rsidRPr="00A87AB4" w:rsidRDefault="00D73491" w:rsidP="00A84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удостоверяющих личность сопровождающего лица, удостоверяющих личность и место жительства инвалида первой группы или свидетельство о рождении ребенка в возрасте до 14 лет, справка установленной формы федеральной государственной организации медико-социальной экспертизы об установлении первой группы инвалидности, направление инвалиду первой группы или ребенку в возрасте до 14 лет, выданное лечебной организацией населенного пункта Ненецкого автономного округа в установленном порядке на обследование и (или) лечение в организацию здравоохранения с указанием фамилии, имени, отчества сопровождающего лица (для лиц, сопровождающих инвалидов первой группы или детей в возрасте до 14 лет на обследование и (или) лечение в организацию здравоохранения);</w:t>
      </w:r>
    </w:p>
    <w:p w:rsidR="00D73491" w:rsidRPr="00A87AB4" w:rsidRDefault="00D73491" w:rsidP="007A05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удостоверяющих личность и место жительства лица, документ, подтверждающий необходимость прибытия в город Нарьян-Мар и (или) поселок Искателей, в том числе: судебная повестка по административному, гражданскому либо уголовному делу; извещение соответствующих органов по вопросу регистрации прав на недвижимое имущество, оформления документов, удостоверяющих личность, или выдачи разрешения на приобретение, хранение охотничьего оружия; паспорт, срок действия которого истекает (для лиц, прибывших для осуществления государственной регистрации прав на недвижимое имущество; для получения (оформления) в органе Федеральной миграционной службы по Ненецкому автономному округу документов, удостоверяющих их личность, для участия в судопроизводстве (за исключением лиц, прибывших для участия в судопроизводстве в качестве подсудимого либо виновного в совершении административного правонарушения), для получения (оформления) в органах Управления внутренних дел по Ненецкому автономному округу разрешений на приобретение, хранение охотничьего оружия).</w:t>
      </w:r>
    </w:p>
    <w:p w:rsidR="00D73491" w:rsidRPr="00A87AB4" w:rsidRDefault="00D73491" w:rsidP="007A05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 xml:space="preserve">Исчерпывающий перечень документов,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D73491" w:rsidRPr="00A87AB4" w:rsidRDefault="00D73491" w:rsidP="003042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73491" w:rsidRPr="00A87AB4" w:rsidRDefault="00D73491" w:rsidP="003042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20. Для предоставления государственной услуги необходимы следующие документы (сведения), которые находятся в распоряжении:</w:t>
      </w:r>
    </w:p>
    <w:p w:rsidR="00D73491" w:rsidRPr="00A87AB4" w:rsidRDefault="00D73491" w:rsidP="003042C0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МВД</w:t>
      </w:r>
      <w:r>
        <w:rPr>
          <w:rFonts w:ascii="Times New Roman" w:hAnsi="Times New Roman"/>
          <w:sz w:val="28"/>
          <w:szCs w:val="28"/>
        </w:rPr>
        <w:t xml:space="preserve"> РФ</w:t>
      </w:r>
      <w:r w:rsidRPr="00A87AB4">
        <w:rPr>
          <w:rFonts w:ascii="Times New Roman" w:hAnsi="Times New Roman"/>
          <w:sz w:val="28"/>
          <w:szCs w:val="28"/>
        </w:rPr>
        <w:t xml:space="preserve"> – документы, содержащие сведения:</w:t>
      </w:r>
    </w:p>
    <w:p w:rsidR="00D73491" w:rsidRPr="00A87AB4" w:rsidRDefault="00D73491" w:rsidP="0030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73491" w:rsidRPr="00A87AB4" w:rsidRDefault="00D73491" w:rsidP="0030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73491" w:rsidRPr="00A87AB4" w:rsidRDefault="00D73491" w:rsidP="00304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21. Запрещается требовать от заявителя:</w:t>
      </w:r>
    </w:p>
    <w:p w:rsidR="00D73491" w:rsidRPr="00A87AB4" w:rsidRDefault="00D73491" w:rsidP="00304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73491" w:rsidRPr="00A87AB4" w:rsidRDefault="00D73491" w:rsidP="00304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D73491" w:rsidRPr="00A87AB4" w:rsidRDefault="00D73491" w:rsidP="00304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Заявитель вправе представить указанные в пункте 20 настоящего Административного регламента документы по собственной инициативе.</w:t>
      </w:r>
    </w:p>
    <w:p w:rsidR="00D73491" w:rsidRPr="00A87AB4" w:rsidRDefault="00D73491" w:rsidP="003042C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Исчерпывающий перечень оснований 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для отказа в приеме документов, 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необходимых для предоставления 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73491" w:rsidRPr="00A87AB4" w:rsidRDefault="00D73491" w:rsidP="00D028F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bookmarkStart w:id="2" w:name="Par150"/>
      <w:bookmarkEnd w:id="2"/>
      <w:r w:rsidRPr="00A87AB4">
        <w:rPr>
          <w:rFonts w:ascii="Times New Roman" w:hAnsi="Times New Roman"/>
          <w:sz w:val="28"/>
          <w:szCs w:val="28"/>
        </w:rPr>
        <w:t>22. Оснований для отказа в приеме документов, необходимых для предоставления Учреждением государственной услуги, не предусмотрено.</w:t>
      </w:r>
    </w:p>
    <w:p w:rsidR="00D73491" w:rsidRPr="00A87AB4" w:rsidRDefault="00D73491" w:rsidP="00D028F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Исчерпывающий перечень оснований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для приостановления предоставления 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</w:t>
      </w:r>
    </w:p>
    <w:p w:rsidR="00D73491" w:rsidRPr="00A87AB4" w:rsidRDefault="00D73491" w:rsidP="002664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4272C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23. Оснований для приостановления предоставления государственной услуги не предусмотрено.</w:t>
      </w:r>
    </w:p>
    <w:p w:rsidR="00D73491" w:rsidRPr="00A87AB4" w:rsidRDefault="00D73491" w:rsidP="00005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790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D73491" w:rsidRPr="00A87AB4" w:rsidRDefault="00D73491" w:rsidP="00790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в предоставлении государственной услуги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790C6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24. Исчерпывающий перечень оснований для отказа в предоставлении государственной услуги:</w:t>
      </w:r>
    </w:p>
    <w:p w:rsidR="00D73491" w:rsidRPr="00A87AB4" w:rsidRDefault="00D73491" w:rsidP="00790C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1) непредставление одного или нескольких документов в случаях, </w:t>
      </w:r>
      <w:r w:rsidRPr="00432BFD">
        <w:rPr>
          <w:rFonts w:ascii="Times New Roman" w:hAnsi="Times New Roman"/>
          <w:sz w:val="28"/>
          <w:szCs w:val="28"/>
        </w:rPr>
        <w:t xml:space="preserve">установленных </w:t>
      </w:r>
      <w:hyperlink r:id="rId17" w:history="1">
        <w:r w:rsidRPr="00432BFD">
          <w:rPr>
            <w:rFonts w:ascii="Times New Roman" w:hAnsi="Times New Roman"/>
            <w:sz w:val="28"/>
            <w:szCs w:val="28"/>
          </w:rPr>
          <w:t>подпунктами 1</w:t>
        </w:r>
      </w:hyperlink>
      <w:r w:rsidRPr="00432BFD">
        <w:rPr>
          <w:rFonts w:ascii="Times New Roman" w:hAnsi="Times New Roman"/>
          <w:sz w:val="28"/>
          <w:szCs w:val="28"/>
        </w:rPr>
        <w:t xml:space="preserve"> - </w:t>
      </w:r>
      <w:hyperlink r:id="rId18" w:history="1">
        <w:r w:rsidRPr="00432BFD">
          <w:rPr>
            <w:rFonts w:ascii="Times New Roman" w:hAnsi="Times New Roman"/>
            <w:sz w:val="28"/>
            <w:szCs w:val="28"/>
          </w:rPr>
          <w:t>6 пункта 1</w:t>
        </w:r>
      </w:hyperlink>
      <w:r w:rsidRPr="00432BFD">
        <w:rPr>
          <w:rFonts w:ascii="Times New Roman" w:hAnsi="Times New Roman"/>
          <w:sz w:val="28"/>
          <w:szCs w:val="28"/>
        </w:rPr>
        <w:t>9 раздела</w:t>
      </w:r>
      <w:r w:rsidRPr="00A87AB4">
        <w:rPr>
          <w:rFonts w:ascii="Times New Roman" w:hAnsi="Times New Roman"/>
          <w:sz w:val="28"/>
          <w:szCs w:val="28"/>
        </w:rPr>
        <w:t xml:space="preserve"> </w:t>
      </w:r>
      <w:r w:rsidRPr="00A87AB4">
        <w:rPr>
          <w:rFonts w:ascii="Times New Roman" w:hAnsi="Times New Roman"/>
          <w:sz w:val="28"/>
          <w:szCs w:val="28"/>
          <w:lang w:val="en-US"/>
        </w:rPr>
        <w:t>II</w:t>
      </w:r>
      <w:r w:rsidRPr="00A87AB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D73491" w:rsidRPr="00A87AB4" w:rsidRDefault="00D73491" w:rsidP="00790C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2) несоответствие Заявителя критериям, установленным пунктом 2 раздела </w:t>
      </w:r>
      <w:r w:rsidRPr="00A87AB4">
        <w:rPr>
          <w:rFonts w:ascii="Times New Roman" w:hAnsi="Times New Roman"/>
          <w:sz w:val="28"/>
          <w:szCs w:val="28"/>
          <w:lang w:val="en-US"/>
        </w:rPr>
        <w:t>I</w:t>
      </w:r>
      <w:r w:rsidRPr="00A87AB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73491" w:rsidRPr="00A87AB4" w:rsidRDefault="00D73491" w:rsidP="00427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Перечень услуг, которые являются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необходимыми и обязательными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для предоставления государственной услуги,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том числе сведения о документе (документах),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выдаваемом (выдаваемых) организациями,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участвующих в предоставлении государственной услуги</w:t>
      </w:r>
    </w:p>
    <w:p w:rsidR="00D73491" w:rsidRPr="00A87AB4" w:rsidRDefault="00D73491" w:rsidP="001F7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25. 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D73491" w:rsidRPr="00A87AB4" w:rsidRDefault="00D73491" w:rsidP="001F7B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Порядок, размер и основания взимания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государственной пошлины или иной платы,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взымаемой за предоставление государственной услуги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26. Взимание с заявителя государственной пошлины или иной платы за предоставление государственной услуги не предусмотрено.</w:t>
      </w:r>
    </w:p>
    <w:p w:rsidR="00D73491" w:rsidRPr="00A87AB4" w:rsidRDefault="00D73491" w:rsidP="004272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Порядок, размер и основания взимания платы 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за предоставление услуг, которые 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включая информацию о методике 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7AB4">
        <w:rPr>
          <w:rFonts w:ascii="Times New Roman" w:hAnsi="Times New Roman"/>
          <w:b/>
          <w:sz w:val="28"/>
          <w:szCs w:val="28"/>
          <w:shd w:val="clear" w:color="auto" w:fill="FFFFFF"/>
        </w:rPr>
        <w:t>расчета размера такой платы</w:t>
      </w:r>
    </w:p>
    <w:p w:rsidR="00D73491" w:rsidRPr="00A87AB4" w:rsidRDefault="00D73491" w:rsidP="001F7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27.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Максимальный срок ожидания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очереди при подаче запроса о предоставлении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 и при получении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результата предоставления государственной услуги</w:t>
      </w:r>
    </w:p>
    <w:p w:rsidR="00D73491" w:rsidRPr="00A87AB4" w:rsidRDefault="00D73491" w:rsidP="00F37D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790C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  <w:lang w:eastAsia="ru-RU"/>
        </w:rPr>
        <w:lastRenderedPageBreak/>
        <w:t>28. </w:t>
      </w:r>
      <w:r w:rsidRPr="00A87AB4"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Срок и порядок регистрации заявления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заявителя о предоставлении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</w:t>
      </w:r>
    </w:p>
    <w:p w:rsidR="00D73491" w:rsidRPr="00A87AB4" w:rsidRDefault="00D73491" w:rsidP="001F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том числе в электронной форме</w:t>
      </w:r>
    </w:p>
    <w:p w:rsidR="00D73491" w:rsidRPr="00A87AB4" w:rsidRDefault="00D73491" w:rsidP="001F7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790C6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29. Заявление заявителя о предоставлении государственной услуги регистрируется в день его поступления в Учреждение или МФЦ.</w:t>
      </w:r>
    </w:p>
    <w:p w:rsidR="00D73491" w:rsidRPr="00A87AB4" w:rsidRDefault="00D73491" w:rsidP="001F7B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6179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Требования к помещениям, в которых</w:t>
      </w:r>
    </w:p>
    <w:p w:rsidR="00D73491" w:rsidRPr="00A87AB4" w:rsidRDefault="00D73491" w:rsidP="006179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предоставляется государственная услуга,</w:t>
      </w:r>
    </w:p>
    <w:p w:rsidR="00D73491" w:rsidRPr="00A87AB4" w:rsidRDefault="00D73491" w:rsidP="006179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к месту ожидания, приема заявителей,</w:t>
      </w:r>
    </w:p>
    <w:p w:rsidR="00D73491" w:rsidRPr="00A87AB4" w:rsidRDefault="00D73491" w:rsidP="006179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размещению и оформлению визуальной,</w:t>
      </w:r>
    </w:p>
    <w:p w:rsidR="00D73491" w:rsidRPr="00A87AB4" w:rsidRDefault="00D73491" w:rsidP="006179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текстовой и мультимедийной информации</w:t>
      </w:r>
    </w:p>
    <w:p w:rsidR="00D73491" w:rsidRPr="00A87AB4" w:rsidRDefault="00D73491" w:rsidP="00617995">
      <w:pPr>
        <w:spacing w:after="0"/>
        <w:jc w:val="center"/>
        <w:rPr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о порядке предоставления таких услуг</w:t>
      </w:r>
    </w:p>
    <w:p w:rsidR="00D73491" w:rsidRPr="00A87AB4" w:rsidRDefault="00D73491" w:rsidP="00005D0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30.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31. При предоставлении государственной услуги для лиц с ограниченными возможностями должны быть обеспечены: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3) условия посадки в транспортное средство и высадки из него, в том числе с использованием кресла-коляски;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7) допуск </w:t>
      </w:r>
      <w:proofErr w:type="spellStart"/>
      <w:r w:rsidRPr="00A87AB4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A87AB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87AB4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A87AB4">
        <w:rPr>
          <w:rFonts w:ascii="Times New Roman" w:hAnsi="Times New Roman"/>
          <w:sz w:val="28"/>
          <w:szCs w:val="28"/>
        </w:rPr>
        <w:t>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D73491" w:rsidRPr="00A87AB4" w:rsidRDefault="00D73491" w:rsidP="00790C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32. Вход в здание осуществляется свободно.</w:t>
      </w:r>
    </w:p>
    <w:p w:rsidR="00D73491" w:rsidRPr="00A87AB4" w:rsidRDefault="00D73491" w:rsidP="00790C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33.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34. Помещения, в которых осуществляется предоставление государственной услуги, должны быть оборудованы: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противопожарной системой и средствами пожаротушения;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системой оповещения о возникновении чрезвычайной ситуации.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35. Сотрудник Учреждения осуществляет прием заявителей в кабинете, предназначенном для работы сотрудников Учреждения (далее – кабинет приема).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номера кабинета;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фамилии, имени, отчества (последнее при наличии) и должности сотрудников.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36. Места ожидания для заявителей, места для заполнения заявлений должны соответствовать комфортным условиям для заявителей.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Места ожидания для заявителей в очереди на предоставление или получение документов должны быть оборудованы стульями (кресельными секциями, скамьями, </w:t>
      </w:r>
      <w:proofErr w:type="spellStart"/>
      <w:r w:rsidRPr="00A87AB4">
        <w:rPr>
          <w:rFonts w:ascii="Times New Roman" w:hAnsi="Times New Roman"/>
          <w:sz w:val="28"/>
          <w:szCs w:val="28"/>
        </w:rPr>
        <w:t>банкетками</w:t>
      </w:r>
      <w:proofErr w:type="spellEnd"/>
      <w:r w:rsidRPr="00A87AB4">
        <w:rPr>
          <w:rFonts w:ascii="Times New Roman" w:hAnsi="Times New Roman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Места для заполнения заявлений о предоставлении государственной услуги оборудуются столами и шариковыми ручками, количество мест для </w:t>
      </w:r>
      <w:r w:rsidRPr="00A87AB4">
        <w:rPr>
          <w:rFonts w:ascii="Times New Roman" w:hAnsi="Times New Roman"/>
          <w:sz w:val="28"/>
          <w:szCs w:val="28"/>
        </w:rPr>
        <w:lastRenderedPageBreak/>
        <w:t>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37.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38. На информационных стендах размещается следующая информация: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текст административного регламента предоставления государственной услуги;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перечень документов, представление которых необходимо для предоставления государственной услуги;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условия и порядок получения информации о предоставлении государственной услуги от Учреждения;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D73491" w:rsidRPr="00A87AB4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D73491" w:rsidRDefault="00D73491" w:rsidP="00790C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9) порядок обжалования действий (бездействия) сотрудников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D73491" w:rsidRPr="00A87AB4" w:rsidRDefault="00D73491" w:rsidP="00005D0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B872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  <w:lang w:eastAsia="ru-RU"/>
        </w:rPr>
        <w:t xml:space="preserve">Показатели доступности и </w:t>
      </w:r>
    </w:p>
    <w:p w:rsidR="00D73491" w:rsidRPr="00A87AB4" w:rsidRDefault="00D73491" w:rsidP="00B872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 w:rsidRPr="00A87AB4">
        <w:rPr>
          <w:rFonts w:ascii="Times New Roman" w:hAnsi="Times New Roman"/>
          <w:b/>
          <w:sz w:val="28"/>
          <w:szCs w:val="28"/>
          <w:lang w:eastAsia="ru-RU"/>
        </w:rPr>
        <w:t>качества государственной услуги</w:t>
      </w:r>
    </w:p>
    <w:p w:rsidR="00D73491" w:rsidRPr="00A87AB4" w:rsidRDefault="00D73491" w:rsidP="00B872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39. Основными показателями доступности и качества государственной услуги являются: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соблюдение стандарта предоставления государственной услуги;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D73491" w:rsidRPr="00A87AB4" w:rsidRDefault="00D73491" w:rsidP="003E0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количество взаимодействий заявителя с сотрудниками при предоставлении государственной услуги и их продолжительность определенных, административным регламентом.</w:t>
      </w:r>
    </w:p>
    <w:p w:rsidR="00D73491" w:rsidRPr="00A87AB4" w:rsidRDefault="00D73491" w:rsidP="003E00A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Иные требования, в том числе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учитывающие особенности предоставления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 в многофункциональных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центрах предоставления государственных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и муниципальных услуг и особенности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предоставления государственной услуги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электронной форме</w:t>
      </w:r>
    </w:p>
    <w:p w:rsidR="00D73491" w:rsidRPr="00A87AB4" w:rsidRDefault="00D73491" w:rsidP="005938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40.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41. Предоставление государственной услуги в электронной форме осуществляется с использованием Регионального портала.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42. 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43.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44.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45. При предоставлении государственной услуги заявителю в электронном виде доступны следующие действия: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 получение информации о порядке и сроках предоставления государственной услуги - на Едином портале,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3) формирование заявления –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 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 получение результата предоставления услуги –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 получение сведений о ходе выполнения запроса – на Региональном портале;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7) 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8) досудебное (внесудебное) обжалование решений и действий (бездействия) Учреждения, должностного лица Учреждения либо сотрудника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  </w:t>
      </w:r>
    </w:p>
    <w:p w:rsidR="00D73491" w:rsidRPr="00A87AB4" w:rsidRDefault="00D73491" w:rsidP="00F86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Раздел </w:t>
      </w:r>
      <w:r w:rsidRPr="00A87AB4">
        <w:rPr>
          <w:rFonts w:ascii="Times New Roman" w:hAnsi="Times New Roman"/>
          <w:sz w:val="28"/>
          <w:szCs w:val="28"/>
          <w:lang w:val="en-US"/>
        </w:rPr>
        <w:t>III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Состав, последовательность и сроки выполнения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административных процедур (действий), требования к порядку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их выполнения, в том числе особенности выполнения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административных процедур (действий) в электронной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форме, а также особенности выполнения административных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процедур в многофункциональных центрах</w:t>
      </w:r>
    </w:p>
    <w:p w:rsidR="00D73491" w:rsidRPr="00A87AB4" w:rsidRDefault="00D73491" w:rsidP="006179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Состав административных процедур в рамках </w:t>
      </w:r>
    </w:p>
    <w:p w:rsidR="00D73491" w:rsidRPr="00A87AB4" w:rsidRDefault="00D73491" w:rsidP="00617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предоставления государственной услуги</w:t>
      </w:r>
    </w:p>
    <w:p w:rsidR="00D73491" w:rsidRPr="00A87AB4" w:rsidRDefault="00D73491" w:rsidP="0061799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6179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46. Предоставление государственной услуги осуществляются  следующие административные процедуры:</w:t>
      </w:r>
    </w:p>
    <w:p w:rsidR="00D73491" w:rsidRPr="00A87AB4" w:rsidRDefault="00D73491" w:rsidP="00C73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A87AB4">
        <w:rPr>
          <w:rFonts w:ascii="Times New Roman" w:hAnsi="Times New Roman"/>
          <w:sz w:val="28"/>
          <w:szCs w:val="28"/>
        </w:rPr>
        <w:t>) прием, регистрация заявления и документов;</w:t>
      </w:r>
    </w:p>
    <w:p w:rsidR="00D73491" w:rsidRPr="00A87AB4" w:rsidRDefault="00D73491" w:rsidP="00C73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87AB4">
        <w:rPr>
          <w:rFonts w:ascii="Times New Roman" w:hAnsi="Times New Roman"/>
          <w:sz w:val="28"/>
          <w:szCs w:val="28"/>
        </w:rPr>
        <w:t>) рассмотрение заявления и документов и принятие решения о предоставлении направления или об отказе в его предоставлении;</w:t>
      </w:r>
    </w:p>
    <w:p w:rsidR="00D73491" w:rsidRPr="00A87AB4" w:rsidRDefault="00D73491" w:rsidP="00C73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87AB4">
        <w:rPr>
          <w:rFonts w:ascii="Times New Roman" w:hAnsi="Times New Roman"/>
          <w:sz w:val="28"/>
          <w:szCs w:val="28"/>
        </w:rPr>
        <w:t>) выдача направления.</w:t>
      </w:r>
    </w:p>
    <w:p w:rsidR="00D73491" w:rsidRPr="00A87AB4" w:rsidRDefault="00D73491" w:rsidP="00C736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47</w:t>
      </w:r>
      <w:r w:rsidRPr="00432BFD">
        <w:rPr>
          <w:rFonts w:ascii="Times New Roman" w:hAnsi="Times New Roman"/>
          <w:sz w:val="28"/>
          <w:szCs w:val="28"/>
        </w:rPr>
        <w:t>.</w:t>
      </w:r>
      <w:r w:rsidRPr="00432BFD">
        <w:rPr>
          <w:sz w:val="28"/>
          <w:szCs w:val="28"/>
        </w:rPr>
        <w:t xml:space="preserve"> </w:t>
      </w:r>
      <w:hyperlink r:id="rId19" w:history="1">
        <w:r w:rsidRPr="00432BFD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432BFD">
        <w:rPr>
          <w:rFonts w:ascii="Times New Roman" w:hAnsi="Times New Roman"/>
          <w:sz w:val="28"/>
          <w:szCs w:val="28"/>
        </w:rPr>
        <w:t xml:space="preserve"> предоставления</w:t>
      </w:r>
      <w:r w:rsidRPr="00A87AB4">
        <w:rPr>
          <w:rFonts w:ascii="Times New Roman" w:hAnsi="Times New Roman"/>
          <w:sz w:val="28"/>
          <w:szCs w:val="28"/>
        </w:rPr>
        <w:t xml:space="preserve"> государственной услуги приводится в приложении  2 к настоящему административному регламенту.</w:t>
      </w:r>
    </w:p>
    <w:p w:rsidR="00D73491" w:rsidRPr="00A87AB4" w:rsidRDefault="00D73491" w:rsidP="0008049C">
      <w:pPr>
        <w:tabs>
          <w:tab w:val="left" w:pos="38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Прием заявления о предоставлении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государственной услуги и прилагаемых к нему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документов, регистрация заявления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48. 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49. Специалист Учреждения, 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 в Учреждение.</w:t>
      </w:r>
    </w:p>
    <w:p w:rsidR="00D73491" w:rsidRPr="00A87AB4" w:rsidRDefault="00D73491" w:rsidP="0008049C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50. 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51.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52. В случае если заявитель обращается в МФЦ и представляет пакет документов, указанных в пункте 19 настоящего Административного регламента, специалист МФЦ, ответственный за прием документов:</w:t>
      </w:r>
    </w:p>
    <w:p w:rsidR="00D73491" w:rsidRPr="00A87AB4" w:rsidRDefault="00D73491" w:rsidP="0008049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устанавливает личность заявителя (проверяет документ, удостоверяющий его личность);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проверяет наличие всех необходимых документов, указанных в пункте 19 настоящего Административного регламента.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53. При установлении фактов отсутствия необходимых документов, указанных в пункте 19 настоящего 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54. 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Учреждение.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55. Для подачи заявления о предоставлении государственной услуги в электронной форме заявитель: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осуществляет вход на Региональный портал под своей учетной записью;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открывают форму заявления, которая предусмотрена для государственной услуги;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заполняет заявление, прикладывает необходимые документы в электронном виде;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отправляет заявление в Учреждение.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Рассмотрение заявления о предоставлении</w:t>
      </w:r>
    </w:p>
    <w:p w:rsidR="00D73491" w:rsidRPr="00A87AB4" w:rsidRDefault="00D73491" w:rsidP="00080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 и прилагаемых к нему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87AB4">
        <w:rPr>
          <w:rFonts w:ascii="Times New Roman" w:hAnsi="Times New Roman"/>
          <w:b/>
          <w:sz w:val="28"/>
          <w:szCs w:val="28"/>
        </w:rPr>
        <w:t>документов</w:t>
      </w:r>
    </w:p>
    <w:p w:rsidR="00D73491" w:rsidRPr="00A87AB4" w:rsidRDefault="00D73491" w:rsidP="0008049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0804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56. Основанием для начала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57. Директор Учреждения в течение 1 рабочего дня со дня регистрации заявления о предоставлении государственной услуги 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58. Ответственный исполнитель не позднее 2 рабочих дней со дня поступления в Учреждение надлежащим образом оформленного заявления о предоставлении государственной услуги и документов, осуществляет проверку полноты и достоверности представленных в них сведений, с целью оценки:</w:t>
      </w:r>
    </w:p>
    <w:p w:rsidR="00D73491" w:rsidRPr="00A87AB4" w:rsidRDefault="00D73491" w:rsidP="0008049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согласованности информации между отдельными документами, указанными в пункте 19 настоящего Административного регламента;</w:t>
      </w:r>
    </w:p>
    <w:p w:rsidR="00D73491" w:rsidRPr="00A87AB4" w:rsidRDefault="00D73491" w:rsidP="0008049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МВД</w:t>
      </w:r>
      <w:r>
        <w:rPr>
          <w:rFonts w:ascii="Times New Roman" w:hAnsi="Times New Roman"/>
          <w:sz w:val="28"/>
          <w:szCs w:val="28"/>
        </w:rPr>
        <w:t xml:space="preserve"> РФ</w:t>
      </w:r>
      <w:r w:rsidRPr="00A87AB4">
        <w:rPr>
          <w:rFonts w:ascii="Times New Roman" w:hAnsi="Times New Roman"/>
          <w:sz w:val="28"/>
          <w:szCs w:val="28"/>
        </w:rPr>
        <w:t xml:space="preserve"> – документы, содержащие сведения: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59. В случае выявления оснований для отказа в предоставлении государственной услуги, указанных в пункте 24 настоящего Административного регламента, ответственный исполнитель в течение 2 рабочих дней со дня выявления указанных оснований, подготавливает мотивированный отказ в предоставлении государственной услуги. </w:t>
      </w:r>
    </w:p>
    <w:p w:rsidR="00D73491" w:rsidRPr="00A87AB4" w:rsidRDefault="00D73491" w:rsidP="000804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Отказ в предоставлении государственной услуги заявителю оформляется в форме уведомления за подписью директора (заместителя директора) Учреждения.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60. Ответственный исполнитель в течение 2 рабочих дней со дня подписания уведомления об отказе в предоставлении государственной услуги:</w:t>
      </w:r>
    </w:p>
    <w:p w:rsidR="00D73491" w:rsidRPr="00A87AB4" w:rsidRDefault="00D73491" w:rsidP="0008049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вручает его заявителю непосредственно в Учреждении. В случае невозможности вручения уведомления об отказе в Учреждении в установленный срок, ответственный исполнитель направляет его заявителю почтовым отправлением с уведомлением о вручении;</w:t>
      </w:r>
    </w:p>
    <w:p w:rsidR="00D73491" w:rsidRPr="00A87AB4" w:rsidRDefault="00D73491" w:rsidP="0008049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направляет его заявителю заказным почтовым отправлением с уведомлением о вручении;</w:t>
      </w:r>
    </w:p>
    <w:p w:rsidR="00D73491" w:rsidRPr="00A87AB4" w:rsidRDefault="00D73491" w:rsidP="0008049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направляет его заявителю с использованием Регионального портала;</w:t>
      </w:r>
    </w:p>
    <w:p w:rsidR="00D73491" w:rsidRPr="00A87AB4" w:rsidRDefault="00D73491" w:rsidP="0008049C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направляет через МФЦ.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Вместе с уведомлением об отказе государственной услуги заявителю возвращаются все представленные им документы.</w:t>
      </w:r>
    </w:p>
    <w:p w:rsidR="00D73491" w:rsidRPr="00A87AB4" w:rsidRDefault="00D73491" w:rsidP="004C0A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61. В случае если в ходе проверки не выявлены основания для отказа в предоставлении государственной услуги, установленные в пункте 24 </w:t>
      </w:r>
      <w:r w:rsidRPr="00A87AB4">
        <w:rPr>
          <w:rFonts w:ascii="Times New Roman" w:hAnsi="Times New Roman"/>
          <w:sz w:val="28"/>
          <w:szCs w:val="28"/>
        </w:rPr>
        <w:lastRenderedPageBreak/>
        <w:t>настоящего Административного регламента, ответственный исполнитель готовит направление.</w:t>
      </w:r>
    </w:p>
    <w:p w:rsidR="00D73491" w:rsidRPr="00A87AB4" w:rsidRDefault="00D73491" w:rsidP="004C0A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62. Ответственный исполнитель на основании представленных заявителем заявления и документов выдает направление непосредственно заявителю или передается Учреждением непосредственно в гостиницу в срок, обеспечивающий его своевременное заселение.</w:t>
      </w:r>
    </w:p>
    <w:p w:rsidR="00D73491" w:rsidRPr="00A87AB4" w:rsidRDefault="00D73491" w:rsidP="004C0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отсутствия у лиц, прибывших для получения (оформления) в органе Федеральной миграционной службы по Ненецкому автономному округу документов, удостоверяющих их личность, для участия в судопроизводстве (за исключением лиц, прибывших для участия в судопроизводстве в качестве подсудимого либо виновного в совершении административного правонарушения), для получения (оформления) в органах Управления министерства внутренних дел Российской Федерации по Ненецкому автономному округу разрешений на приобретение, хранение охотничьего оружия, документов, подтверждающих необходимость прибытия, направление выдается с условием предоставления заявителем в Учреждение в установленный в направлении период проживания документов, подтверждающих факт его обращения в указанные органы. Непредставление таких документов является основанием для взыскания с заявителя денежных средств, уплаченных за его проживание в гостинице.</w:t>
      </w:r>
    </w:p>
    <w:p w:rsidR="00D73491" w:rsidRPr="00A87AB4" w:rsidRDefault="00D73491" w:rsidP="004C0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если прибытие заявителя выпадает на выходной либо праздничный день, направление подготавливается и передается Учреждением непосредственно в гостиницу в срок, обеспечивающий его своевременное заселение, при условии предоставления заявителем требуемых копий документов посредством почтового отправления, факсимильной связи, электронной почты и т.д. В случае, если предоставленные документы не были заверены нотариально, заявитель предоставляет в Учреждение оригиналы в первый рабочий день после дня заселения в гостиницу.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63. Результатом исполнения административной процедуры является выдача направления.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64. Способом фиксации исполнения административной процедуры является:</w:t>
      </w:r>
    </w:p>
    <w:p w:rsidR="00D73491" w:rsidRPr="00A87AB4" w:rsidRDefault="00D73491" w:rsidP="0008049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уведомление об отказе в предоставлении направления;</w:t>
      </w:r>
    </w:p>
    <w:p w:rsidR="00D73491" w:rsidRPr="00A87AB4" w:rsidRDefault="00D73491" w:rsidP="0008049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регистрация направления.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Исправление технических ошибок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left="2204"/>
        <w:contextualSpacing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65.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66. Ответственный исполнитель в срок, не превышающий 3 рабочих дней со дня поступления заявления об исправлении опечаток и (или) ошибок, проводит проверку указанных в заявлении сведений.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67. В случае выявления допущенных опечаток и (или) ошибок в документах, выданных в результате предоставления государственной услуги, </w:t>
      </w:r>
      <w:r w:rsidRPr="00A87AB4">
        <w:rPr>
          <w:rFonts w:ascii="Times New Roman" w:hAnsi="Times New Roman"/>
          <w:sz w:val="28"/>
          <w:szCs w:val="28"/>
        </w:rPr>
        <w:lastRenderedPageBreak/>
        <w:t>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Взаимодействие Учреждения с органами, участвующими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в предоставлении государственных услуг,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формирование и направление межведомственных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запросов в указанные органы, участвующие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в предоставлении государственных услуг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68.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dst100386"/>
      <w:bookmarkEnd w:id="3"/>
      <w:r w:rsidRPr="00A87AB4">
        <w:rPr>
          <w:rFonts w:ascii="Times New Roman" w:hAnsi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20 настоящего Административного регламента.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4" w:name="dst100387"/>
      <w:bookmarkEnd w:id="4"/>
      <w:r w:rsidRPr="00A87AB4">
        <w:rPr>
          <w:rFonts w:ascii="Times New Roman" w:hAnsi="Times New Roman"/>
          <w:sz w:val="28"/>
          <w:szCs w:val="28"/>
        </w:rPr>
        <w:t xml:space="preserve">69. В рамках предоставления государственной услуги межведомственное информационное взаимодействие осуществляется с: 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dst100388"/>
      <w:bookmarkStart w:id="6" w:name="dst100392"/>
      <w:bookmarkEnd w:id="5"/>
      <w:bookmarkEnd w:id="6"/>
      <w:r w:rsidRPr="00A87AB4">
        <w:rPr>
          <w:rFonts w:ascii="Times New Roman" w:hAnsi="Times New Roman"/>
          <w:sz w:val="28"/>
          <w:szCs w:val="28"/>
        </w:rPr>
        <w:t>МВД</w:t>
      </w:r>
      <w:r>
        <w:rPr>
          <w:rFonts w:ascii="Times New Roman" w:hAnsi="Times New Roman"/>
          <w:sz w:val="28"/>
          <w:szCs w:val="28"/>
        </w:rPr>
        <w:t xml:space="preserve"> РФ</w:t>
      </w:r>
      <w:r w:rsidRPr="00A87AB4">
        <w:rPr>
          <w:rFonts w:ascii="Times New Roman" w:hAnsi="Times New Roman"/>
          <w:sz w:val="28"/>
          <w:szCs w:val="28"/>
        </w:rPr>
        <w:t xml:space="preserve"> – документы, содержащие сведения: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73491" w:rsidRPr="00A87AB4" w:rsidRDefault="00D73491" w:rsidP="00080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70. Межведомственный запрос о представлении документов и (или) информации, указанных в пункте 20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содержит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dst100393"/>
      <w:bookmarkEnd w:id="7"/>
      <w:r w:rsidRPr="00A87AB4">
        <w:rPr>
          <w:rFonts w:ascii="Times New Roman" w:hAnsi="Times New Roman"/>
          <w:sz w:val="28"/>
          <w:szCs w:val="28"/>
        </w:rPr>
        <w:t>1) наименование Учреждения, направляющего межведомственный запрос;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dst100394"/>
      <w:bookmarkEnd w:id="8"/>
      <w:r w:rsidRPr="00A87AB4">
        <w:rPr>
          <w:rFonts w:ascii="Times New Roman" w:hAnsi="Times New Roman"/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dst100395"/>
      <w:bookmarkEnd w:id="9"/>
      <w:r w:rsidRPr="00A87AB4">
        <w:rPr>
          <w:rFonts w:ascii="Times New Roman" w:hAnsi="Times New Roman"/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dst100396"/>
      <w:bookmarkEnd w:id="10"/>
      <w:r w:rsidRPr="00A87AB4">
        <w:rPr>
          <w:rFonts w:ascii="Times New Roman" w:hAnsi="Times New Roman"/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dst100397"/>
      <w:bookmarkEnd w:id="11"/>
      <w:r w:rsidRPr="00A87AB4">
        <w:rPr>
          <w:rFonts w:ascii="Times New Roman" w:hAnsi="Times New Roman"/>
          <w:sz w:val="28"/>
          <w:szCs w:val="28"/>
        </w:rPr>
        <w:lastRenderedPageBreak/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dst100398"/>
      <w:bookmarkEnd w:id="12"/>
      <w:r w:rsidRPr="00A87AB4">
        <w:rPr>
          <w:rFonts w:ascii="Times New Roman" w:hAnsi="Times New Roman"/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dst100399"/>
      <w:bookmarkEnd w:id="13"/>
      <w:r w:rsidRPr="00A87AB4">
        <w:rPr>
          <w:rFonts w:ascii="Times New Roman" w:hAnsi="Times New Roman"/>
          <w:sz w:val="28"/>
          <w:szCs w:val="28"/>
        </w:rPr>
        <w:t>7) дата направления межведомственного запроса;</w:t>
      </w:r>
    </w:p>
    <w:p w:rsidR="00D73491" w:rsidRPr="00A87AB4" w:rsidRDefault="00D73491" w:rsidP="000804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dst100400"/>
      <w:bookmarkEnd w:id="14"/>
      <w:r w:rsidRPr="00A87AB4">
        <w:rPr>
          <w:rFonts w:ascii="Times New Roman" w:hAnsi="Times New Roman"/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D73491" w:rsidRPr="00A87AB4" w:rsidRDefault="00D73491" w:rsidP="0008049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5" w:name="dst100401"/>
      <w:bookmarkEnd w:id="15"/>
      <w:r w:rsidRPr="00A87AB4">
        <w:rPr>
          <w:rFonts w:ascii="Times New Roman" w:hAnsi="Times New Roman"/>
          <w:sz w:val="28"/>
          <w:szCs w:val="28"/>
        </w:rPr>
        <w:t>71. Срок подготовки и направления ответа на межведомственный запрос о представлении документов и информации, указанных в пункте 20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D73491" w:rsidRPr="00A87AB4" w:rsidRDefault="00D73491" w:rsidP="0008049C">
      <w:pPr>
        <w:tabs>
          <w:tab w:val="left" w:pos="38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Раздел IV</w:t>
      </w:r>
    </w:p>
    <w:p w:rsidR="00D73491" w:rsidRPr="00A87AB4" w:rsidRDefault="00D73491" w:rsidP="00BE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Формы контроля за исполнением </w:t>
      </w:r>
    </w:p>
    <w:p w:rsidR="00D73491" w:rsidRPr="00A87AB4" w:rsidRDefault="00D73491" w:rsidP="00BE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Административного регламента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контроля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за соблюдением и исполнением ответственными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должностными лицами положений Административного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регламента и иных нормативных правовых актов,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устанавливающих требования к предоставлению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услуги, а также принятием ими решений</w:t>
      </w: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87AB4">
        <w:rPr>
          <w:rFonts w:ascii="Times New Roman" w:hAnsi="Times New Roman"/>
          <w:b/>
          <w:caps/>
          <w:sz w:val="28"/>
          <w:szCs w:val="28"/>
        </w:rPr>
        <w:t xml:space="preserve"> 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72.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73. Текущий контроль за соблюдением Административного регламента осуществляется: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руководителем Департамента в отношении директора Учреждения;</w:t>
      </w:r>
    </w:p>
    <w:p w:rsidR="00D73491" w:rsidRPr="00A87AB4" w:rsidRDefault="00D73491" w:rsidP="00BE09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ab/>
        <w:t>директором Учреждения в отношении заведующего кризисным отделением для граждан, признанных нуждающимися в социальном обслуживании Учреждения;</w:t>
      </w:r>
    </w:p>
    <w:p w:rsidR="00D73491" w:rsidRPr="00A87AB4" w:rsidRDefault="00D73491" w:rsidP="00BE09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ab/>
        <w:t xml:space="preserve">заведующий кризисным отделением для граждан, признанных </w:t>
      </w:r>
      <w:r w:rsidRPr="00A87AB4">
        <w:rPr>
          <w:rFonts w:ascii="Times New Roman" w:hAnsi="Times New Roman"/>
          <w:sz w:val="28"/>
          <w:szCs w:val="28"/>
        </w:rPr>
        <w:lastRenderedPageBreak/>
        <w:t>нуждающимися в социальном обслуживании Учреждения – в отношении ответственных исполнителей.</w:t>
      </w:r>
    </w:p>
    <w:p w:rsidR="00D73491" w:rsidRPr="00A87AB4" w:rsidRDefault="00D73491" w:rsidP="00BE09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плановых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и внеплановых проверок полноты и качества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предоставления государственной услуги,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в том числе порядок и формы контроля за полнотой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и качеством предоставления государственной услуги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74.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75. Плановые проверки проводятся по решению руководителя Департамента в отношении специалистов 1 раз в полгода.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76. Ежегодный план проверок устанавливается руководителем Департамента.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77.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78.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79. 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80.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D73491" w:rsidRPr="00A87AB4" w:rsidRDefault="00D73491" w:rsidP="00BE0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Ответственность специалистов Учреждения за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решения и действия (бездействие), принимаемые</w:t>
      </w:r>
    </w:p>
    <w:p w:rsidR="00D73491" w:rsidRPr="00A87AB4" w:rsidRDefault="00D73491" w:rsidP="00BE09B6">
      <w:pPr>
        <w:tabs>
          <w:tab w:val="left" w:pos="235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(осуществляемые) ими в ходе предоставления</w:t>
      </w:r>
    </w:p>
    <w:p w:rsidR="00D73491" w:rsidRPr="00A87AB4" w:rsidRDefault="00D73491" w:rsidP="00BE09B6">
      <w:pPr>
        <w:tabs>
          <w:tab w:val="left" w:pos="235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государственной услуги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81. Заведующий кризисным отделением для граждан, признанных нуждающимися в социальном обслуживании Учреждения несет </w:t>
      </w:r>
      <w:r w:rsidRPr="00A87AB4">
        <w:rPr>
          <w:rFonts w:ascii="Times New Roman" w:hAnsi="Times New Roman"/>
          <w:sz w:val="28"/>
          <w:szCs w:val="28"/>
        </w:rPr>
        <w:lastRenderedPageBreak/>
        <w:t>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82. Ответственный исполнитель несет персональную ответственность:</w:t>
      </w:r>
    </w:p>
    <w:p w:rsidR="00D73491" w:rsidRPr="00A87AB4" w:rsidRDefault="00D73491" w:rsidP="00BE09B6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D73491" w:rsidRPr="00A87AB4" w:rsidRDefault="00D73491" w:rsidP="00BE09B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D73491" w:rsidRPr="00A87AB4" w:rsidRDefault="00D73491" w:rsidP="00BE09B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Требования к порядку и формам контроля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за предоставлением государственной услуги,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том числе со стороны граждан,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83.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D73491" w:rsidRPr="00A87AB4" w:rsidRDefault="00D73491" w:rsidP="00BE09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84.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73491" w:rsidRPr="00A87AB4" w:rsidRDefault="00D73491" w:rsidP="00BE09B6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Раздел </w:t>
      </w:r>
      <w:r w:rsidRPr="00A87AB4">
        <w:rPr>
          <w:rFonts w:ascii="Times New Roman" w:hAnsi="Times New Roman"/>
          <w:sz w:val="28"/>
          <w:szCs w:val="28"/>
          <w:lang w:val="en-US"/>
        </w:rPr>
        <w:t>V</w:t>
      </w:r>
    </w:p>
    <w:p w:rsidR="00D73491" w:rsidRPr="00A87AB4" w:rsidRDefault="00D73491" w:rsidP="00BE09B6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Досудебный (внесудебный) порядок обжалования </w:t>
      </w:r>
    </w:p>
    <w:p w:rsidR="00D73491" w:rsidRPr="00A87AB4" w:rsidRDefault="00D73491" w:rsidP="00BE09B6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решений и действий (бездействия) Учреждения, а также </w:t>
      </w:r>
    </w:p>
    <w:p w:rsidR="00D73491" w:rsidRPr="00A87AB4" w:rsidRDefault="00D73491" w:rsidP="00BE09B6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его должностных лиц, государственных служащих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Информация для заявителя о его праве на досудебное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(внесудебное) обжалование действий (бездействия) и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решений, принятых (осуществляемых) 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в ходе предоставления государственной услуги</w:t>
      </w:r>
    </w:p>
    <w:p w:rsidR="00D73491" w:rsidRPr="00A87AB4" w:rsidRDefault="00D73491" w:rsidP="00BE09B6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85.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86.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Предмет жалобы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87.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нарушение срока предоставления государственной услуги;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D73491" w:rsidRPr="00A87AB4" w:rsidRDefault="00D73491" w:rsidP="00BE09B6">
      <w:pPr>
        <w:spacing w:after="0" w:line="240" w:lineRule="auto"/>
        <w:ind w:left="1429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Органы государственной власти и уполномоченные </w:t>
      </w:r>
      <w:r w:rsidRPr="00A87AB4">
        <w:rPr>
          <w:rFonts w:ascii="Times New Roman" w:hAnsi="Times New Roman"/>
          <w:b/>
          <w:sz w:val="28"/>
          <w:szCs w:val="28"/>
        </w:rPr>
        <w:br/>
        <w:t>на рассмотрение жалобы должностные лица,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которым может быть направлена жалоба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заявителя в досудебном (внесудебном) порядке</w:t>
      </w:r>
    </w:p>
    <w:p w:rsidR="00D73491" w:rsidRPr="00A87AB4" w:rsidRDefault="00D73491" w:rsidP="00BE09B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88. Заявители могут обратиться в досудебном (внесудебном) порядке с жалобой к:</w:t>
      </w:r>
    </w:p>
    <w:p w:rsidR="00D73491" w:rsidRPr="00A87AB4" w:rsidRDefault="00D73491" w:rsidP="00BE09B6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руководителю Департамента на решения и действия (бездействие)</w:t>
      </w:r>
      <w:r w:rsidRPr="00A87AB4">
        <w:rPr>
          <w:rFonts w:ascii="Times New Roman" w:hAnsi="Times New Roman"/>
          <w:color w:val="0000FF"/>
          <w:sz w:val="28"/>
          <w:szCs w:val="28"/>
        </w:rPr>
        <w:t>:</w:t>
      </w:r>
    </w:p>
    <w:p w:rsidR="00D73491" w:rsidRPr="00A87AB4" w:rsidRDefault="00D73491" w:rsidP="00BE09B6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D73491" w:rsidRPr="00A87AB4" w:rsidRDefault="00D73491" w:rsidP="00BE09B6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D73491" w:rsidRPr="00A87AB4" w:rsidRDefault="00D73491" w:rsidP="00BE09B6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Порядок подачи и рассмотрения жалобы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89. Жалоба подается в письменной форме на бумажном носителе или в электронной форме.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90.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91. В электронном виде жалоба может быть подана заявителем посредством: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 официального сайта Департамента в сети «Интернет»;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электронной почты Департамента;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официального сайта Администрации Ненецкого автономного округа (</w:t>
      </w:r>
      <w:hyperlink r:id="rId20">
        <w:r w:rsidRPr="00A87AB4">
          <w:rPr>
            <w:rFonts w:ascii="Times New Roman" w:hAnsi="Times New Roman"/>
            <w:sz w:val="28"/>
            <w:szCs w:val="28"/>
          </w:rPr>
          <w:t>www.adm-nao.ru</w:t>
        </w:r>
      </w:hyperlink>
      <w:r w:rsidRPr="00A87AB4">
        <w:rPr>
          <w:rFonts w:ascii="Times New Roman" w:hAnsi="Times New Roman"/>
          <w:sz w:val="28"/>
          <w:szCs w:val="28"/>
        </w:rPr>
        <w:t>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электронной почты Администрации Ненецкого автономного округа (</w:t>
      </w:r>
      <w:hyperlink r:id="rId21">
        <w:r w:rsidRPr="00A87AB4">
          <w:rPr>
            <w:rFonts w:ascii="Times New Roman" w:hAnsi="Times New Roman"/>
            <w:sz w:val="28"/>
            <w:szCs w:val="28"/>
          </w:rPr>
          <w:t>priem@adm-nao.ru</w:t>
        </w:r>
      </w:hyperlink>
      <w:r w:rsidRPr="00A87AB4">
        <w:rPr>
          <w:rFonts w:ascii="Times New Roman" w:hAnsi="Times New Roman"/>
          <w:sz w:val="28"/>
          <w:szCs w:val="28"/>
        </w:rPr>
        <w:t>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 регионального портала.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92.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адресу: г. Нарьян-Мар, ул. Смидовича, д. 20, </w:t>
      </w:r>
      <w:proofErr w:type="spellStart"/>
      <w:r w:rsidRPr="00A87AB4">
        <w:rPr>
          <w:rFonts w:ascii="Times New Roman" w:hAnsi="Times New Roman"/>
          <w:sz w:val="28"/>
          <w:szCs w:val="28"/>
        </w:rPr>
        <w:t>каб</w:t>
      </w:r>
      <w:proofErr w:type="spellEnd"/>
      <w:r w:rsidRPr="00A87AB4">
        <w:rPr>
          <w:rFonts w:ascii="Times New Roman" w:hAnsi="Times New Roman"/>
          <w:sz w:val="28"/>
          <w:szCs w:val="28"/>
        </w:rPr>
        <w:t>. 17 или по факсу: (81853) 4-17-00.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</w:t>
      </w:r>
      <w:r w:rsidRPr="00A87AB4">
        <w:rPr>
          <w:rFonts w:ascii="Times New Roman" w:hAnsi="Times New Roman"/>
          <w:sz w:val="28"/>
          <w:szCs w:val="28"/>
        </w:rPr>
        <w:lastRenderedPageBreak/>
        <w:t>осуществляет отдел документооборота, делопроизводства и работы с обращениями граждан.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93.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94. При подаче жалобы в электронном виде документы, указанные в пункте 94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95. Жалоба должна содержать: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96. Жалоба, не соответствующая требованиям, предусмотренным пунктом 96 настоящего Административного регламента, рассматривается в порядке, предусмотренном Федеральным законом от 2 мая 2006 года № 59-ФЗ «О порядке рассмотрения обращений граждан Российской Федерации».</w:t>
      </w:r>
    </w:p>
    <w:p w:rsidR="00D73491" w:rsidRPr="00A87AB4" w:rsidRDefault="00D73491" w:rsidP="00BE09B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Порядок рассмотрения жалобы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97.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98.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99. При рассмотрении жалобы по существу должностным лицом Департамента: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 при необходимости назначается проверка.</w:t>
      </w: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Сроки рассмотрения жалобы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 xml:space="preserve">100. Жалоба рассматривается сотрудником, уполномоченным на рассмотрение жалоб, в течение 15 рабочих дней со дня ее регистрации. 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101.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D73491" w:rsidRPr="00A87AB4" w:rsidRDefault="00D73491" w:rsidP="00BE09B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Перечень оснований для приостановления рассмотрения</w:t>
      </w:r>
    </w:p>
    <w:p w:rsidR="00D73491" w:rsidRPr="00A87AB4" w:rsidRDefault="00D73491" w:rsidP="00BE09B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жалобы в случае, если возможность приостановления</w:t>
      </w:r>
    </w:p>
    <w:p w:rsidR="00D73491" w:rsidRPr="00A87AB4" w:rsidRDefault="00D73491" w:rsidP="00BE09B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предусмотрена законодательством Российской Федерации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102. Основания для приостановления рассмотрения жалобы отсутствуют.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Результат рассмотрения жалобы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103.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D73491" w:rsidRPr="00A87AB4" w:rsidRDefault="00D73491" w:rsidP="00BE09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104. В удовлетворении жалобы отказывается в следующих случаях: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105. На жалобу заявителя не дается ответ в случаях: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106.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107.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97-99 настоящего Административного регламента.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108.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В случае установления при рассмотрении жалобы признаков состава административного правонарушения или признаков состава преступления должностное лицо, рассматривающий жалобу, в течение  трех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109. В случаях, указанных в пункте 108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Порядок информирования заявителя о результатах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рассмотрения жалобы</w:t>
      </w: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110.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111. В ответе по результатам рассмотрения жалобы указываются: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lastRenderedPageBreak/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2) 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3) наименование государственной услуги, нарушение порядка предоставления которой обжалуется;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4) основания для принятия решения по жалобе;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5) принятое по жалобе решение;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7) сведения о порядке обжалования принятого по жалобе решения;</w:t>
      </w:r>
    </w:p>
    <w:p w:rsidR="00D73491" w:rsidRPr="00A87AB4" w:rsidRDefault="00D73491" w:rsidP="00BE0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Порядок обжалования решения по жалобе</w:t>
      </w:r>
    </w:p>
    <w:p w:rsidR="00D73491" w:rsidRPr="00A87AB4" w:rsidRDefault="00D73491" w:rsidP="00BE09B6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112. Обжалование решения по жалобе осуществляется в п</w:t>
      </w:r>
      <w:r w:rsidR="008016F0">
        <w:rPr>
          <w:rFonts w:ascii="Times New Roman" w:hAnsi="Times New Roman"/>
          <w:sz w:val="28"/>
          <w:szCs w:val="28"/>
        </w:rPr>
        <w:t>орядке, установленном пунктами 89-96</w:t>
      </w:r>
      <w:r w:rsidRPr="00A87AB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73491" w:rsidRPr="00A87AB4" w:rsidRDefault="00D73491" w:rsidP="00BE09B6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Право заявителя на получение информации  и документов,</w:t>
      </w: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необходимых для обоснования  и рассмотрения жалобы</w:t>
      </w:r>
    </w:p>
    <w:p w:rsidR="00D73491" w:rsidRPr="00A87AB4" w:rsidRDefault="00D73491" w:rsidP="00BE09B6">
      <w:pPr>
        <w:widowControl w:val="0"/>
        <w:spacing w:after="0" w:line="240" w:lineRule="auto"/>
        <w:ind w:left="72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113.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D73491" w:rsidRPr="00A87AB4" w:rsidRDefault="00D73491" w:rsidP="00BE09B6">
      <w:pPr>
        <w:widowControl w:val="0"/>
        <w:spacing w:after="0" w:line="240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</w:t>
      </w:r>
    </w:p>
    <w:p w:rsidR="00D73491" w:rsidRPr="00A87AB4" w:rsidRDefault="00D73491" w:rsidP="00BE09B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7AB4">
        <w:rPr>
          <w:rFonts w:ascii="Times New Roman" w:hAnsi="Times New Roman"/>
          <w:b/>
          <w:sz w:val="28"/>
          <w:szCs w:val="28"/>
        </w:rPr>
        <w:t xml:space="preserve"> и рассмотрения жалобы</w:t>
      </w:r>
    </w:p>
    <w:p w:rsidR="00D73491" w:rsidRPr="00A87AB4" w:rsidRDefault="00D73491" w:rsidP="00BE09B6">
      <w:pPr>
        <w:widowControl w:val="0"/>
        <w:spacing w:after="0" w:line="240" w:lineRule="auto"/>
        <w:ind w:left="72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73491" w:rsidRPr="00A87AB4" w:rsidRDefault="00D73491" w:rsidP="00BE09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AB4">
        <w:rPr>
          <w:rFonts w:ascii="Times New Roman" w:hAnsi="Times New Roman"/>
          <w:sz w:val="28"/>
          <w:szCs w:val="28"/>
        </w:rPr>
        <w:t>114.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D73491" w:rsidRPr="00A87AB4" w:rsidRDefault="00D73491" w:rsidP="00BE09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3491" w:rsidRPr="00A87AB4" w:rsidRDefault="00D73491" w:rsidP="00BE09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73491" w:rsidRPr="00004552" w:rsidRDefault="00D73491" w:rsidP="00681D5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outlineLvl w:val="1"/>
        <w:rPr>
          <w:rFonts w:ascii="Times New Roman" w:hAnsi="Times New Roman"/>
          <w:sz w:val="26"/>
          <w:szCs w:val="26"/>
        </w:rPr>
      </w:pPr>
      <w:r w:rsidRPr="00A87AB4">
        <w:rPr>
          <w:sz w:val="28"/>
          <w:szCs w:val="28"/>
        </w:rPr>
        <w:br w:type="page"/>
      </w:r>
      <w:r w:rsidRPr="00004552">
        <w:rPr>
          <w:rFonts w:ascii="Times New Roman" w:hAnsi="Times New Roman"/>
          <w:sz w:val="26"/>
          <w:szCs w:val="26"/>
        </w:rPr>
        <w:lastRenderedPageBreak/>
        <w:t xml:space="preserve">Приложение № 1 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к административному регламенту предоставления государственной услуги «Предоставление льготного проживания в гостиницах»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6C7AEC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Директору 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обслуживания» ________________________________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(Ф.И.О. директора Учреждения)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от______________________________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(Ф.И.О. заявителя)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домашний адрес__________________</w:t>
      </w:r>
    </w:p>
    <w:p w:rsidR="00D73491" w:rsidRPr="00004552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телефон_________________________</w:t>
      </w:r>
    </w:p>
    <w:p w:rsidR="00D73491" w:rsidRPr="00004552" w:rsidRDefault="00D73491" w:rsidP="00833585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833585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AF015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Заявление</w:t>
      </w:r>
    </w:p>
    <w:p w:rsidR="00D73491" w:rsidRPr="00004552" w:rsidRDefault="00D73491" w:rsidP="00AF015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о выдаче направления на проживание в гостинице</w:t>
      </w: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 xml:space="preserve">В  соответствии  с </w:t>
      </w:r>
      <w:hyperlink r:id="rId22" w:history="1">
        <w:r w:rsidRPr="00004552">
          <w:rPr>
            <w:rFonts w:ascii="Times New Roman" w:hAnsi="Times New Roman"/>
            <w:color w:val="0000FF"/>
            <w:sz w:val="26"/>
            <w:szCs w:val="26"/>
          </w:rPr>
          <w:t>законом</w:t>
        </w:r>
      </w:hyperlink>
      <w:r w:rsidRPr="00004552">
        <w:rPr>
          <w:rFonts w:ascii="Times New Roman" w:hAnsi="Times New Roman"/>
          <w:sz w:val="26"/>
          <w:szCs w:val="26"/>
        </w:rPr>
        <w:t xml:space="preserve">  Ненецкого автономного округа  от 27.02.2009 № 13-оз «О дополнительных  мерах  социальной  поддержки отдельных категорий граждан  и  порядке  наделения  органов  местного самоуправления отдельными государственными   полномочиями    Ненецкого    автономного    округа   по предоставлению   дополнительных  мер  социальной  поддержки»  прошу  выдать направление на проживание в гостинице мне, _______________________________</w:t>
      </w:r>
    </w:p>
    <w:p w:rsidR="00D73491" w:rsidRPr="00004552" w:rsidRDefault="00D73491" w:rsidP="00AF0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0455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(фамилия, имя, отчество</w:t>
      </w:r>
    </w:p>
    <w:p w:rsidR="00D73491" w:rsidRPr="00004552" w:rsidRDefault="00D73491" w:rsidP="00AF0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04552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</w:t>
      </w:r>
      <w:r w:rsidRPr="00004552">
        <w:rPr>
          <w:rFonts w:ascii="Times New Roman" w:hAnsi="Times New Roman" w:cs="Times New Roman"/>
          <w:sz w:val="26"/>
          <w:szCs w:val="26"/>
        </w:rPr>
        <w:t>___ ,</w:t>
      </w:r>
    </w:p>
    <w:p w:rsidR="00D73491" w:rsidRPr="00004552" w:rsidRDefault="00D73491" w:rsidP="00AF0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04552"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004552">
        <w:rPr>
          <w:rFonts w:ascii="Times New Roman" w:hAnsi="Times New Roman" w:cs="Times New Roman"/>
          <w:sz w:val="26"/>
          <w:szCs w:val="26"/>
        </w:rPr>
        <w:t xml:space="preserve"> заявителя, адрес проживания)</w:t>
      </w: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с __ __________ 20__ г. по __ __________ 20__ г.</w:t>
      </w: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52">
        <w:rPr>
          <w:rFonts w:ascii="Times New Roman" w:hAnsi="Times New Roman"/>
          <w:sz w:val="26"/>
          <w:szCs w:val="26"/>
        </w:rPr>
        <w:t>К заявлению прилагаются:</w:t>
      </w:r>
    </w:p>
    <w:p w:rsidR="00D73491" w:rsidRPr="00A27A49" w:rsidRDefault="00D73491" w:rsidP="00AF01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552">
        <w:rPr>
          <w:rFonts w:ascii="Times New Roman" w:hAnsi="Times New Roman"/>
          <w:sz w:val="26"/>
          <w:szCs w:val="26"/>
        </w:rPr>
        <w:t>«__» __________ 20__ г.       ___________________     ____________________</w:t>
      </w:r>
    </w:p>
    <w:p w:rsidR="00D73491" w:rsidRPr="00004552" w:rsidRDefault="00D73491" w:rsidP="00AF0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004552">
        <w:rPr>
          <w:rFonts w:ascii="Times New Roman" w:hAnsi="Times New Roman"/>
          <w:sz w:val="20"/>
          <w:szCs w:val="20"/>
        </w:rPr>
        <w:t xml:space="preserve">(подпись заявителя)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004552">
        <w:rPr>
          <w:rFonts w:ascii="Times New Roman" w:hAnsi="Times New Roman"/>
          <w:sz w:val="20"/>
          <w:szCs w:val="20"/>
        </w:rPr>
        <w:t xml:space="preserve">    (расшифровка подписи)</w:t>
      </w:r>
    </w:p>
    <w:p w:rsidR="00D73491" w:rsidRPr="00681465" w:rsidRDefault="00D73491" w:rsidP="00AF01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681465">
        <w:rPr>
          <w:rFonts w:ascii="Times New Roman" w:hAnsi="Times New Roman"/>
          <w:sz w:val="20"/>
          <w:szCs w:val="20"/>
          <w:lang w:eastAsia="ru-RU"/>
        </w:rPr>
        <w:t>Примечание:</w:t>
      </w:r>
    </w:p>
    <w:p w:rsidR="00D73491" w:rsidRPr="00681465" w:rsidRDefault="00D73491" w:rsidP="00AF01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681465">
        <w:rPr>
          <w:rFonts w:ascii="Times New Roman" w:hAnsi="Times New Roman"/>
          <w:sz w:val="20"/>
          <w:szCs w:val="20"/>
          <w:lang w:eastAsia="ru-RU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rFonts w:ascii="Times New Roman" w:hAnsi="Times New Roman"/>
          <w:sz w:val="20"/>
          <w:szCs w:val="20"/>
          <w:lang w:eastAsia="ru-RU"/>
        </w:rPr>
        <w:t xml:space="preserve">Учреждение </w:t>
      </w:r>
      <w:r w:rsidRPr="00681465">
        <w:rPr>
          <w:rFonts w:ascii="Times New Roman" w:hAnsi="Times New Roman"/>
          <w:sz w:val="20"/>
          <w:szCs w:val="20"/>
          <w:lang w:eastAsia="ru-RU"/>
        </w:rPr>
        <w:t>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Заявитель может отозвать настоящее согласие путем направления письменного заявления в</w:t>
      </w:r>
      <w:r>
        <w:rPr>
          <w:rFonts w:ascii="Times New Roman" w:hAnsi="Times New Roman"/>
          <w:sz w:val="20"/>
          <w:szCs w:val="20"/>
          <w:lang w:eastAsia="ru-RU"/>
        </w:rPr>
        <w:t xml:space="preserve"> Учреждение</w:t>
      </w:r>
      <w:r w:rsidRPr="00681465">
        <w:rPr>
          <w:rFonts w:ascii="Times New Roman" w:hAnsi="Times New Roman"/>
          <w:sz w:val="20"/>
          <w:szCs w:val="20"/>
          <w:lang w:eastAsia="ru-RU"/>
        </w:rPr>
        <w:t xml:space="preserve">, в этом случае </w:t>
      </w:r>
      <w:r>
        <w:rPr>
          <w:rFonts w:ascii="Times New Roman" w:hAnsi="Times New Roman"/>
          <w:sz w:val="20"/>
          <w:szCs w:val="20"/>
          <w:lang w:eastAsia="ru-RU"/>
        </w:rPr>
        <w:t xml:space="preserve">Учреждение </w:t>
      </w:r>
      <w:r w:rsidRPr="00681465">
        <w:rPr>
          <w:rFonts w:ascii="Times New Roman" w:hAnsi="Times New Roman"/>
          <w:sz w:val="20"/>
          <w:szCs w:val="20"/>
          <w:lang w:eastAsia="ru-RU"/>
        </w:rPr>
        <w:t>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tbl>
      <w:tblPr>
        <w:tblW w:w="9288" w:type="dxa"/>
        <w:tblLayout w:type="fixed"/>
        <w:tblLook w:val="00A0" w:firstRow="1" w:lastRow="0" w:firstColumn="1" w:lastColumn="0" w:noHBand="0" w:noVBand="0"/>
      </w:tblPr>
      <w:tblGrid>
        <w:gridCol w:w="748"/>
        <w:gridCol w:w="3613"/>
        <w:gridCol w:w="1867"/>
        <w:gridCol w:w="900"/>
        <w:gridCol w:w="2160"/>
      </w:tblGrid>
      <w:tr w:rsidR="00D73491" w:rsidRPr="00B56988" w:rsidTr="00A86393">
        <w:tc>
          <w:tcPr>
            <w:tcW w:w="748" w:type="dxa"/>
          </w:tcPr>
          <w:p w:rsidR="00D73491" w:rsidRPr="00307CD5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613" w:type="dxa"/>
          </w:tcPr>
          <w:p w:rsidR="00D73491" w:rsidRPr="00307CD5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07CD5">
              <w:rPr>
                <w:rFonts w:ascii="Times New Roman" w:hAnsi="Times New Roman"/>
                <w:sz w:val="26"/>
                <w:szCs w:val="26"/>
                <w:lang w:eastAsia="ru-RU"/>
              </w:rPr>
              <w:t>«___»____________20___г.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D73491" w:rsidRPr="00A86393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00" w:type="dxa"/>
          </w:tcPr>
          <w:p w:rsidR="00D73491" w:rsidRPr="00A86393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73491" w:rsidRPr="00A86393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D73491" w:rsidRPr="00B56988" w:rsidTr="00A86393">
        <w:tc>
          <w:tcPr>
            <w:tcW w:w="748" w:type="dxa"/>
          </w:tcPr>
          <w:p w:rsidR="00D73491" w:rsidRPr="00307CD5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13" w:type="dxa"/>
          </w:tcPr>
          <w:p w:rsidR="00D73491" w:rsidRPr="00A86393" w:rsidRDefault="00D73491" w:rsidP="00AF0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639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(дата)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D73491" w:rsidRPr="00A86393" w:rsidRDefault="00D73491" w:rsidP="00A86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6393">
              <w:rPr>
                <w:rFonts w:ascii="Times New Roman" w:hAnsi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3060" w:type="dxa"/>
            <w:gridSpan w:val="2"/>
          </w:tcPr>
          <w:p w:rsidR="00D73491" w:rsidRPr="00A86393" w:rsidRDefault="00D73491" w:rsidP="00A86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639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Pr="00A8639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(расшифровка подписи)</w:t>
            </w:r>
          </w:p>
        </w:tc>
      </w:tr>
    </w:tbl>
    <w:p w:rsidR="008016F0" w:rsidRDefault="008016F0" w:rsidP="00AF0150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AF0150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lastRenderedPageBreak/>
        <w:t xml:space="preserve">Приложение № 2 </w:t>
      </w:r>
    </w:p>
    <w:p w:rsidR="00D73491" w:rsidRPr="00D10474" w:rsidRDefault="00D73491" w:rsidP="00AF0150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а</w:t>
      </w:r>
      <w:r w:rsidRPr="00D10474">
        <w:rPr>
          <w:rFonts w:ascii="Times New Roman" w:hAnsi="Times New Roman"/>
          <w:sz w:val="26"/>
          <w:szCs w:val="26"/>
        </w:rPr>
        <w:t>дминистративному регламенту предоставления государственной услуги «Предоставление льготного проживания в гостиницах»</w:t>
      </w:r>
    </w:p>
    <w:p w:rsidR="00D73491" w:rsidRDefault="00D73491" w:rsidP="00A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73491" w:rsidRDefault="00D73491" w:rsidP="00E60A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D73491" w:rsidRPr="00D74154" w:rsidRDefault="00D73491" w:rsidP="00E60A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Default="00D73491" w:rsidP="00E60A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Блок-схема предоставления</w:t>
      </w:r>
    </w:p>
    <w:p w:rsidR="00D73491" w:rsidRDefault="00D73491" w:rsidP="00E60A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государственной услуги</w: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20320</wp:posOffset>
                </wp:positionV>
                <wp:extent cx="2971800" cy="60007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Подача заявления и документов для  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left:0;text-align:left;margin-left:126pt;margin-top:1.6pt;width:234pt;height:47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Подача заявления и документов для  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4006215</wp:posOffset>
                </wp:positionH>
                <wp:positionV relativeFrom="paragraph">
                  <wp:posOffset>111760</wp:posOffset>
                </wp:positionV>
                <wp:extent cx="1152525" cy="212725"/>
                <wp:effectExtent l="0" t="0" r="66675" b="9207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52525" cy="2127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15.45pt;margin-top:8.8pt;width:90.75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1256665</wp:posOffset>
                </wp:positionH>
                <wp:positionV relativeFrom="paragraph">
                  <wp:posOffset>111760</wp:posOffset>
                </wp:positionV>
                <wp:extent cx="1199515" cy="212725"/>
                <wp:effectExtent l="38100" t="0" r="19685" b="9207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99515" cy="2127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98.95pt;margin-top:8.8pt;width:94.45pt;height:16.7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" strokecolor="#4a7ebb">
                <v:stroke endarrow="open"/>
                <o:lock v:ext="edit" shapetype="f"/>
              </v:shape>
            </w:pict>
          </mc:Fallback>
        </mc:AlternateContent>
      </w: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2247265</wp:posOffset>
                </wp:positionH>
                <wp:positionV relativeFrom="paragraph">
                  <wp:posOffset>150495</wp:posOffset>
                </wp:positionV>
                <wp:extent cx="1600200" cy="788035"/>
                <wp:effectExtent l="0" t="0" r="19050" b="1206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788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Через организации федеральной почтовой связи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7" style="position:absolute;left:0;text-align:left;margin-left:176.95pt;margin-top:11.85pt;width:126pt;height:62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 xml:space="preserve">Через организации федеральной почтовой связи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150495</wp:posOffset>
                </wp:positionV>
                <wp:extent cx="1600200" cy="574675"/>
                <wp:effectExtent l="0" t="0" r="19050" b="158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574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В форме электронного документа или 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334.95pt;margin-top:11.85pt;width:126pt;height:4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В форме электронного документа или МФЦ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4445</wp:posOffset>
                </wp:positionV>
                <wp:extent cx="257175" cy="1905"/>
                <wp:effectExtent l="32385" t="5715" r="118110" b="60960"/>
                <wp:wrapNone/>
                <wp:docPr id="4" name="Соединительная линия уступом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" o:spid="_x0000_s1026" type="#_x0000_t34" style="position:absolute;margin-left:227.3pt;margin-top:.35pt;width:20.25pt;height:.1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" strokecolor="#4a7ebb">
                <v:stroke endarrow="open"/>
              </v:shape>
            </w:pict>
          </mc:Fallback>
        </mc:AlternateContent>
      </w: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5080</wp:posOffset>
                </wp:positionV>
                <wp:extent cx="1600200" cy="530225"/>
                <wp:effectExtent l="0" t="0" r="19050" b="2222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530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Путем личного обращения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9" style="position:absolute;left:0;text-align:left;margin-left:1.45pt;margin-top:.4pt;width:126pt;height:4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Путем личного 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>
                <wp:simplePos x="0" y="0"/>
                <wp:positionH relativeFrom="column">
                  <wp:posOffset>3086099</wp:posOffset>
                </wp:positionH>
                <wp:positionV relativeFrom="paragraph">
                  <wp:posOffset>179070</wp:posOffset>
                </wp:positionV>
                <wp:extent cx="0" cy="285750"/>
                <wp:effectExtent l="95250" t="0" r="57150" b="57150"/>
                <wp:wrapNone/>
                <wp:docPr id="3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43pt;margin-top:14.1pt;width:0;height:22.5pt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13335</wp:posOffset>
                </wp:positionV>
                <wp:extent cx="1339215" cy="393700"/>
                <wp:effectExtent l="38100" t="0" r="13335" b="82550"/>
                <wp:wrapNone/>
                <wp:docPr id="289" name="Прямая со стрелкой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39215" cy="393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9" o:spid="_x0000_s1026" type="#_x0000_t32" style="position:absolute;margin-left:293.95pt;margin-top:1.05pt;width:105.45pt;height:31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11430</wp:posOffset>
                </wp:positionV>
                <wp:extent cx="1352550" cy="390525"/>
                <wp:effectExtent l="0" t="0" r="57150" b="8572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2550" cy="390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59.7pt;margin-top:.9pt;width:106.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" strokecolor="#4a7ebb">
                <v:stroke endarrow="open"/>
                <o:lock v:ext="edit" shapetype="f"/>
              </v:shape>
            </w:pict>
          </mc:Fallback>
        </mc:AlternateConten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54610</wp:posOffset>
                </wp:positionV>
                <wp:extent cx="3381375" cy="514350"/>
                <wp:effectExtent l="0" t="0" r="28575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1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Прием, регистрация заявления и документов</w:t>
                            </w:r>
                          </w:p>
                          <w:p w:rsidR="003E77BA" w:rsidRDefault="003E77BA" w:rsidP="000F16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left:0;text-align:left;margin-left:112.95pt;margin-top:4.3pt;width:266.25pt;height:40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Прием, регистрация заявления и документов</w:t>
                      </w:r>
                    </w:p>
                    <w:p w:rsidR="003E77BA" w:rsidRDefault="003E77BA" w:rsidP="000F166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D73491" w:rsidRPr="005F4EF6" w:rsidRDefault="008016F0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3180714</wp:posOffset>
                </wp:positionH>
                <wp:positionV relativeFrom="paragraph">
                  <wp:posOffset>-2540</wp:posOffset>
                </wp:positionV>
                <wp:extent cx="0" cy="285750"/>
                <wp:effectExtent l="95250" t="0" r="57150" b="5715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50.45pt;margin-top:-.2pt;width:0;height:22.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" strokecolor="#4a7ebb">
                <v:stroke endarrow="open"/>
                <o:lock v:ext="edit" shapetype="f"/>
              </v:shape>
            </w:pict>
          </mc:Fallback>
        </mc:AlternateContent>
      </w:r>
    </w:p>
    <w:p w:rsidR="00D73491" w:rsidRPr="005F4EF6" w:rsidRDefault="00D73491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8016F0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38735</wp:posOffset>
                </wp:positionV>
                <wp:extent cx="3333750" cy="1028700"/>
                <wp:effectExtent l="0" t="0" r="19050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Рассмотрение заявления и документов и принятие решения о предоставлении направления или об отказе в его предоставлении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1" style="position:absolute;margin-left:112.95pt;margin-top:3.05pt;width:262.5pt;height:8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Рассмотрение заявления и документов и принятие решения о предоставлении направления или об отказе в его предоставлении</w:t>
                      </w:r>
                    </w:p>
                  </w:txbxContent>
                </v:textbox>
              </v:rect>
            </w:pict>
          </mc:Fallback>
        </mc:AlternateContent>
      </w:r>
    </w:p>
    <w:p w:rsidR="00D73491" w:rsidRPr="005F4EF6" w:rsidRDefault="00D73491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118745</wp:posOffset>
                </wp:positionV>
                <wp:extent cx="1543050" cy="679450"/>
                <wp:effectExtent l="5715" t="13970" r="41910" b="78105"/>
                <wp:wrapNone/>
                <wp:docPr id="2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679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77.95pt;margin-top:9.35pt;width:121.5pt;height:5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" strokecolor="#4579b8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118745</wp:posOffset>
                </wp:positionV>
                <wp:extent cx="1485900" cy="565150"/>
                <wp:effectExtent l="38100" t="0" r="19050" b="8255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85900" cy="5651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112.95pt;margin-top:9.35pt;width:117pt;height:44.5pt;flip:x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" strokecolor="#4a7ebb">
                <v:stroke endarrow="open"/>
                <o:lock v:ext="edit" shapetype="f"/>
              </v:shape>
            </w:pict>
          </mc:Fallback>
        </mc:AlternateContent>
      </w: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8016F0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27940</wp:posOffset>
                </wp:positionV>
                <wp:extent cx="2676525" cy="850900"/>
                <wp:effectExtent l="0" t="0" r="28575" b="2540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850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77BA" w:rsidRPr="00A86393" w:rsidRDefault="003E77BA" w:rsidP="000F1668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86393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Выдача направления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2" style="position:absolute;margin-left:-43.05pt;margin-top:2.2pt;width:210.75pt;height:6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" fillcolor="window" strokecolor="windowText" strokeweight=".25pt">
                <v:path arrowok="t"/>
                <v:textbox>
                  <w:txbxContent>
                    <w:p w:rsidR="003E77BA" w:rsidRPr="00A86393" w:rsidRDefault="003E77BA" w:rsidP="000F1668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</w:pPr>
                      <w:r w:rsidRPr="00A86393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Выдача направления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7"/>
      </w:tblGrid>
      <w:tr w:rsidR="00D73491" w:rsidRPr="00B56988" w:rsidTr="00B56988">
        <w:trPr>
          <w:trHeight w:val="1180"/>
        </w:trPr>
        <w:tc>
          <w:tcPr>
            <w:tcW w:w="3508" w:type="dxa"/>
          </w:tcPr>
          <w:p w:rsidR="00D73491" w:rsidRDefault="00D73491" w:rsidP="00B569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73491" w:rsidRPr="00A86393" w:rsidRDefault="00D73491" w:rsidP="00B569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6393">
              <w:rPr>
                <w:rFonts w:ascii="Times New Roman" w:hAnsi="Times New Roman"/>
                <w:sz w:val="26"/>
                <w:szCs w:val="26"/>
              </w:rPr>
              <w:t>Направление уведомления об отказе в предоставлении направления</w:t>
            </w:r>
          </w:p>
        </w:tc>
      </w:tr>
    </w:tbl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Pr="005F4EF6" w:rsidRDefault="00D73491" w:rsidP="000F16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73491" w:rsidRDefault="00D73491" w:rsidP="000F1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D73491" w:rsidRDefault="00D73491" w:rsidP="000F1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D73491" w:rsidRDefault="00D73491" w:rsidP="000F1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D73491" w:rsidRDefault="00D73491" w:rsidP="000F1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016F0" w:rsidRDefault="008016F0" w:rsidP="00D1047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lastRenderedPageBreak/>
        <w:t xml:space="preserve">Приложение № 3 </w:t>
      </w:r>
    </w:p>
    <w:p w:rsidR="00D73491" w:rsidRPr="00D10474" w:rsidRDefault="00D73491" w:rsidP="00D10474">
      <w:pPr>
        <w:widowControl w:val="0"/>
        <w:autoSpaceDE w:val="0"/>
        <w:autoSpaceDN w:val="0"/>
        <w:adjustRightInd w:val="0"/>
        <w:spacing w:after="0" w:line="240" w:lineRule="auto"/>
        <w:ind w:left="5103" w:firstLine="34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а</w:t>
      </w:r>
      <w:r w:rsidRPr="00D10474">
        <w:rPr>
          <w:rFonts w:ascii="Times New Roman" w:hAnsi="Times New Roman"/>
          <w:sz w:val="26"/>
          <w:szCs w:val="26"/>
        </w:rPr>
        <w:t>дминистративному регламенту предоставления государственной услуги «Предоставление льготного проживания в гостиницах»</w:t>
      </w:r>
    </w:p>
    <w:p w:rsidR="00D73491" w:rsidRDefault="00D73491" w:rsidP="00B334C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D73491" w:rsidRDefault="00D73491" w:rsidP="00B334C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B334C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D10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НАПРАВЛЕНИЕ</w:t>
      </w:r>
    </w:p>
    <w:p w:rsidR="00D73491" w:rsidRPr="00D10474" w:rsidRDefault="00D73491" w:rsidP="00D10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на льготное проживание в гостинице</w:t>
      </w:r>
    </w:p>
    <w:p w:rsidR="00D73491" w:rsidRPr="00D10474" w:rsidRDefault="00D73491" w:rsidP="00A27A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D10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Настоящее направление,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выданное _____</w:t>
      </w:r>
      <w:r>
        <w:rPr>
          <w:rFonts w:ascii="Times New Roman" w:hAnsi="Times New Roman"/>
          <w:sz w:val="26"/>
          <w:szCs w:val="26"/>
        </w:rPr>
        <w:t>_______________________</w:t>
      </w:r>
      <w:r w:rsidRPr="00D10474">
        <w:rPr>
          <w:rFonts w:ascii="Times New Roman" w:hAnsi="Times New Roman"/>
          <w:sz w:val="26"/>
          <w:szCs w:val="26"/>
        </w:rPr>
        <w:t>(Ф.И.О.),</w:t>
      </w:r>
    </w:p>
    <w:p w:rsidR="00D73491" w:rsidRPr="00D10474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______ года рождения, подтверждает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её (его, их) право на льготное проживание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 xml:space="preserve">в гостинице ____________________________ в соответствии с </w:t>
      </w:r>
      <w:hyperlink r:id="rId23" w:history="1">
        <w:r w:rsidRPr="00D10474">
          <w:rPr>
            <w:rFonts w:ascii="Times New Roman" w:hAnsi="Times New Roman"/>
            <w:color w:val="0000FF"/>
            <w:sz w:val="26"/>
            <w:szCs w:val="26"/>
          </w:rPr>
          <w:t>законом</w:t>
        </w:r>
      </w:hyperlink>
      <w:r w:rsidRPr="00D10474">
        <w:rPr>
          <w:rFonts w:ascii="Times New Roman" w:hAnsi="Times New Roman"/>
          <w:sz w:val="26"/>
          <w:szCs w:val="26"/>
        </w:rPr>
        <w:t xml:space="preserve"> Ненецкого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автономного округа от 27.02.2009 № 13-оз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«О дополнительных мерах социальной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поддержки  отдельных категорий граждан и порядке наделения органов местного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самоуправления    отдельными    государственными   полномочиями   Ненецкого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автономного   округа   по   предоставлению  дополнительных  мер  социальной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0474">
        <w:rPr>
          <w:rFonts w:ascii="Times New Roman" w:hAnsi="Times New Roman"/>
          <w:sz w:val="26"/>
          <w:szCs w:val="26"/>
        </w:rPr>
        <w:t>поддержки».</w:t>
      </w:r>
    </w:p>
    <w:p w:rsidR="00D73491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D10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Срок проживания с __ __________ 20__ г. до __ __________ 20__ г.</w:t>
      </w:r>
    </w:p>
    <w:p w:rsidR="00D73491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3491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3491" w:rsidRPr="00D10474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3491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>Подпись ответственного лица,</w:t>
      </w:r>
    </w:p>
    <w:p w:rsidR="00D73491" w:rsidRPr="00D10474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0474">
        <w:rPr>
          <w:rFonts w:ascii="Times New Roman" w:hAnsi="Times New Roman"/>
          <w:sz w:val="26"/>
          <w:szCs w:val="26"/>
        </w:rPr>
        <w:t xml:space="preserve">выдавшего направление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D104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D10474">
        <w:rPr>
          <w:rFonts w:ascii="Times New Roman" w:hAnsi="Times New Roman"/>
          <w:sz w:val="26"/>
          <w:szCs w:val="26"/>
        </w:rPr>
        <w:t>____________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D104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_______</w:t>
      </w:r>
      <w:r w:rsidRPr="00D10474">
        <w:rPr>
          <w:rFonts w:ascii="Times New Roman" w:hAnsi="Times New Roman"/>
          <w:sz w:val="26"/>
          <w:szCs w:val="26"/>
        </w:rPr>
        <w:t>___________</w:t>
      </w:r>
    </w:p>
    <w:p w:rsidR="00D73491" w:rsidRPr="00A86393" w:rsidRDefault="00D73491" w:rsidP="00D10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</w:t>
      </w:r>
      <w:r w:rsidRPr="00A86393">
        <w:rPr>
          <w:rFonts w:ascii="Times New Roman" w:hAnsi="Times New Roman"/>
          <w:sz w:val="20"/>
          <w:szCs w:val="20"/>
        </w:rPr>
        <w:t>(расшифровка подписи)</w:t>
      </w:r>
    </w:p>
    <w:p w:rsidR="008016F0" w:rsidRPr="008016F0" w:rsidRDefault="00D73491" w:rsidP="008016F0">
      <w:pPr>
        <w:tabs>
          <w:tab w:val="center" w:pos="460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6F0">
        <w:rPr>
          <w:rFonts w:ascii="Times New Roman" w:hAnsi="Times New Roman"/>
          <w:sz w:val="26"/>
          <w:szCs w:val="26"/>
        </w:rPr>
        <w:t xml:space="preserve">М.П. </w:t>
      </w:r>
    </w:p>
    <w:p w:rsidR="008016F0" w:rsidRDefault="008016F0" w:rsidP="008016F0">
      <w:pPr>
        <w:tabs>
          <w:tab w:val="center" w:pos="460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016F0" w:rsidRDefault="008016F0" w:rsidP="008016F0">
      <w:pPr>
        <w:tabs>
          <w:tab w:val="center" w:pos="460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016F0" w:rsidRPr="008016F0" w:rsidRDefault="008016F0" w:rsidP="008016F0">
      <w:pPr>
        <w:tabs>
          <w:tab w:val="center" w:pos="460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016F0" w:rsidRPr="008016F0" w:rsidRDefault="008016F0" w:rsidP="008016F0">
      <w:pPr>
        <w:tabs>
          <w:tab w:val="center" w:pos="460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6F0">
        <w:rPr>
          <w:rFonts w:ascii="Times New Roman" w:hAnsi="Times New Roman"/>
          <w:sz w:val="26"/>
          <w:szCs w:val="26"/>
        </w:rPr>
        <w:t>__________</w:t>
      </w:r>
    </w:p>
    <w:p w:rsidR="00D73491" w:rsidRPr="00D10474" w:rsidRDefault="00D73491" w:rsidP="00A27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D73491" w:rsidRPr="00D10474" w:rsidSect="003E77BA">
      <w:pgSz w:w="11905" w:h="16838"/>
      <w:pgMar w:top="1134" w:right="851" w:bottom="851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9B0" w:rsidRDefault="00B869B0" w:rsidP="00B04E08">
      <w:pPr>
        <w:spacing w:after="0" w:line="240" w:lineRule="auto"/>
      </w:pPr>
      <w:r>
        <w:separator/>
      </w:r>
    </w:p>
  </w:endnote>
  <w:endnote w:type="continuationSeparator" w:id="0">
    <w:p w:rsidR="00B869B0" w:rsidRDefault="00B869B0" w:rsidP="00B04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9B0" w:rsidRDefault="00B869B0" w:rsidP="00B04E08">
      <w:pPr>
        <w:spacing w:after="0" w:line="240" w:lineRule="auto"/>
      </w:pPr>
      <w:r>
        <w:separator/>
      </w:r>
    </w:p>
  </w:footnote>
  <w:footnote w:type="continuationSeparator" w:id="0">
    <w:p w:rsidR="00B869B0" w:rsidRDefault="00B869B0" w:rsidP="00B04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BA" w:rsidRPr="003E77BA" w:rsidRDefault="003E77BA" w:rsidP="003E77BA">
    <w:pPr>
      <w:pStyle w:val="a7"/>
      <w:jc w:val="center"/>
      <w:rPr>
        <w:rFonts w:ascii="Times New Roman" w:hAnsi="Times New Roman"/>
        <w:sz w:val="20"/>
        <w:szCs w:val="20"/>
      </w:rPr>
    </w:pPr>
    <w:r w:rsidRPr="008453EC">
      <w:rPr>
        <w:rFonts w:ascii="Times New Roman" w:hAnsi="Times New Roman"/>
        <w:sz w:val="20"/>
        <w:szCs w:val="20"/>
      </w:rPr>
      <w:fldChar w:fldCharType="begin"/>
    </w:r>
    <w:r w:rsidRPr="008453EC">
      <w:rPr>
        <w:rFonts w:ascii="Times New Roman" w:hAnsi="Times New Roman"/>
        <w:sz w:val="20"/>
        <w:szCs w:val="20"/>
      </w:rPr>
      <w:instrText>PAGE   \* MERGEFORMAT</w:instrText>
    </w:r>
    <w:r w:rsidRPr="008453EC">
      <w:rPr>
        <w:rFonts w:ascii="Times New Roman" w:hAnsi="Times New Roman"/>
        <w:sz w:val="20"/>
        <w:szCs w:val="20"/>
      </w:rPr>
      <w:fldChar w:fldCharType="separate"/>
    </w:r>
    <w:r w:rsidR="007B1124">
      <w:rPr>
        <w:rFonts w:ascii="Times New Roman" w:hAnsi="Times New Roman"/>
        <w:noProof/>
        <w:sz w:val="20"/>
        <w:szCs w:val="20"/>
      </w:rPr>
      <w:t>2</w:t>
    </w:r>
    <w:r w:rsidRPr="008453EC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3970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0F4B7198"/>
    <w:multiLevelType w:val="hybridMultilevel"/>
    <w:tmpl w:val="B5529DDE"/>
    <w:lvl w:ilvl="0" w:tplc="DF52CE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996BA9"/>
    <w:multiLevelType w:val="multilevel"/>
    <w:tmpl w:val="47A0478A"/>
    <w:lvl w:ilvl="0">
      <w:start w:val="3"/>
      <w:numFmt w:val="decimal"/>
      <w:lvlText w:val="%1."/>
      <w:lvlJc w:val="left"/>
      <w:pPr>
        <w:ind w:left="18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cs="Times New Roman" w:hint="default"/>
      </w:rPr>
    </w:lvl>
  </w:abstractNum>
  <w:abstractNum w:abstractNumId="4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4E6BF3"/>
    <w:multiLevelType w:val="hybridMultilevel"/>
    <w:tmpl w:val="A9F49EFC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E47F48"/>
    <w:multiLevelType w:val="hybridMultilevel"/>
    <w:tmpl w:val="4E78EB3E"/>
    <w:lvl w:ilvl="0" w:tplc="6ACEF46A">
      <w:start w:val="40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">
    <w:nsid w:val="1A2C35D2"/>
    <w:multiLevelType w:val="hybridMultilevel"/>
    <w:tmpl w:val="1AC42ED4"/>
    <w:lvl w:ilvl="0" w:tplc="63D8D15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215274A9"/>
    <w:multiLevelType w:val="multilevel"/>
    <w:tmpl w:val="B42EFED8"/>
    <w:lvl w:ilvl="0">
      <w:start w:val="1"/>
      <w:numFmt w:val="decimal"/>
      <w:lvlText w:val="%1."/>
      <w:lvlJc w:val="left"/>
      <w:pPr>
        <w:ind w:left="1241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1">
    <w:nsid w:val="22304B2A"/>
    <w:multiLevelType w:val="hybridMultilevel"/>
    <w:tmpl w:val="43A47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4E8582C">
      <w:start w:val="1"/>
      <w:numFmt w:val="decimal"/>
      <w:lvlText w:val="%2)"/>
      <w:lvlJc w:val="left"/>
      <w:pPr>
        <w:ind w:left="1920" w:hanging="84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4F644E"/>
    <w:multiLevelType w:val="multilevel"/>
    <w:tmpl w:val="DD34942E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13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9B1278A"/>
    <w:multiLevelType w:val="hybridMultilevel"/>
    <w:tmpl w:val="36BAEB58"/>
    <w:lvl w:ilvl="0" w:tplc="5ADAE566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A2806B1"/>
    <w:multiLevelType w:val="hybridMultilevel"/>
    <w:tmpl w:val="6C86E83E"/>
    <w:lvl w:ilvl="0" w:tplc="4ACAB64E">
      <w:start w:val="12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16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4802D7"/>
    <w:multiLevelType w:val="multilevel"/>
    <w:tmpl w:val="7E0E6C6E"/>
    <w:lvl w:ilvl="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cs="Times New Roman" w:hint="default"/>
      </w:rPr>
    </w:lvl>
  </w:abstractNum>
  <w:abstractNum w:abstractNumId="18">
    <w:nsid w:val="32A82259"/>
    <w:multiLevelType w:val="multilevel"/>
    <w:tmpl w:val="EE443C6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9">
    <w:nsid w:val="32EC4FB1"/>
    <w:multiLevelType w:val="multilevel"/>
    <w:tmpl w:val="FFF04BA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0">
    <w:nsid w:val="36A46644"/>
    <w:multiLevelType w:val="hybridMultilevel"/>
    <w:tmpl w:val="A7944D22"/>
    <w:lvl w:ilvl="0" w:tplc="CE2E75A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3AB03D1C"/>
    <w:multiLevelType w:val="multilevel"/>
    <w:tmpl w:val="80B074F8"/>
    <w:lvl w:ilvl="0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22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23">
    <w:nsid w:val="4906378C"/>
    <w:multiLevelType w:val="hybridMultilevel"/>
    <w:tmpl w:val="D924CF54"/>
    <w:lvl w:ilvl="0" w:tplc="6D8AD4E0">
      <w:start w:val="1"/>
      <w:numFmt w:val="decimal"/>
      <w:lvlText w:val="%1."/>
      <w:lvlJc w:val="left"/>
      <w:pPr>
        <w:ind w:left="1500" w:hanging="9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493F329F"/>
    <w:multiLevelType w:val="multilevel"/>
    <w:tmpl w:val="6E14782C"/>
    <w:lvl w:ilvl="0">
      <w:start w:val="12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2A24992"/>
    <w:multiLevelType w:val="hybridMultilevel"/>
    <w:tmpl w:val="6E14782C"/>
    <w:lvl w:ilvl="0" w:tplc="FF0CF8B4">
      <w:start w:val="12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FD109F"/>
    <w:multiLevelType w:val="multilevel"/>
    <w:tmpl w:val="6E14782C"/>
    <w:lvl w:ilvl="0">
      <w:start w:val="12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9A530E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>
    <w:nsid w:val="6BEA47E1"/>
    <w:multiLevelType w:val="hybridMultilevel"/>
    <w:tmpl w:val="69BA7A2E"/>
    <w:lvl w:ilvl="0" w:tplc="C60436CE">
      <w:start w:val="19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CD323BB"/>
    <w:multiLevelType w:val="hybridMultilevel"/>
    <w:tmpl w:val="0F3CDB0A"/>
    <w:lvl w:ilvl="0" w:tplc="0419000F">
      <w:start w:val="4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>
    <w:nsid w:val="723E7EF8"/>
    <w:multiLevelType w:val="multilevel"/>
    <w:tmpl w:val="AC0A7DEE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</w:rPr>
    </w:lvl>
  </w:abstractNum>
  <w:abstractNum w:abstractNumId="31">
    <w:nsid w:val="728B1C5E"/>
    <w:multiLevelType w:val="hybridMultilevel"/>
    <w:tmpl w:val="29A27DB8"/>
    <w:lvl w:ilvl="0" w:tplc="B9F469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33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E973D81"/>
    <w:multiLevelType w:val="hybridMultilevel"/>
    <w:tmpl w:val="A1A8504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2"/>
  </w:num>
  <w:num w:numId="2">
    <w:abstractNumId w:val="31"/>
  </w:num>
  <w:num w:numId="3">
    <w:abstractNumId w:val="23"/>
  </w:num>
  <w:num w:numId="4">
    <w:abstractNumId w:val="17"/>
  </w:num>
  <w:num w:numId="5">
    <w:abstractNumId w:val="18"/>
  </w:num>
  <w:num w:numId="6">
    <w:abstractNumId w:val="30"/>
  </w:num>
  <w:num w:numId="7">
    <w:abstractNumId w:val="19"/>
  </w:num>
  <w:num w:numId="8">
    <w:abstractNumId w:val="21"/>
  </w:num>
  <w:num w:numId="9">
    <w:abstractNumId w:val="10"/>
  </w:num>
  <w:num w:numId="10">
    <w:abstractNumId w:val="14"/>
  </w:num>
  <w:num w:numId="11">
    <w:abstractNumId w:val="15"/>
  </w:num>
  <w:num w:numId="12">
    <w:abstractNumId w:val="3"/>
  </w:num>
  <w:num w:numId="13">
    <w:abstractNumId w:val="9"/>
  </w:num>
  <w:num w:numId="14">
    <w:abstractNumId w:val="8"/>
  </w:num>
  <w:num w:numId="15">
    <w:abstractNumId w:val="11"/>
  </w:num>
  <w:num w:numId="16">
    <w:abstractNumId w:val="2"/>
  </w:num>
  <w:num w:numId="17">
    <w:abstractNumId w:val="27"/>
  </w:num>
  <w:num w:numId="18">
    <w:abstractNumId w:val="7"/>
  </w:num>
  <w:num w:numId="19">
    <w:abstractNumId w:val="29"/>
  </w:num>
  <w:num w:numId="20">
    <w:abstractNumId w:val="34"/>
  </w:num>
  <w:num w:numId="21">
    <w:abstractNumId w:val="20"/>
  </w:num>
  <w:num w:numId="22">
    <w:abstractNumId w:val="1"/>
  </w:num>
  <w:num w:numId="23">
    <w:abstractNumId w:val="6"/>
  </w:num>
  <w:num w:numId="24">
    <w:abstractNumId w:val="4"/>
  </w:num>
  <w:num w:numId="25">
    <w:abstractNumId w:val="32"/>
  </w:num>
  <w:num w:numId="26">
    <w:abstractNumId w:val="0"/>
  </w:num>
  <w:num w:numId="27">
    <w:abstractNumId w:val="25"/>
  </w:num>
  <w:num w:numId="28">
    <w:abstractNumId w:val="13"/>
  </w:num>
  <w:num w:numId="29">
    <w:abstractNumId w:val="22"/>
  </w:num>
  <w:num w:numId="30">
    <w:abstractNumId w:val="16"/>
  </w:num>
  <w:num w:numId="31">
    <w:abstractNumId w:val="5"/>
  </w:num>
  <w:num w:numId="32">
    <w:abstractNumId w:val="33"/>
  </w:num>
  <w:num w:numId="33">
    <w:abstractNumId w:val="24"/>
  </w:num>
  <w:num w:numId="34">
    <w:abstractNumId w:val="26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926"/>
    <w:rsid w:val="00004552"/>
    <w:rsid w:val="00005D03"/>
    <w:rsid w:val="0001126F"/>
    <w:rsid w:val="00012693"/>
    <w:rsid w:val="00015775"/>
    <w:rsid w:val="0002725D"/>
    <w:rsid w:val="0003053D"/>
    <w:rsid w:val="00033393"/>
    <w:rsid w:val="00035CCF"/>
    <w:rsid w:val="00043643"/>
    <w:rsid w:val="00044DF4"/>
    <w:rsid w:val="0004749E"/>
    <w:rsid w:val="00051BA5"/>
    <w:rsid w:val="00073191"/>
    <w:rsid w:val="00073548"/>
    <w:rsid w:val="000764DB"/>
    <w:rsid w:val="0008049C"/>
    <w:rsid w:val="000836A8"/>
    <w:rsid w:val="000A14A0"/>
    <w:rsid w:val="000A7A1D"/>
    <w:rsid w:val="000B4EEC"/>
    <w:rsid w:val="000B734B"/>
    <w:rsid w:val="000B78AA"/>
    <w:rsid w:val="000C1C00"/>
    <w:rsid w:val="000C48FC"/>
    <w:rsid w:val="000C60E4"/>
    <w:rsid w:val="000C68F6"/>
    <w:rsid w:val="000D20C7"/>
    <w:rsid w:val="000D2146"/>
    <w:rsid w:val="000D2CDD"/>
    <w:rsid w:val="000D4F6B"/>
    <w:rsid w:val="000E30CB"/>
    <w:rsid w:val="000F1668"/>
    <w:rsid w:val="000F2CD5"/>
    <w:rsid w:val="001008F6"/>
    <w:rsid w:val="00116EEB"/>
    <w:rsid w:val="0011755E"/>
    <w:rsid w:val="00121A6E"/>
    <w:rsid w:val="00127411"/>
    <w:rsid w:val="00135974"/>
    <w:rsid w:val="00146388"/>
    <w:rsid w:val="00154C3B"/>
    <w:rsid w:val="001560A1"/>
    <w:rsid w:val="00157095"/>
    <w:rsid w:val="00171A14"/>
    <w:rsid w:val="00185216"/>
    <w:rsid w:val="00186FC2"/>
    <w:rsid w:val="00190176"/>
    <w:rsid w:val="00193A2E"/>
    <w:rsid w:val="001A224C"/>
    <w:rsid w:val="001C02B9"/>
    <w:rsid w:val="001C0AAE"/>
    <w:rsid w:val="001C740F"/>
    <w:rsid w:val="001E3531"/>
    <w:rsid w:val="001E3D2D"/>
    <w:rsid w:val="001E4501"/>
    <w:rsid w:val="001E74BC"/>
    <w:rsid w:val="001F5410"/>
    <w:rsid w:val="001F7BF7"/>
    <w:rsid w:val="001F7E4F"/>
    <w:rsid w:val="002216FE"/>
    <w:rsid w:val="002225D9"/>
    <w:rsid w:val="00226136"/>
    <w:rsid w:val="00234D16"/>
    <w:rsid w:val="0023614E"/>
    <w:rsid w:val="002461E5"/>
    <w:rsid w:val="00246BAD"/>
    <w:rsid w:val="00251202"/>
    <w:rsid w:val="00251F26"/>
    <w:rsid w:val="00261D58"/>
    <w:rsid w:val="002664E5"/>
    <w:rsid w:val="002A4E79"/>
    <w:rsid w:val="002A6F02"/>
    <w:rsid w:val="002A7B80"/>
    <w:rsid w:val="002B2E0A"/>
    <w:rsid w:val="002C01F9"/>
    <w:rsid w:val="002E551E"/>
    <w:rsid w:val="002E6EB7"/>
    <w:rsid w:val="002F1A78"/>
    <w:rsid w:val="00300629"/>
    <w:rsid w:val="003018C5"/>
    <w:rsid w:val="00303F78"/>
    <w:rsid w:val="003042C0"/>
    <w:rsid w:val="003059BE"/>
    <w:rsid w:val="003074C6"/>
    <w:rsid w:val="00307CD5"/>
    <w:rsid w:val="0031781C"/>
    <w:rsid w:val="0033045F"/>
    <w:rsid w:val="00334818"/>
    <w:rsid w:val="003371A4"/>
    <w:rsid w:val="00345C26"/>
    <w:rsid w:val="00356E43"/>
    <w:rsid w:val="00367D8A"/>
    <w:rsid w:val="00370594"/>
    <w:rsid w:val="0037431F"/>
    <w:rsid w:val="00374D8B"/>
    <w:rsid w:val="00376B70"/>
    <w:rsid w:val="00376FA4"/>
    <w:rsid w:val="0038147B"/>
    <w:rsid w:val="0038156C"/>
    <w:rsid w:val="00385F16"/>
    <w:rsid w:val="0039391E"/>
    <w:rsid w:val="003A2BE5"/>
    <w:rsid w:val="003B0E31"/>
    <w:rsid w:val="003B73A8"/>
    <w:rsid w:val="003B7AF0"/>
    <w:rsid w:val="003B7EE2"/>
    <w:rsid w:val="003D1469"/>
    <w:rsid w:val="003D3DCA"/>
    <w:rsid w:val="003E00A0"/>
    <w:rsid w:val="003E77BA"/>
    <w:rsid w:val="003F11F7"/>
    <w:rsid w:val="003F25CE"/>
    <w:rsid w:val="003F4CC3"/>
    <w:rsid w:val="003F54B6"/>
    <w:rsid w:val="00425EBF"/>
    <w:rsid w:val="004272C7"/>
    <w:rsid w:val="00432176"/>
    <w:rsid w:val="00432BFD"/>
    <w:rsid w:val="004370A7"/>
    <w:rsid w:val="00444367"/>
    <w:rsid w:val="00446958"/>
    <w:rsid w:val="004469B7"/>
    <w:rsid w:val="004550B5"/>
    <w:rsid w:val="00460883"/>
    <w:rsid w:val="00462ED4"/>
    <w:rsid w:val="00476D7B"/>
    <w:rsid w:val="004803CA"/>
    <w:rsid w:val="0048048A"/>
    <w:rsid w:val="0049078F"/>
    <w:rsid w:val="00495C4E"/>
    <w:rsid w:val="004A6AC3"/>
    <w:rsid w:val="004A725D"/>
    <w:rsid w:val="004B2F59"/>
    <w:rsid w:val="004B7245"/>
    <w:rsid w:val="004C0A9C"/>
    <w:rsid w:val="004C614F"/>
    <w:rsid w:val="004D2896"/>
    <w:rsid w:val="004D43AF"/>
    <w:rsid w:val="004D4C49"/>
    <w:rsid w:val="004E0464"/>
    <w:rsid w:val="004E5836"/>
    <w:rsid w:val="004E678F"/>
    <w:rsid w:val="004F41CC"/>
    <w:rsid w:val="0050234D"/>
    <w:rsid w:val="00537086"/>
    <w:rsid w:val="00545604"/>
    <w:rsid w:val="00552F49"/>
    <w:rsid w:val="00555926"/>
    <w:rsid w:val="00560E71"/>
    <w:rsid w:val="00564F36"/>
    <w:rsid w:val="0057399B"/>
    <w:rsid w:val="00573A26"/>
    <w:rsid w:val="00574005"/>
    <w:rsid w:val="005834AA"/>
    <w:rsid w:val="00583E02"/>
    <w:rsid w:val="00586270"/>
    <w:rsid w:val="00593811"/>
    <w:rsid w:val="00597E8C"/>
    <w:rsid w:val="005A0D90"/>
    <w:rsid w:val="005A1F7B"/>
    <w:rsid w:val="005A3600"/>
    <w:rsid w:val="005A491C"/>
    <w:rsid w:val="005A497B"/>
    <w:rsid w:val="005B21C0"/>
    <w:rsid w:val="005B3037"/>
    <w:rsid w:val="005B48EA"/>
    <w:rsid w:val="005B5329"/>
    <w:rsid w:val="005B7AE2"/>
    <w:rsid w:val="005C0C7D"/>
    <w:rsid w:val="005C1084"/>
    <w:rsid w:val="005D2F90"/>
    <w:rsid w:val="005E0F57"/>
    <w:rsid w:val="005E40CB"/>
    <w:rsid w:val="005F16F1"/>
    <w:rsid w:val="005F4EF6"/>
    <w:rsid w:val="005F7BC6"/>
    <w:rsid w:val="00603766"/>
    <w:rsid w:val="006133A0"/>
    <w:rsid w:val="00617995"/>
    <w:rsid w:val="00620091"/>
    <w:rsid w:val="006267EC"/>
    <w:rsid w:val="00626E6D"/>
    <w:rsid w:val="00635460"/>
    <w:rsid w:val="00661F09"/>
    <w:rsid w:val="006639D3"/>
    <w:rsid w:val="00664A7F"/>
    <w:rsid w:val="00671F9C"/>
    <w:rsid w:val="006733F7"/>
    <w:rsid w:val="00681465"/>
    <w:rsid w:val="00681D52"/>
    <w:rsid w:val="006867AF"/>
    <w:rsid w:val="0068681C"/>
    <w:rsid w:val="00687CF6"/>
    <w:rsid w:val="00694FB0"/>
    <w:rsid w:val="006C7AEC"/>
    <w:rsid w:val="006C7B70"/>
    <w:rsid w:val="006D004A"/>
    <w:rsid w:val="006D3DE4"/>
    <w:rsid w:val="006E25AD"/>
    <w:rsid w:val="006E63FB"/>
    <w:rsid w:val="006F734F"/>
    <w:rsid w:val="007031C4"/>
    <w:rsid w:val="007036C8"/>
    <w:rsid w:val="0071153D"/>
    <w:rsid w:val="0071353C"/>
    <w:rsid w:val="0072272D"/>
    <w:rsid w:val="0073227C"/>
    <w:rsid w:val="00732EDC"/>
    <w:rsid w:val="00736149"/>
    <w:rsid w:val="0074149A"/>
    <w:rsid w:val="00744274"/>
    <w:rsid w:val="00744C4E"/>
    <w:rsid w:val="0075276C"/>
    <w:rsid w:val="00757583"/>
    <w:rsid w:val="007614AC"/>
    <w:rsid w:val="00762306"/>
    <w:rsid w:val="007738A1"/>
    <w:rsid w:val="00776F24"/>
    <w:rsid w:val="00790BC7"/>
    <w:rsid w:val="00790C6A"/>
    <w:rsid w:val="00790EFC"/>
    <w:rsid w:val="007A029A"/>
    <w:rsid w:val="007A0500"/>
    <w:rsid w:val="007A369A"/>
    <w:rsid w:val="007B1124"/>
    <w:rsid w:val="007B2A83"/>
    <w:rsid w:val="007B3282"/>
    <w:rsid w:val="007E55B5"/>
    <w:rsid w:val="007E6E91"/>
    <w:rsid w:val="007E7D8C"/>
    <w:rsid w:val="007F23AE"/>
    <w:rsid w:val="007F327D"/>
    <w:rsid w:val="008016F0"/>
    <w:rsid w:val="00810B93"/>
    <w:rsid w:val="00814DC8"/>
    <w:rsid w:val="00817629"/>
    <w:rsid w:val="00822C9D"/>
    <w:rsid w:val="0082508A"/>
    <w:rsid w:val="00826F2A"/>
    <w:rsid w:val="008308C4"/>
    <w:rsid w:val="00833585"/>
    <w:rsid w:val="008453EC"/>
    <w:rsid w:val="00856F1C"/>
    <w:rsid w:val="00856F22"/>
    <w:rsid w:val="008672B3"/>
    <w:rsid w:val="00874936"/>
    <w:rsid w:val="0087545B"/>
    <w:rsid w:val="00881A01"/>
    <w:rsid w:val="0088313A"/>
    <w:rsid w:val="00885E34"/>
    <w:rsid w:val="008A1E27"/>
    <w:rsid w:val="008A231B"/>
    <w:rsid w:val="008B00EE"/>
    <w:rsid w:val="008B56C2"/>
    <w:rsid w:val="008B635F"/>
    <w:rsid w:val="008C28BA"/>
    <w:rsid w:val="008C3E30"/>
    <w:rsid w:val="008D7E90"/>
    <w:rsid w:val="008E5712"/>
    <w:rsid w:val="008F16CE"/>
    <w:rsid w:val="00902D97"/>
    <w:rsid w:val="00906C10"/>
    <w:rsid w:val="009076B8"/>
    <w:rsid w:val="00916DCC"/>
    <w:rsid w:val="00924868"/>
    <w:rsid w:val="0092618B"/>
    <w:rsid w:val="00934457"/>
    <w:rsid w:val="009347C8"/>
    <w:rsid w:val="009349B3"/>
    <w:rsid w:val="00937554"/>
    <w:rsid w:val="00940FD7"/>
    <w:rsid w:val="00966973"/>
    <w:rsid w:val="00974F45"/>
    <w:rsid w:val="009768C8"/>
    <w:rsid w:val="00987194"/>
    <w:rsid w:val="00993558"/>
    <w:rsid w:val="009A1FA4"/>
    <w:rsid w:val="009B3100"/>
    <w:rsid w:val="009B3A70"/>
    <w:rsid w:val="009B6B17"/>
    <w:rsid w:val="009C5317"/>
    <w:rsid w:val="009E31FF"/>
    <w:rsid w:val="009F1D9A"/>
    <w:rsid w:val="00A01235"/>
    <w:rsid w:val="00A0442B"/>
    <w:rsid w:val="00A14184"/>
    <w:rsid w:val="00A173E1"/>
    <w:rsid w:val="00A201EA"/>
    <w:rsid w:val="00A223FB"/>
    <w:rsid w:val="00A27A49"/>
    <w:rsid w:val="00A3434D"/>
    <w:rsid w:val="00A70016"/>
    <w:rsid w:val="00A73EAD"/>
    <w:rsid w:val="00A754F2"/>
    <w:rsid w:val="00A80C1E"/>
    <w:rsid w:val="00A83588"/>
    <w:rsid w:val="00A84A60"/>
    <w:rsid w:val="00A85F63"/>
    <w:rsid w:val="00A86393"/>
    <w:rsid w:val="00A87AB4"/>
    <w:rsid w:val="00A9717A"/>
    <w:rsid w:val="00AA1CBD"/>
    <w:rsid w:val="00AB058A"/>
    <w:rsid w:val="00AB1267"/>
    <w:rsid w:val="00AC34DB"/>
    <w:rsid w:val="00AC7938"/>
    <w:rsid w:val="00AD4855"/>
    <w:rsid w:val="00AD69EB"/>
    <w:rsid w:val="00AF0150"/>
    <w:rsid w:val="00AF05A7"/>
    <w:rsid w:val="00AF48B2"/>
    <w:rsid w:val="00AF4BFF"/>
    <w:rsid w:val="00AF630A"/>
    <w:rsid w:val="00B005E8"/>
    <w:rsid w:val="00B02BEB"/>
    <w:rsid w:val="00B03DA5"/>
    <w:rsid w:val="00B04386"/>
    <w:rsid w:val="00B04E08"/>
    <w:rsid w:val="00B12EA7"/>
    <w:rsid w:val="00B1476C"/>
    <w:rsid w:val="00B20D7F"/>
    <w:rsid w:val="00B31D5C"/>
    <w:rsid w:val="00B334C0"/>
    <w:rsid w:val="00B339AB"/>
    <w:rsid w:val="00B34433"/>
    <w:rsid w:val="00B36351"/>
    <w:rsid w:val="00B37E67"/>
    <w:rsid w:val="00B56988"/>
    <w:rsid w:val="00B65791"/>
    <w:rsid w:val="00B75669"/>
    <w:rsid w:val="00B82C24"/>
    <w:rsid w:val="00B83491"/>
    <w:rsid w:val="00B869B0"/>
    <w:rsid w:val="00B87287"/>
    <w:rsid w:val="00B957FB"/>
    <w:rsid w:val="00B9607A"/>
    <w:rsid w:val="00BA7220"/>
    <w:rsid w:val="00BB517A"/>
    <w:rsid w:val="00BB57E6"/>
    <w:rsid w:val="00BB614A"/>
    <w:rsid w:val="00BD1C6A"/>
    <w:rsid w:val="00BD3E76"/>
    <w:rsid w:val="00BE067E"/>
    <w:rsid w:val="00BE09B6"/>
    <w:rsid w:val="00BE4AF1"/>
    <w:rsid w:val="00BE5387"/>
    <w:rsid w:val="00BF08D9"/>
    <w:rsid w:val="00BF1FB1"/>
    <w:rsid w:val="00BF454B"/>
    <w:rsid w:val="00C13BB9"/>
    <w:rsid w:val="00C30782"/>
    <w:rsid w:val="00C30E04"/>
    <w:rsid w:val="00C31899"/>
    <w:rsid w:val="00C33920"/>
    <w:rsid w:val="00C40212"/>
    <w:rsid w:val="00C43B7C"/>
    <w:rsid w:val="00C44E8B"/>
    <w:rsid w:val="00C54F86"/>
    <w:rsid w:val="00C57E62"/>
    <w:rsid w:val="00C60CA7"/>
    <w:rsid w:val="00C662F5"/>
    <w:rsid w:val="00C73673"/>
    <w:rsid w:val="00C9048B"/>
    <w:rsid w:val="00C96076"/>
    <w:rsid w:val="00C976B2"/>
    <w:rsid w:val="00CA04B5"/>
    <w:rsid w:val="00CA4861"/>
    <w:rsid w:val="00CC0A68"/>
    <w:rsid w:val="00CC0EDA"/>
    <w:rsid w:val="00CC3B39"/>
    <w:rsid w:val="00CC4B52"/>
    <w:rsid w:val="00CC5873"/>
    <w:rsid w:val="00CD50CE"/>
    <w:rsid w:val="00CD6922"/>
    <w:rsid w:val="00CE6549"/>
    <w:rsid w:val="00CE6609"/>
    <w:rsid w:val="00CF6112"/>
    <w:rsid w:val="00D00CBA"/>
    <w:rsid w:val="00D028F7"/>
    <w:rsid w:val="00D10474"/>
    <w:rsid w:val="00D2038E"/>
    <w:rsid w:val="00D203E6"/>
    <w:rsid w:val="00D25146"/>
    <w:rsid w:val="00D27877"/>
    <w:rsid w:val="00D357FB"/>
    <w:rsid w:val="00D35837"/>
    <w:rsid w:val="00D4435B"/>
    <w:rsid w:val="00D44D70"/>
    <w:rsid w:val="00D46275"/>
    <w:rsid w:val="00D552B7"/>
    <w:rsid w:val="00D55843"/>
    <w:rsid w:val="00D57621"/>
    <w:rsid w:val="00D73491"/>
    <w:rsid w:val="00D7367E"/>
    <w:rsid w:val="00D74154"/>
    <w:rsid w:val="00D84AF4"/>
    <w:rsid w:val="00D96DB7"/>
    <w:rsid w:val="00DA023D"/>
    <w:rsid w:val="00DA2C02"/>
    <w:rsid w:val="00DA6DD8"/>
    <w:rsid w:val="00DA765D"/>
    <w:rsid w:val="00DB2E81"/>
    <w:rsid w:val="00DB4577"/>
    <w:rsid w:val="00DD3791"/>
    <w:rsid w:val="00DE34B7"/>
    <w:rsid w:val="00E13AAC"/>
    <w:rsid w:val="00E2317F"/>
    <w:rsid w:val="00E249E7"/>
    <w:rsid w:val="00E321A5"/>
    <w:rsid w:val="00E34D79"/>
    <w:rsid w:val="00E41F60"/>
    <w:rsid w:val="00E42D29"/>
    <w:rsid w:val="00E46648"/>
    <w:rsid w:val="00E475DF"/>
    <w:rsid w:val="00E54D06"/>
    <w:rsid w:val="00E60AF6"/>
    <w:rsid w:val="00E679A4"/>
    <w:rsid w:val="00E7022C"/>
    <w:rsid w:val="00E74C34"/>
    <w:rsid w:val="00E76FAF"/>
    <w:rsid w:val="00E824D0"/>
    <w:rsid w:val="00E85E30"/>
    <w:rsid w:val="00E87EE6"/>
    <w:rsid w:val="00EA177A"/>
    <w:rsid w:val="00EA438C"/>
    <w:rsid w:val="00EA48DE"/>
    <w:rsid w:val="00EA4F6D"/>
    <w:rsid w:val="00EC25D8"/>
    <w:rsid w:val="00EC4FCA"/>
    <w:rsid w:val="00EC671F"/>
    <w:rsid w:val="00ED3B9D"/>
    <w:rsid w:val="00EF31DE"/>
    <w:rsid w:val="00EF41F6"/>
    <w:rsid w:val="00EF66D1"/>
    <w:rsid w:val="00F01D2A"/>
    <w:rsid w:val="00F0625C"/>
    <w:rsid w:val="00F10926"/>
    <w:rsid w:val="00F11378"/>
    <w:rsid w:val="00F130D6"/>
    <w:rsid w:val="00F260ED"/>
    <w:rsid w:val="00F31BE2"/>
    <w:rsid w:val="00F37D0E"/>
    <w:rsid w:val="00F415A6"/>
    <w:rsid w:val="00F417D5"/>
    <w:rsid w:val="00F618B7"/>
    <w:rsid w:val="00F72D40"/>
    <w:rsid w:val="00F73581"/>
    <w:rsid w:val="00F832F8"/>
    <w:rsid w:val="00F8684D"/>
    <w:rsid w:val="00F877A5"/>
    <w:rsid w:val="00FA4AE8"/>
    <w:rsid w:val="00FA4D7A"/>
    <w:rsid w:val="00FA5A3D"/>
    <w:rsid w:val="00FB205F"/>
    <w:rsid w:val="00FB55DC"/>
    <w:rsid w:val="00FB6B29"/>
    <w:rsid w:val="00FB7157"/>
    <w:rsid w:val="00FC5E59"/>
    <w:rsid w:val="00FD1CDD"/>
    <w:rsid w:val="00FE6E21"/>
    <w:rsid w:val="00FF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592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5592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3">
    <w:name w:val="Balloon Text"/>
    <w:basedOn w:val="a"/>
    <w:link w:val="a4"/>
    <w:uiPriority w:val="99"/>
    <w:semiHidden/>
    <w:rsid w:val="00874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749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620091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5A1F7B"/>
    <w:pPr>
      <w:ind w:left="720"/>
      <w:contextualSpacing/>
    </w:pPr>
  </w:style>
  <w:style w:type="paragraph" w:styleId="a7">
    <w:name w:val="header"/>
    <w:basedOn w:val="a"/>
    <w:link w:val="a8"/>
    <w:uiPriority w:val="99"/>
    <w:rsid w:val="00B04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04E08"/>
    <w:rPr>
      <w:rFonts w:cs="Times New Roman"/>
    </w:rPr>
  </w:style>
  <w:style w:type="paragraph" w:styleId="a9">
    <w:name w:val="footer"/>
    <w:basedOn w:val="a"/>
    <w:link w:val="aa"/>
    <w:uiPriority w:val="99"/>
    <w:rsid w:val="00B04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B04E08"/>
    <w:rPr>
      <w:rFonts w:cs="Times New Roman"/>
    </w:rPr>
  </w:style>
  <w:style w:type="paragraph" w:customStyle="1" w:styleId="ConsPlusNormal">
    <w:name w:val="ConsPlusNormal"/>
    <w:uiPriority w:val="99"/>
    <w:rsid w:val="008E571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b">
    <w:name w:val="Table Grid"/>
    <w:basedOn w:val="a1"/>
    <w:uiPriority w:val="99"/>
    <w:rsid w:val="00A27A4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99"/>
    <w:qFormat/>
    <w:rsid w:val="000B78AA"/>
    <w:pPr>
      <w:spacing w:line="276" w:lineRule="auto"/>
      <w:ind w:firstLine="567"/>
      <w:jc w:val="both"/>
    </w:pPr>
    <w:rPr>
      <w:rFonts w:ascii="Times New Roman" w:eastAsia="Times New Roman" w:hAnsi="Times New Roman"/>
      <w:sz w:val="28"/>
      <w:lang w:eastAsia="en-US"/>
    </w:rPr>
  </w:style>
  <w:style w:type="character" w:styleId="ad">
    <w:name w:val="Strong"/>
    <w:basedOn w:val="a0"/>
    <w:uiPriority w:val="99"/>
    <w:qFormat/>
    <w:locked/>
    <w:rsid w:val="001560A1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560A1"/>
    <w:rPr>
      <w:rFonts w:cs="Times New Roman"/>
    </w:rPr>
  </w:style>
  <w:style w:type="character" w:styleId="ae">
    <w:name w:val="Emphasis"/>
    <w:basedOn w:val="a0"/>
    <w:uiPriority w:val="99"/>
    <w:qFormat/>
    <w:locked/>
    <w:rsid w:val="001560A1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592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5592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3">
    <w:name w:val="Balloon Text"/>
    <w:basedOn w:val="a"/>
    <w:link w:val="a4"/>
    <w:uiPriority w:val="99"/>
    <w:semiHidden/>
    <w:rsid w:val="00874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749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620091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5A1F7B"/>
    <w:pPr>
      <w:ind w:left="720"/>
      <w:contextualSpacing/>
    </w:pPr>
  </w:style>
  <w:style w:type="paragraph" w:styleId="a7">
    <w:name w:val="header"/>
    <w:basedOn w:val="a"/>
    <w:link w:val="a8"/>
    <w:uiPriority w:val="99"/>
    <w:rsid w:val="00B04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04E08"/>
    <w:rPr>
      <w:rFonts w:cs="Times New Roman"/>
    </w:rPr>
  </w:style>
  <w:style w:type="paragraph" w:styleId="a9">
    <w:name w:val="footer"/>
    <w:basedOn w:val="a"/>
    <w:link w:val="aa"/>
    <w:uiPriority w:val="99"/>
    <w:rsid w:val="00B04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B04E08"/>
    <w:rPr>
      <w:rFonts w:cs="Times New Roman"/>
    </w:rPr>
  </w:style>
  <w:style w:type="paragraph" w:customStyle="1" w:styleId="ConsPlusNormal">
    <w:name w:val="ConsPlusNormal"/>
    <w:uiPriority w:val="99"/>
    <w:rsid w:val="008E571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b">
    <w:name w:val="Table Grid"/>
    <w:basedOn w:val="a1"/>
    <w:uiPriority w:val="99"/>
    <w:rsid w:val="00A27A4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99"/>
    <w:qFormat/>
    <w:rsid w:val="000B78AA"/>
    <w:pPr>
      <w:spacing w:line="276" w:lineRule="auto"/>
      <w:ind w:firstLine="567"/>
      <w:jc w:val="both"/>
    </w:pPr>
    <w:rPr>
      <w:rFonts w:ascii="Times New Roman" w:eastAsia="Times New Roman" w:hAnsi="Times New Roman"/>
      <w:sz w:val="28"/>
      <w:lang w:eastAsia="en-US"/>
    </w:rPr>
  </w:style>
  <w:style w:type="character" w:styleId="ad">
    <w:name w:val="Strong"/>
    <w:basedOn w:val="a0"/>
    <w:uiPriority w:val="99"/>
    <w:qFormat/>
    <w:locked/>
    <w:rsid w:val="001560A1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560A1"/>
    <w:rPr>
      <w:rFonts w:cs="Times New Roman"/>
    </w:rPr>
  </w:style>
  <w:style w:type="character" w:styleId="ae">
    <w:name w:val="Emphasis"/>
    <w:basedOn w:val="a0"/>
    <w:uiPriority w:val="99"/>
    <w:qFormat/>
    <w:locked/>
    <w:rsid w:val="001560A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31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entrson@atnet.ru" TargetMode="External"/><Relationship Id="rId18" Type="http://schemas.openxmlformats.org/officeDocument/2006/relationships/hyperlink" Target="consultantplus://offline/ref=1927800CB3981DAEDE91F2A75B92EE22FE92C380810469B4AE93AA51B92E3A8C145EA15DFE2272820F630DB5P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priem@adm-nao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entrson@atnet.ru" TargetMode="External"/><Relationship Id="rId17" Type="http://schemas.openxmlformats.org/officeDocument/2006/relationships/hyperlink" Target="consultantplus://offline/ref=1927800CB3981DAEDE91F2A75B92EE22FE92C380810469B4AE93AA51B92E3A8C145EA15DFE2272820F630DB5PF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558CBFCBBAF75DB12790E63030014A06B5CA2C2C85C8D81E9B17A79C9E788F5EA83D025434D447FsDO0I" TargetMode="External"/><Relationship Id="rId20" Type="http://schemas.openxmlformats.org/officeDocument/2006/relationships/hyperlink" Target="http://www.adm-na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22F1BB5AE39FEDF91F93A34401A445B450339120E8C9370B65AAB206BBF54F8EA2E1D5ABDB48D9E470B7HC63K" TargetMode="External"/><Relationship Id="rId23" Type="http://schemas.openxmlformats.org/officeDocument/2006/relationships/hyperlink" Target="consultantplus://offline/ref=DB102C9719841445BAAA7C97B7120492E76E0F6C2A9F57D174CE61FE1C32C22042pEN" TargetMode="External"/><Relationship Id="rId10" Type="http://schemas.openxmlformats.org/officeDocument/2006/relationships/hyperlink" Target="consultantplus://offline/ref=8F723ACD4BC75728C2AA0D142612705B8F56EEA87727E7BB7B8954EF1485E5B3352379AB9208C564E15AF32FQ1L" TargetMode="External"/><Relationship Id="rId19" Type="http://schemas.openxmlformats.org/officeDocument/2006/relationships/hyperlink" Target="consultantplus://offline/ref=F9D7EBD30978CBA7B1B6FEB8268696DB40EB30D9DDE3C51015BA5648EA8AB77914D06AA2F0CF37C2066B63c4K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723ACD4BC75728C2AA1319307E27578D5FB2A27623E8E822D60FB24328QCL" TargetMode="External"/><Relationship Id="rId14" Type="http://schemas.openxmlformats.org/officeDocument/2006/relationships/hyperlink" Target="mailto:medsoc@ogvnao.ru" TargetMode="External"/><Relationship Id="rId22" Type="http://schemas.openxmlformats.org/officeDocument/2006/relationships/hyperlink" Target="consultantplus://offline/ref=55DE2864EBA8A08E444F19A0B6C6DB2883F49610F4C2B47DC2C593D0230F4CDC7Ax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7582</Words>
  <Characters>59203</Characters>
  <Application>Microsoft Office Word</Application>
  <DocSecurity>0</DocSecurity>
  <Lines>493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УЗОиСЗН</Company>
  <LinksUpToDate>false</LinksUpToDate>
  <CharactersWithSpaces>66652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komarovskayaav</dc:creator>
  <cp:lastModifiedBy>Павлова Юлия Яковлевна</cp:lastModifiedBy>
  <cp:revision>3</cp:revision>
  <cp:lastPrinted>2017-01-25T06:19:00Z</cp:lastPrinted>
  <dcterms:created xsi:type="dcterms:W3CDTF">2017-02-03T08:59:00Z</dcterms:created>
  <dcterms:modified xsi:type="dcterms:W3CDTF">2017-02-03T08:59:00Z</dcterms:modified>
</cp:coreProperties>
</file>