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 xml:space="preserve">б утверждении государственного задания Государственному бюджетному учреждению здравоохранения Ненецкого автономного округа «Окружной противотуберкулезный диспансер»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 xml:space="preserve">бюджетному учреждению здравоохранения Ненецкого автономного округа «Окружной противотуберкулезный диспансер»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106.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«О внесении изменений в государственное задание ГБУЗ НАО «Окружной противотуберкулезный диспансер» на 2016 год»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«Окружной противотуберкулезный диспансер»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Раздел I Первичная медико-санитарная помощь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FD7FA4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  <w:r w:rsidRPr="00FD7FA4">
        <w:rPr>
          <w:rFonts w:eastAsiaTheme="minorHAnsi"/>
          <w:sz w:val="28"/>
          <w:szCs w:val="28"/>
          <w:lang w:eastAsia="en-US"/>
        </w:rPr>
        <w:t>:</w:t>
      </w:r>
    </w:p>
    <w:p w:rsidR="00A15588" w:rsidRPr="00A15588" w:rsidRDefault="00A15588" w:rsidP="00A1558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A15588" w:rsidRPr="00FD7FA4" w:rsidTr="00AA712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A15588" w:rsidRPr="00FD7FA4" w:rsidTr="00AA712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FD7FA4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A15588" w:rsidRPr="00FD7FA4" w:rsidTr="00AA712C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AA712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AA712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12</w:t>
            </w:r>
          </w:p>
        </w:tc>
      </w:tr>
      <w:tr w:rsidR="00A15588" w:rsidRPr="00FD7FA4" w:rsidTr="00AA712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</w:tr>
      <w:tr w:rsidR="00A15588" w:rsidRPr="00FD7FA4" w:rsidTr="00AA712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</w:tr>
    </w:tbl>
    <w:p w:rsidR="00A15588" w:rsidRPr="00A15588" w:rsidRDefault="00A15588" w:rsidP="00A1558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282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A15588" w:rsidRPr="00FD7FA4" w:rsidTr="00FD7FA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FD7FA4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lang w:eastAsia="en-US"/>
              </w:rPr>
              <w:t>п</w:t>
            </w:r>
            <w:proofErr w:type="gramEnd"/>
            <w:r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A15588" w:rsidRPr="00FD7FA4" w:rsidTr="00FD7FA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</w:t>
            </w:r>
            <w:r w:rsidRPr="00FD7FA4">
              <w:rPr>
                <w:rFonts w:eastAsiaTheme="minorHAnsi"/>
                <w:lang w:eastAsia="en-US"/>
              </w:rPr>
              <w:lastRenderedPageBreak/>
              <w:t>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 xml:space="preserve">единица измерения по </w:t>
            </w:r>
            <w:hyperlink r:id="rId8" w:history="1">
              <w:r w:rsidRPr="00FD7FA4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2016год (очередной финансо</w:t>
            </w:r>
            <w:r w:rsidRPr="00FD7FA4">
              <w:rPr>
                <w:rFonts w:eastAsiaTheme="minorHAnsi"/>
                <w:lang w:eastAsia="en-US"/>
              </w:rPr>
              <w:lastRenderedPageBreak/>
              <w:t>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 xml:space="preserve">2017 год (1-й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 xml:space="preserve">2018 год (2-й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2016 год (очередной финансов</w:t>
            </w:r>
            <w:r w:rsidRPr="00FD7FA4">
              <w:rPr>
                <w:rFonts w:eastAsiaTheme="minorHAnsi"/>
                <w:lang w:eastAsia="en-US"/>
              </w:rPr>
              <w:lastRenderedPageBreak/>
              <w:t>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 xml:space="preserve">2017 год (1-й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 xml:space="preserve">2018  год (2-й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A15588" w:rsidRPr="00FD7FA4" w:rsidTr="00FD7FA4">
        <w:trPr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</w:t>
            </w:r>
            <w:r w:rsidRPr="00FD7FA4">
              <w:rPr>
                <w:rFonts w:eastAsiaTheme="minorHAnsi"/>
                <w:lang w:eastAsia="en-US"/>
              </w:rPr>
              <w:lastRenderedPageBreak/>
              <w:t>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FD7FA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FD7F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15</w:t>
            </w:r>
          </w:p>
        </w:tc>
      </w:tr>
      <w:tr w:rsidR="00A15588" w:rsidRPr="00FD7FA4" w:rsidTr="00FD7FA4">
        <w:trPr>
          <w:trHeight w:val="1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7300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A15588" w:rsidRPr="00FD7FA4" w:rsidTr="00FD7F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84317A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65</w:t>
            </w:r>
            <w:r w:rsidR="00A15588" w:rsidRPr="00FD7FA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84317A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65</w:t>
            </w:r>
            <w:r w:rsidR="00A15588" w:rsidRPr="00FD7FA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84317A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65</w:t>
            </w:r>
            <w:r w:rsidR="00A15588" w:rsidRPr="00FD7FA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  <w:tr w:rsidR="00A15588" w:rsidRPr="00FD7FA4" w:rsidTr="00FD7F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FD7FA4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законченный случай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FD7FA4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FD7FA4">
              <w:rPr>
                <w:rFonts w:eastAsiaTheme="minorHAnsi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2444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2444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</w:tbl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__15_____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lastRenderedPageBreak/>
        <w:t>4.</w:t>
      </w:r>
      <w:r w:rsidR="00FD7FA4">
        <w:rPr>
          <w:rFonts w:eastAsiaTheme="minorHAnsi"/>
          <w:sz w:val="28"/>
          <w:szCs w:val="28"/>
          <w:lang w:eastAsia="en-US"/>
        </w:rPr>
        <w:t> </w:t>
      </w:r>
      <w:r w:rsidRPr="00FD7FA4">
        <w:rPr>
          <w:rFonts w:eastAsiaTheme="minorHAnsi"/>
          <w:sz w:val="28"/>
          <w:szCs w:val="28"/>
          <w:lang w:eastAsia="en-US"/>
        </w:rPr>
        <w:t>Нормативные  правовые  акты,  устанавливающие  размер  платы (цену, тариф) либо порядок ее (его) установления: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5.1.</w:t>
      </w:r>
      <w:r w:rsidR="00FD7FA4">
        <w:rPr>
          <w:rFonts w:eastAsiaTheme="minorHAnsi"/>
          <w:sz w:val="28"/>
          <w:szCs w:val="28"/>
          <w:lang w:eastAsia="en-US"/>
        </w:rPr>
        <w:t xml:space="preserve"> Нормативные </w:t>
      </w:r>
      <w:r w:rsidRPr="00FD7FA4">
        <w:rPr>
          <w:rFonts w:eastAsiaTheme="minorHAnsi"/>
          <w:sz w:val="28"/>
          <w:szCs w:val="28"/>
          <w:lang w:eastAsia="en-US"/>
        </w:rPr>
        <w:t xml:space="preserve">правовые акты, регулирующие порядок оказания государственной услуги: 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</w:tr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FD7FA4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Раздел </w:t>
      </w:r>
      <w:r w:rsidRPr="00FD7FA4">
        <w:rPr>
          <w:rFonts w:eastAsiaTheme="minorHAnsi"/>
          <w:sz w:val="28"/>
          <w:szCs w:val="28"/>
          <w:lang w:val="en-US" w:eastAsia="en-US"/>
        </w:rPr>
        <w:t>I</w:t>
      </w:r>
      <w:r w:rsidRPr="00FD7FA4">
        <w:rPr>
          <w:rFonts w:eastAsiaTheme="minorHAnsi"/>
          <w:sz w:val="28"/>
          <w:szCs w:val="28"/>
          <w:lang w:eastAsia="en-US"/>
        </w:rPr>
        <w:t>I _Специализированная помощь __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1. Наименование государственной услуги: _ </w:t>
      </w:r>
      <w:r w:rsidRPr="00FD7FA4">
        <w:rPr>
          <w:color w:val="000000"/>
          <w:sz w:val="28"/>
          <w:szCs w:val="28"/>
        </w:rPr>
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</w:r>
      <w:r w:rsidRPr="00FD7FA4">
        <w:rPr>
          <w:rFonts w:eastAsiaTheme="minorHAnsi"/>
          <w:sz w:val="28"/>
          <w:szCs w:val="28"/>
          <w:lang w:eastAsia="en-US"/>
        </w:rPr>
        <w:t>: _</w:t>
      </w:r>
    </w:p>
    <w:p w:rsidR="00A15588" w:rsidRPr="00FD7FA4" w:rsidRDefault="00A15588" w:rsidP="00FD7FA4">
      <w:pPr>
        <w:tabs>
          <w:tab w:val="left" w:pos="930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  <w:r w:rsidR="00FD7FA4">
        <w:rPr>
          <w:rFonts w:eastAsiaTheme="minorHAnsi"/>
          <w:sz w:val="28"/>
          <w:szCs w:val="28"/>
          <w:lang w:eastAsia="en-US"/>
        </w:rPr>
        <w:t>.</w:t>
      </w:r>
      <w:r w:rsidRPr="00FD7FA4">
        <w:rPr>
          <w:rFonts w:eastAsiaTheme="minorHAnsi"/>
          <w:sz w:val="28"/>
          <w:szCs w:val="28"/>
          <w:lang w:eastAsia="en-US"/>
        </w:rPr>
        <w:tab/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FD7FA4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  <w:r w:rsidRPr="00FD7FA4">
        <w:rPr>
          <w:rFonts w:eastAsiaTheme="minorHAnsi"/>
          <w:sz w:val="28"/>
          <w:szCs w:val="28"/>
          <w:lang w:eastAsia="en-US"/>
        </w:rPr>
        <w:t>:</w:t>
      </w: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A15588" w:rsidRPr="00FD7FA4" w:rsidTr="00AA712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A15588" w:rsidRPr="00FD7FA4" w:rsidTr="00AA712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FD7FA4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A15588" w:rsidRPr="00FD7FA4" w:rsidTr="00AA712C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AA712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AA712C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12</w:t>
            </w:r>
          </w:p>
        </w:tc>
      </w:tr>
      <w:tr w:rsidR="00A15588" w:rsidRPr="00FD7FA4" w:rsidTr="00AA712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</w:tr>
      <w:tr w:rsidR="00A15588" w:rsidRPr="00FD7FA4" w:rsidTr="00AA712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Х</w:t>
            </w:r>
          </w:p>
        </w:tc>
      </w:tr>
    </w:tbl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 которых государственное задание считается выполненным (процентов): _____________________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A15588" w:rsidRPr="00FD7FA4" w:rsidTr="00AA712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A15588" w:rsidRPr="00FD7FA4" w:rsidTr="00AA712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FD7FA4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2016год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w:anchor="Par365" w:history="1">
              <w:r w:rsidRPr="00FD7FA4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A15588" w:rsidRPr="00FD7FA4" w:rsidTr="00AA712C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AA712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588" w:rsidRPr="00FD7FA4" w:rsidTr="00AA71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15</w:t>
            </w:r>
          </w:p>
        </w:tc>
      </w:tr>
      <w:tr w:rsidR="00A15588" w:rsidRPr="00FD7FA4" w:rsidTr="00AA712C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color w:val="000000"/>
              </w:rPr>
              <w:t>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20400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20400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C44475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</w:p>
        </w:tc>
      </w:tr>
    </w:tbl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</w:t>
      </w:r>
      <w:r w:rsidR="00FD7FA4">
        <w:rPr>
          <w:rFonts w:eastAsiaTheme="minorHAnsi"/>
          <w:sz w:val="28"/>
          <w:szCs w:val="28"/>
          <w:lang w:eastAsia="en-US"/>
        </w:rPr>
        <w:t xml:space="preserve">которых </w:t>
      </w:r>
      <w:r w:rsidRPr="00FD7FA4">
        <w:rPr>
          <w:rFonts w:eastAsiaTheme="minorHAnsi"/>
          <w:sz w:val="28"/>
          <w:szCs w:val="28"/>
          <w:lang w:eastAsia="en-US"/>
        </w:rPr>
        <w:t>государственное  задание считается выполненным (процентов): __15_____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________________________________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 xml:space="preserve">5.1. Нормативные правовые акты, </w:t>
      </w:r>
      <w:r w:rsidR="00FD7FA4">
        <w:rPr>
          <w:rFonts w:eastAsiaTheme="minorHAnsi"/>
          <w:sz w:val="28"/>
          <w:szCs w:val="28"/>
          <w:lang w:eastAsia="en-US"/>
        </w:rPr>
        <w:t>р</w:t>
      </w:r>
      <w:r w:rsidRPr="00FD7FA4">
        <w:rPr>
          <w:rFonts w:eastAsiaTheme="minorHAnsi"/>
          <w:sz w:val="28"/>
          <w:szCs w:val="28"/>
          <w:lang w:eastAsia="en-US"/>
        </w:rPr>
        <w:t xml:space="preserve">егулирующие порядок оказания государственной услуги: 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FD7FA4">
        <w:rPr>
          <w:rFonts w:eastAsiaTheme="minorHAnsi"/>
          <w:sz w:val="28"/>
          <w:szCs w:val="28"/>
          <w:lang w:eastAsia="en-US"/>
        </w:rPr>
        <w:t>.</w:t>
      </w: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FD7FA4" w:rsidRDefault="00A15588" w:rsidP="00FD7F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7FA4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3</w:t>
            </w:r>
          </w:p>
        </w:tc>
      </w:tr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A15588" w:rsidRPr="00FD7FA4" w:rsidTr="00AA712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FD7FA4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FD7FA4" w:rsidRDefault="00A15588" w:rsidP="00A1558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D7FA4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A15588" w:rsidRPr="00FD7FA4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Default="00A15588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D7FA4" w:rsidRPr="00FD7FA4" w:rsidRDefault="00FD7FA4" w:rsidP="00A15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15588" w:rsidRPr="00FD7FA4" w:rsidRDefault="00FD7FA4" w:rsidP="00FD7FA4">
      <w:pPr>
        <w:tabs>
          <w:tab w:val="right" w:pos="9354"/>
        </w:tabs>
        <w:jc w:val="center"/>
      </w:pPr>
      <w:r>
        <w:t>__________</w:t>
      </w:r>
    </w:p>
    <w:sectPr w:rsidR="00A15588" w:rsidRPr="00FD7FA4" w:rsidSect="00E272AD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D5CB8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B17F7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40936"/>
    <w:rsid w:val="00753A5B"/>
    <w:rsid w:val="007564C7"/>
    <w:rsid w:val="00785F1F"/>
    <w:rsid w:val="0078623C"/>
    <w:rsid w:val="007A7D4A"/>
    <w:rsid w:val="007B3D0A"/>
    <w:rsid w:val="008177F2"/>
    <w:rsid w:val="0082030E"/>
    <w:rsid w:val="00831C4E"/>
    <w:rsid w:val="0084317A"/>
    <w:rsid w:val="00846AFC"/>
    <w:rsid w:val="00853391"/>
    <w:rsid w:val="008A5D4E"/>
    <w:rsid w:val="008C78FA"/>
    <w:rsid w:val="00964236"/>
    <w:rsid w:val="00965D1D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2016-11-23T16:24:00Z</dcterms:created>
  <dcterms:modified xsi:type="dcterms:W3CDTF">2016-11-23T16:24:00Z</dcterms:modified>
</cp:coreProperties>
</file>