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F1257" w:rsidRDefault="00AB7CE6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1A08A2">
              <w:rPr>
                <w:b/>
                <w:sz w:val="28"/>
                <w:szCs w:val="28"/>
              </w:rPr>
              <w:t>Ненецкая окружная больница</w:t>
            </w:r>
            <w:r w:rsidR="00AF1257">
              <w:rPr>
                <w:b/>
                <w:sz w:val="28"/>
                <w:szCs w:val="28"/>
              </w:rPr>
              <w:t xml:space="preserve">» </w:t>
            </w:r>
          </w:p>
          <w:p w:rsidR="00B94247" w:rsidRPr="00B94247" w:rsidRDefault="00AF1257" w:rsidP="00AF125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2016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1A08A2">
        <w:rPr>
          <w:sz w:val="28"/>
          <w:szCs w:val="28"/>
        </w:rPr>
        <w:t>Ненецкая окружная больница</w:t>
      </w:r>
      <w:r w:rsidRPr="009E18AC">
        <w:rPr>
          <w:sz w:val="28"/>
          <w:szCs w:val="28"/>
        </w:rPr>
        <w:t xml:space="preserve">» на 2016 год и плановый период 2017 и 2018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Признать утратившим силу приказ Департамента здравоохранения, труда и социальной защиты населения Ненецкого автономного округа от </w:t>
      </w:r>
      <w:r>
        <w:rPr>
          <w:sz w:val="28"/>
          <w:szCs w:val="28"/>
        </w:rPr>
        <w:t>31.12.2015 № 10</w:t>
      </w:r>
      <w:r w:rsidR="001A08A2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8AC">
        <w:rPr>
          <w:sz w:val="28"/>
          <w:szCs w:val="28"/>
        </w:rPr>
        <w:t>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>
        <w:rPr>
          <w:sz w:val="28"/>
          <w:szCs w:val="28"/>
        </w:rPr>
        <w:t>марта</w:t>
      </w:r>
      <w:r w:rsidRPr="009E18AC">
        <w:rPr>
          <w:sz w:val="28"/>
          <w:szCs w:val="28"/>
        </w:rPr>
        <w:t xml:space="preserve"> 2016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Заместитель губернатора</w:t>
      </w: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 -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руководитель Департаментаздравоохранения,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Pr="002D5CB8">
        <w:rPr>
          <w:spacing w:val="-7"/>
          <w:sz w:val="28"/>
          <w:szCs w:val="28"/>
        </w:rPr>
        <w:t>Н.А. Семяшкина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«О внесении изменений в государственное задание ГБУЗ НАО «</w:t>
      </w:r>
      <w:r w:rsidR="001A08A2">
        <w:rPr>
          <w:rFonts w:eastAsiaTheme="minorHAnsi"/>
          <w:sz w:val="28"/>
          <w:szCs w:val="28"/>
          <w:lang w:eastAsia="en-US"/>
        </w:rPr>
        <w:t>Ненецкая окружная больница</w:t>
      </w:r>
      <w:r w:rsidRPr="002D5CB8">
        <w:rPr>
          <w:rFonts w:eastAsiaTheme="minorHAnsi"/>
          <w:sz w:val="28"/>
          <w:szCs w:val="28"/>
          <w:lang w:eastAsia="en-US"/>
        </w:rPr>
        <w:t>» на 2016 год»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1A08A2">
        <w:rPr>
          <w:rFonts w:eastAsiaTheme="minorHAnsi"/>
          <w:sz w:val="28"/>
          <w:szCs w:val="28"/>
          <w:lang w:eastAsia="en-US"/>
        </w:rPr>
        <w:t>Ненецкая окружная больница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______2016_год______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Раздел I _Первичная медико-санитарная помощь__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2. Категория потребителей государственной услуги: _физические лица__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 Показатели,  характеризующие объем государственной услуги.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1A08A2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1A08A2">
        <w:rPr>
          <w:rFonts w:eastAsiaTheme="minorHAnsi"/>
          <w:sz w:val="28"/>
          <w:szCs w:val="28"/>
          <w:lang w:eastAsia="en-US"/>
        </w:rPr>
        <w:t>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1A08A2" w:rsidRPr="001A08A2" w:rsidTr="001A08A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1A08A2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6</w:t>
            </w:r>
            <w:r w:rsidRPr="001A08A2">
              <w:rPr>
                <w:rFonts w:eastAsiaTheme="minorHAnsi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7</w:t>
            </w:r>
            <w:r w:rsidRPr="001A08A2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8</w:t>
            </w:r>
            <w:r w:rsidRPr="001A08A2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1A08A2" w:rsidRPr="001A08A2" w:rsidTr="001A08A2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12</w:t>
            </w:r>
          </w:p>
        </w:tc>
      </w:tr>
      <w:tr w:rsidR="001A08A2" w:rsidRPr="001A08A2" w:rsidTr="001A08A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Х</w:t>
            </w: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3.2. Показатели, характеризующие объем государственной услуги: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1A08A2" w:rsidRPr="001A08A2" w:rsidTr="001A08A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1A08A2" w:rsidRPr="001A08A2" w:rsidTr="001A08A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</w:t>
            </w:r>
            <w:r w:rsidRPr="001A08A2">
              <w:rPr>
                <w:rFonts w:eastAsiaTheme="minorHAnsi"/>
                <w:lang w:eastAsia="en-US"/>
              </w:rPr>
              <w:lastRenderedPageBreak/>
              <w:t>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 xml:space="preserve">единица измерения по </w:t>
            </w:r>
            <w:hyperlink r:id="rId8" w:history="1">
              <w:r w:rsidRPr="001A08A2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201</w:t>
            </w:r>
            <w:r>
              <w:rPr>
                <w:rFonts w:eastAsiaTheme="minorHAnsi"/>
                <w:lang w:eastAsia="en-US"/>
              </w:rPr>
              <w:t>6</w:t>
            </w:r>
            <w:r w:rsidRPr="001A08A2">
              <w:rPr>
                <w:rFonts w:eastAsiaTheme="minorHAnsi"/>
                <w:lang w:eastAsia="en-US"/>
              </w:rPr>
              <w:t>год (очередной финансо</w:t>
            </w:r>
            <w:r w:rsidRPr="001A08A2">
              <w:rPr>
                <w:rFonts w:eastAsiaTheme="minorHAnsi"/>
                <w:lang w:eastAsia="en-US"/>
              </w:rPr>
              <w:lastRenderedPageBreak/>
              <w:t>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201</w:t>
            </w:r>
            <w:r>
              <w:rPr>
                <w:rFonts w:eastAsiaTheme="minorHAnsi"/>
                <w:lang w:eastAsia="en-US"/>
              </w:rPr>
              <w:t>7</w:t>
            </w:r>
            <w:r w:rsidRPr="001A08A2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201</w:t>
            </w:r>
            <w:r>
              <w:rPr>
                <w:rFonts w:eastAsiaTheme="minorHAnsi"/>
                <w:lang w:eastAsia="en-US"/>
              </w:rPr>
              <w:t>8</w:t>
            </w:r>
            <w:r w:rsidRPr="001A08A2">
              <w:rPr>
                <w:rFonts w:eastAsiaTheme="minorHAnsi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201</w:t>
            </w:r>
            <w:r>
              <w:rPr>
                <w:rFonts w:eastAsiaTheme="minorHAnsi"/>
                <w:lang w:eastAsia="en-US"/>
              </w:rPr>
              <w:t>6</w:t>
            </w:r>
            <w:r w:rsidRPr="001A08A2">
              <w:rPr>
                <w:rFonts w:eastAsiaTheme="minorHAnsi"/>
                <w:lang w:eastAsia="en-US"/>
              </w:rPr>
              <w:t xml:space="preserve"> год (очередной финансов</w:t>
            </w:r>
            <w:r w:rsidRPr="001A08A2">
              <w:rPr>
                <w:rFonts w:eastAsiaTheme="minorHAnsi"/>
                <w:lang w:eastAsia="en-US"/>
              </w:rPr>
              <w:lastRenderedPageBreak/>
              <w:t>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201</w:t>
            </w:r>
            <w:r>
              <w:rPr>
                <w:rFonts w:eastAsiaTheme="minorHAnsi"/>
                <w:lang w:eastAsia="en-US"/>
              </w:rPr>
              <w:t>7</w:t>
            </w:r>
            <w:r w:rsidRPr="001A08A2">
              <w:rPr>
                <w:rFonts w:eastAsiaTheme="minorHAnsi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201</w:t>
            </w:r>
            <w:r>
              <w:rPr>
                <w:rFonts w:eastAsiaTheme="minorHAnsi"/>
                <w:lang w:eastAsia="en-US"/>
              </w:rPr>
              <w:t>8</w:t>
            </w:r>
            <w:r w:rsidRPr="001A08A2">
              <w:rPr>
                <w:rFonts w:eastAsiaTheme="minorHAnsi"/>
                <w:lang w:eastAsia="en-US"/>
              </w:rPr>
              <w:t xml:space="preserve">  год (2-й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1A08A2" w:rsidRPr="001A08A2" w:rsidTr="001A08A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</w:t>
            </w:r>
            <w:r w:rsidRPr="001A08A2">
              <w:rPr>
                <w:rFonts w:eastAsiaTheme="minorHAnsi"/>
                <w:lang w:eastAsia="en-US"/>
              </w:rPr>
              <w:lastRenderedPageBreak/>
              <w:t>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15</w:t>
            </w:r>
          </w:p>
        </w:tc>
      </w:tr>
      <w:tr w:rsidR="001A08A2" w:rsidRPr="001A08A2" w:rsidTr="001A08A2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 xml:space="preserve">Первичная медико-санитарная помощь, в части диагностики и лечения </w:t>
            </w:r>
            <w:proofErr w:type="spellStart"/>
            <w:r w:rsidRPr="001A08A2">
              <w:rPr>
                <w:rFonts w:eastAsiaTheme="minorHAnsi"/>
                <w:lang w:eastAsia="en-US"/>
              </w:rPr>
              <w:t>Вич</w:t>
            </w:r>
            <w:proofErr w:type="spellEnd"/>
            <w:r w:rsidRPr="001A08A2">
              <w:rPr>
                <w:rFonts w:eastAsiaTheme="minorHAnsi"/>
                <w:lang w:eastAsia="en-US"/>
              </w:rPr>
              <w:t>-инфекция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005B09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005B09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005B09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Инфекционные болезни (за исключением ВИЧ-инфекции)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05B09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05B09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05B09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 xml:space="preserve">Первичная медико-санитарная помощь, в части диагностики и лечения </w:t>
            </w:r>
            <w:proofErr w:type="spellStart"/>
            <w:r w:rsidRPr="001A08A2">
              <w:rPr>
                <w:rFonts w:eastAsiaTheme="minorHAnsi"/>
                <w:lang w:eastAsia="en-US"/>
              </w:rPr>
              <w:t>Вич</w:t>
            </w:r>
            <w:proofErr w:type="spellEnd"/>
            <w:r w:rsidRPr="001A08A2">
              <w:rPr>
                <w:rFonts w:eastAsiaTheme="minorHAnsi"/>
                <w:lang w:eastAsia="en-US"/>
              </w:rPr>
              <w:t>-инфекция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1A08A2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1A08A2">
              <w:rPr>
                <w:rFonts w:eastAsiaTheme="minorHAnsi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336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Инфекционные болезни (за исключением ВИЧ-инфекции)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1A08A2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1A08A2">
              <w:rPr>
                <w:rFonts w:eastAsiaTheme="minorHAnsi"/>
                <w:lang w:eastAsia="en-US"/>
              </w:rPr>
              <w:t xml:space="preserve"> - 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336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Наркология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4048F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4380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5358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5358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Наркология (профилактические посещения)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404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</w:t>
            </w:r>
            <w:r w:rsidR="0004048F">
              <w:rPr>
                <w:rFonts w:eastAsiaTheme="minorHAnsi"/>
                <w:lang w:eastAsia="en-US"/>
              </w:rPr>
              <w:t>0</w:t>
            </w:r>
            <w:r w:rsidRPr="001A08A2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 xml:space="preserve">Первичная медико-санитарная помощь, в части диагностики и </w:t>
            </w:r>
            <w:r w:rsidRPr="001A08A2">
              <w:rPr>
                <w:rFonts w:eastAsiaTheme="minorHAnsi"/>
                <w:lang w:eastAsia="en-US"/>
              </w:rPr>
              <w:lastRenderedPageBreak/>
              <w:t>лечения Психиатрия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4218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4218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4218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Психиатрия (профилактические посещения)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4048F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4048F" w:rsidP="000404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4048F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7500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1A08A2">
              <w:rPr>
                <w:rFonts w:eastAsiaTheme="minorHAnsi"/>
                <w:lang w:eastAsia="en-US"/>
              </w:rPr>
              <w:t xml:space="preserve">Медицинская помощь, оказываемая медицинскими работниками здравпунктов </w:t>
            </w:r>
            <w:r w:rsidRPr="001A08A2">
              <w:rPr>
                <w:rFonts w:eastAsiaTheme="minorHAnsi"/>
                <w:lang w:eastAsia="en-US"/>
              </w:rPr>
              <w:lastRenderedPageBreak/>
              <w:t>(доврачебная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A08A2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091D65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 Порядок оказания государственной услуги.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1A08A2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1A08A2">
        <w:rPr>
          <w:rFonts w:eastAsiaTheme="minorHAnsi"/>
          <w:sz w:val="28"/>
          <w:szCs w:val="28"/>
          <w:lang w:eastAsia="en-US"/>
        </w:rPr>
        <w:t>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lastRenderedPageBreak/>
        <w:t xml:space="preserve">    5.2.  Порядок информирования потенциальных потребителей государственной услуги: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Частота обновления информации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Время работы организации, специалистов;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Электронная регистратура (запись на прием к врачу);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Контакты медицинской организации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Анкета независимой оценки качества медицинской организации;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 мере необходимости, но не реже 1 раза в год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Время работы организации, специалистов;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Контакты медицинской организации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Анкета независимой оценки качества медицинской организации;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Раздел I</w:t>
      </w:r>
      <w:r w:rsidRPr="001A08A2">
        <w:rPr>
          <w:rFonts w:eastAsiaTheme="minorHAnsi"/>
          <w:sz w:val="28"/>
          <w:szCs w:val="28"/>
          <w:lang w:val="en-US" w:eastAsia="en-US"/>
        </w:rPr>
        <w:t>I</w:t>
      </w:r>
      <w:r w:rsidRPr="001A08A2">
        <w:rPr>
          <w:rFonts w:eastAsiaTheme="minorHAnsi"/>
          <w:sz w:val="28"/>
          <w:szCs w:val="28"/>
          <w:lang w:eastAsia="en-US"/>
        </w:rPr>
        <w:t xml:space="preserve"> _Специализированная медицинская помощь__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                      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1. Наименование государственной услуги:  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 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2. Категория потребителей государственной услуги: _физические лица__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 Показатели,  характеризующие объем государственной услуги.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1A08A2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1A08A2">
        <w:rPr>
          <w:rFonts w:eastAsiaTheme="minorHAnsi"/>
          <w:sz w:val="28"/>
          <w:szCs w:val="28"/>
          <w:lang w:eastAsia="en-US"/>
        </w:rPr>
        <w:t>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1A08A2" w:rsidRPr="001A08A2" w:rsidTr="001A08A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Порядковый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Показатель, характеризующий условия (формы)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единица измерения по </w:t>
            </w:r>
            <w:hyperlink r:id="rId9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</w:tr>
      <w:tr w:rsidR="001A08A2" w:rsidRPr="001A08A2" w:rsidTr="001A08A2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  <w:tr w:rsidR="001A08A2" w:rsidRPr="001A08A2" w:rsidTr="001A08A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3.2. Показатели, характеризующие объем государственной услуги: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1A08A2" w:rsidRPr="001A08A2" w:rsidTr="001A08A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Среднегодовой размер платы (цена, тариф)</w:t>
            </w:r>
          </w:p>
        </w:tc>
      </w:tr>
      <w:tr w:rsidR="001A08A2" w:rsidRPr="001A08A2" w:rsidTr="001A08A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наименование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единица измерения по </w:t>
            </w:r>
            <w:hyperlink r:id="rId10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год (очеред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(2-й год планово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(очередной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091D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091D65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 год (2-й год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</w:tr>
      <w:tr w:rsidR="001A08A2" w:rsidRPr="001A08A2" w:rsidTr="001A08A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  <w:tr w:rsidR="001A08A2" w:rsidRPr="001A08A2" w:rsidTr="001A08A2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психиатрия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B03C8D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B03C8D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B03C8D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7500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Психиатрия-наркология (в части наркологии)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C54A3A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C54A3A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C54A3A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3226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Инфекционные болезни (в части синдрома приобретенного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иммунодефицита (ВИЧ-инфекции))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C54A3A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C54A3A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C54A3A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 Порядок оказания государственной услуги.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1A08A2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1A08A2">
        <w:rPr>
          <w:rFonts w:eastAsiaTheme="minorHAnsi"/>
          <w:sz w:val="28"/>
          <w:szCs w:val="28"/>
          <w:lang w:eastAsia="en-US"/>
        </w:rPr>
        <w:t>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Частота обновления информации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Время работы организации, специалистов;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Электронная регистратура (запись на прием к врачу);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Контакты медицинской организации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Анкета независимой оценки качества медицинской организации;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 мере необходимости, но не реже 1 раза в год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2.Размещение на информационных стендах, размещенных в медицинской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организации и </w:t>
            </w:r>
            <w:proofErr w:type="spellStart"/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Адрес медицинской организации; виды медицинской помощи, руководитель медицинской организации, его заместители и руководители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структурных подразделений;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Время работы организации, специалистов;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Электронная регистратура (запись на прием к врачу);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Контакты медицинской организации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Анкета независимой оценки качества медицинской организации;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Раздел I</w:t>
      </w:r>
      <w:r w:rsidRPr="001A08A2">
        <w:rPr>
          <w:rFonts w:eastAsiaTheme="minorHAnsi"/>
          <w:sz w:val="28"/>
          <w:szCs w:val="28"/>
          <w:lang w:val="en-US" w:eastAsia="en-US"/>
        </w:rPr>
        <w:t>II</w:t>
      </w:r>
      <w:r w:rsidRPr="001A08A2">
        <w:rPr>
          <w:rFonts w:eastAsiaTheme="minorHAnsi"/>
          <w:sz w:val="28"/>
          <w:szCs w:val="28"/>
          <w:lang w:eastAsia="en-US"/>
        </w:rPr>
        <w:t xml:space="preserve"> _Паллиативная медицинская помощь__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                      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1. Наименование государственной услуги: _ Паллиативная медицинская помощь 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2. Категория потребителей государственной услуги: _физические лица__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 Показатели,  характеризующие объем государственной услуги.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1A08A2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1A08A2">
        <w:rPr>
          <w:rFonts w:eastAsiaTheme="minorHAnsi"/>
          <w:sz w:val="28"/>
          <w:szCs w:val="28"/>
          <w:lang w:eastAsia="en-US"/>
        </w:rPr>
        <w:t>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1A08A2" w:rsidRPr="001A08A2" w:rsidTr="001A08A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Порядковый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Показатель, характеризующий условия (формы)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единица измерения по </w:t>
            </w:r>
            <w:hyperlink r:id="rId11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9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</w:tr>
      <w:tr w:rsidR="001A08A2" w:rsidRPr="001A08A2" w:rsidTr="001A08A2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  <w:tr w:rsidR="001A08A2" w:rsidRPr="001A08A2" w:rsidTr="001A08A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3.2. Показатели, характеризующие объем государственной услуги: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1A08A2" w:rsidRPr="001A08A2" w:rsidTr="001A08A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Среднегодовой размер платы (цена, тариф)</w:t>
            </w:r>
          </w:p>
        </w:tc>
      </w:tr>
      <w:tr w:rsidR="001A08A2" w:rsidRPr="001A08A2" w:rsidTr="001A08A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наименование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единица измерения по </w:t>
            </w:r>
            <w:hyperlink r:id="rId12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год (очеред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(2-й год планово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год (очередной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 год (2-й год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</w:tr>
      <w:tr w:rsidR="001A08A2" w:rsidRPr="001A08A2" w:rsidTr="001A08A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  <w:tr w:rsidR="001A08A2" w:rsidRPr="001A08A2" w:rsidTr="001A08A2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 Порядок оказания государственной услуги.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lastRenderedPageBreak/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1A08A2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1A08A2">
        <w:rPr>
          <w:rFonts w:eastAsiaTheme="minorHAnsi"/>
          <w:sz w:val="28"/>
          <w:szCs w:val="28"/>
          <w:lang w:eastAsia="en-US"/>
        </w:rPr>
        <w:t>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Частота обновления информации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Время работы организации, специалистов;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Электронная регистратура (запись на прием к врачу);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Контакты медицинской организации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Время работы организации, специалистов;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Электронная регистратура (запись на прием к врачу);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Контакты медицинской организации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Анкета независимой оценки качества медицинской организации;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 мере необходимости, но не реже 1 раза в год</w:t>
            </w: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Раздел I</w:t>
      </w:r>
      <w:r w:rsidRPr="001A08A2">
        <w:rPr>
          <w:rFonts w:eastAsiaTheme="minorHAnsi"/>
          <w:sz w:val="28"/>
          <w:szCs w:val="28"/>
          <w:lang w:val="en-US" w:eastAsia="en-US"/>
        </w:rPr>
        <w:t>V</w:t>
      </w:r>
      <w:r w:rsidRPr="001A08A2">
        <w:rPr>
          <w:rFonts w:eastAsiaTheme="minorHAnsi"/>
          <w:sz w:val="28"/>
          <w:szCs w:val="28"/>
          <w:lang w:eastAsia="en-US"/>
        </w:rPr>
        <w:t xml:space="preserve"> _Скорая, в том числе скорая специализированная, медицинская помощь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1. Наименование государственной услуги: _ 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2. Категория потребителей государственной услуги: _физические лица__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 Показатели,  характеризующие объем государственной услуги.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1A08A2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1A08A2">
        <w:rPr>
          <w:rFonts w:eastAsiaTheme="minorHAnsi"/>
          <w:sz w:val="28"/>
          <w:szCs w:val="28"/>
          <w:lang w:eastAsia="en-US"/>
        </w:rPr>
        <w:t>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1A08A2" w:rsidRPr="001A08A2" w:rsidTr="001A08A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единица измерения по </w:t>
            </w:r>
            <w:hyperlink r:id="rId13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</w:tr>
      <w:tr w:rsidR="001A08A2" w:rsidRPr="001A08A2" w:rsidTr="001A08A2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  <w:tr w:rsidR="001A08A2" w:rsidRPr="001A08A2" w:rsidTr="001A08A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</w:tr>
      <w:tr w:rsidR="001A08A2" w:rsidRPr="001A08A2" w:rsidTr="001A08A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Х</w:t>
            </w: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lastRenderedPageBreak/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3.2. Показатели, характеризующие объем государственной услуги: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1A08A2" w:rsidRPr="001A08A2" w:rsidTr="001A08A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Среднегодовой размер платы (цена, тариф)</w:t>
            </w:r>
          </w:p>
        </w:tc>
      </w:tr>
      <w:tr w:rsidR="001A08A2" w:rsidRPr="001A08A2" w:rsidTr="001A08A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единица измерения по </w:t>
            </w:r>
            <w:hyperlink r:id="rId14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год (1-й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C54A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C54A3A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  год (2-й год планового периода) </w:t>
            </w:r>
            <w:hyperlink w:anchor="Par365" w:history="1">
              <w:r w:rsidRPr="001A08A2">
                <w:rPr>
                  <w:rStyle w:val="a3"/>
                  <w:rFonts w:eastAsiaTheme="minorHAnsi"/>
                  <w:sz w:val="28"/>
                  <w:szCs w:val="28"/>
                  <w:lang w:eastAsia="en-US"/>
                </w:rPr>
                <w:t>&lt;**&gt;</w:t>
              </w:r>
            </w:hyperlink>
          </w:p>
        </w:tc>
      </w:tr>
      <w:tr w:rsidR="001A08A2" w:rsidRPr="001A08A2" w:rsidTr="001A08A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  <w:tr w:rsidR="001A08A2" w:rsidRPr="001A08A2" w:rsidTr="001A08A2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Скорая, в том числе скорая специализированная, 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медицинская помощь (за исключением санитарно-авиационной эвакуации)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Вне медицинской организа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вызов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вызов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6422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1240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08A2" w:rsidRPr="001A08A2" w:rsidTr="001A08A2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Санитарно-авиационная эвакуация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Вне медицинской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вызов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вызов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6422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433D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433DFF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433D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433DFF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433D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433DFF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 Порядок оказания государственной услуги.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>Приказ Минздрава России от 20.06.2013 № 388н «Об утверждении Порядка оказания скорой, в том числе скорой специализированной, медицинской помощи»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A08A2">
        <w:rPr>
          <w:rFonts w:eastAsiaTheme="minorHAnsi"/>
          <w:sz w:val="28"/>
          <w:szCs w:val="28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1A08A2" w:rsidRPr="001A08A2" w:rsidRDefault="001A08A2" w:rsidP="001A08A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Частота обновления информации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Время работы организации, специалистов;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Электронная регистратура (запись на прием к врачу);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Контакты медицинской организации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Анкета независимой оценки качества медицинской организации;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по мере необходимости, но не реже 1 раза в год</w:t>
            </w:r>
          </w:p>
        </w:tc>
      </w:tr>
      <w:tr w:rsidR="001A08A2" w:rsidRPr="001A08A2" w:rsidTr="001A08A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Время работы организации, специалистов;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Электронная регистратура (запись на прием к врачу);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Контакты медицинской организации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Анкета независимой оценки качества медицинской организации;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A2" w:rsidRPr="001A08A2" w:rsidRDefault="001A08A2" w:rsidP="001A08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08A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D7FA4" w:rsidRPr="00FD7FA4" w:rsidRDefault="00FD7FA4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FD7FA4" w:rsidP="00FD7FA4">
      <w:pPr>
        <w:tabs>
          <w:tab w:val="right" w:pos="9354"/>
        </w:tabs>
        <w:jc w:val="center"/>
      </w:pPr>
      <w:r>
        <w:t>__________</w:t>
      </w:r>
    </w:p>
    <w:sectPr w:rsidR="00A15588" w:rsidRPr="00FD7FA4" w:rsidSect="001A08A2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05B09"/>
    <w:rsid w:val="0003517B"/>
    <w:rsid w:val="0004048F"/>
    <w:rsid w:val="00065E5C"/>
    <w:rsid w:val="000878F0"/>
    <w:rsid w:val="00091D65"/>
    <w:rsid w:val="000B3645"/>
    <w:rsid w:val="000C42C8"/>
    <w:rsid w:val="00135786"/>
    <w:rsid w:val="00145F83"/>
    <w:rsid w:val="0015590A"/>
    <w:rsid w:val="001A08A2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D5CB8"/>
    <w:rsid w:val="002E7E81"/>
    <w:rsid w:val="00310474"/>
    <w:rsid w:val="00315E2C"/>
    <w:rsid w:val="0031732D"/>
    <w:rsid w:val="003479D2"/>
    <w:rsid w:val="00372515"/>
    <w:rsid w:val="003C1118"/>
    <w:rsid w:val="003D6F5B"/>
    <w:rsid w:val="003E72BF"/>
    <w:rsid w:val="003F42A0"/>
    <w:rsid w:val="003F4971"/>
    <w:rsid w:val="00421DEC"/>
    <w:rsid w:val="00433DFF"/>
    <w:rsid w:val="00434597"/>
    <w:rsid w:val="00461ACF"/>
    <w:rsid w:val="00484324"/>
    <w:rsid w:val="004915CF"/>
    <w:rsid w:val="004B17F7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40936"/>
    <w:rsid w:val="00753A5B"/>
    <w:rsid w:val="00785F1F"/>
    <w:rsid w:val="0078623C"/>
    <w:rsid w:val="007A7D4A"/>
    <w:rsid w:val="007B3D0A"/>
    <w:rsid w:val="008177F2"/>
    <w:rsid w:val="0082030E"/>
    <w:rsid w:val="00831C4E"/>
    <w:rsid w:val="0084317A"/>
    <w:rsid w:val="00846AFC"/>
    <w:rsid w:val="00853391"/>
    <w:rsid w:val="008A5D4E"/>
    <w:rsid w:val="008C78FA"/>
    <w:rsid w:val="00964236"/>
    <w:rsid w:val="00965D1D"/>
    <w:rsid w:val="009A19C6"/>
    <w:rsid w:val="009B35E5"/>
    <w:rsid w:val="009C76E3"/>
    <w:rsid w:val="009D57A0"/>
    <w:rsid w:val="009D7AEE"/>
    <w:rsid w:val="009E18AC"/>
    <w:rsid w:val="009E50E1"/>
    <w:rsid w:val="00A15588"/>
    <w:rsid w:val="00A2428A"/>
    <w:rsid w:val="00A304CA"/>
    <w:rsid w:val="00A46938"/>
    <w:rsid w:val="00A71C19"/>
    <w:rsid w:val="00AB7CE6"/>
    <w:rsid w:val="00AF1257"/>
    <w:rsid w:val="00B03C8D"/>
    <w:rsid w:val="00B04992"/>
    <w:rsid w:val="00B178A9"/>
    <w:rsid w:val="00B45C47"/>
    <w:rsid w:val="00B70A9E"/>
    <w:rsid w:val="00B84069"/>
    <w:rsid w:val="00B94247"/>
    <w:rsid w:val="00C1388E"/>
    <w:rsid w:val="00C44475"/>
    <w:rsid w:val="00C54A3A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50E05"/>
    <w:rsid w:val="00E643D1"/>
    <w:rsid w:val="00E96A09"/>
    <w:rsid w:val="00EA744A"/>
    <w:rsid w:val="00ED7E35"/>
    <w:rsid w:val="00EE5525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4189</Words>
  <Characters>23882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2</cp:revision>
  <dcterms:created xsi:type="dcterms:W3CDTF">2016-11-23T16:22:00Z</dcterms:created>
  <dcterms:modified xsi:type="dcterms:W3CDTF">2016-11-23T16:22:00Z</dcterms:modified>
</cp:coreProperties>
</file>