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5C1" w:rsidRDefault="009D31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1B25C1" w:rsidRDefault="009D31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Департамента</w:t>
      </w:r>
    </w:p>
    <w:p w:rsidR="001B25C1" w:rsidRDefault="009D31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здравоохранения, труда и </w:t>
      </w:r>
    </w:p>
    <w:p w:rsidR="001B25C1" w:rsidRDefault="009D31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1B25C1" w:rsidRDefault="009D31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1B25C1" w:rsidRDefault="009D31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554FB">
        <w:rPr>
          <w:rFonts w:ascii="Times New Roman" w:hAnsi="Times New Roman" w:cs="Times New Roman"/>
          <w:sz w:val="28"/>
          <w:szCs w:val="28"/>
          <w:highlight w:val="yellow"/>
        </w:rPr>
        <w:t>от _________№ ___</w:t>
      </w:r>
    </w:p>
    <w:p w:rsidR="001B25C1" w:rsidRDefault="009D31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Положения</w:t>
      </w:r>
    </w:p>
    <w:p w:rsidR="001B25C1" w:rsidRDefault="009D31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осуществлению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внутреннего</w:t>
      </w:r>
      <w:proofErr w:type="gramEnd"/>
    </w:p>
    <w:p w:rsidR="001B25C1" w:rsidRDefault="009D31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контроля в Департаменте</w:t>
      </w:r>
    </w:p>
    <w:p w:rsidR="001B25C1" w:rsidRDefault="009D31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здравоохранения, труда и социальной защиты </w:t>
      </w:r>
    </w:p>
    <w:p w:rsidR="001B25C1" w:rsidRDefault="009D31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Ненецкого автономного округа»</w:t>
      </w:r>
    </w:p>
    <w:p w:rsidR="001B25C1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1B08" w:rsidRDefault="00831B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</w:p>
    <w:p w:rsidR="001B25C1" w:rsidRDefault="009D31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1B25C1" w:rsidRDefault="009D31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ОСУЩЕСТВЛЕНИЮ ВНУТРЕННЕГО ФИНАНСОВОГО КОНТРОЛЯ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ДЕПАРТАМЕНТЕ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ЗДРАВООХРАНЕНИЯ, ТРУДА </w:t>
      </w:r>
    </w:p>
    <w:p w:rsidR="001B25C1" w:rsidRDefault="009D31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СОЦИАЛЬНОЙ ЗАЩИТЫ НАСЕЛЕНИЯ НЕНЕЦКОГО АВТОНОМНОГО ОКРУГА</w:t>
      </w:r>
      <w:r w:rsidR="00F326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25C1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</w:p>
    <w:p w:rsidR="001B25C1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B25C1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9D31F3">
        <w:rPr>
          <w:rFonts w:ascii="Times New Roman" w:hAnsi="Times New Roman" w:cs="Times New Roman"/>
          <w:sz w:val="28"/>
          <w:szCs w:val="28"/>
        </w:rPr>
        <w:t>Настоящее Положение устанавливает требования к организации, подготовке, проведению и рассмотрению результатов внутреннего финансового контроля в Департаменте здравоохранения, труда и социальной защиты населения Ненецкого автономного округа (далее - Департамент)</w:t>
      </w:r>
      <w:r w:rsidR="008D7F29">
        <w:rPr>
          <w:rFonts w:ascii="Times New Roman" w:hAnsi="Times New Roman" w:cs="Times New Roman"/>
          <w:sz w:val="28"/>
          <w:szCs w:val="28"/>
        </w:rPr>
        <w:t xml:space="preserve"> и подведомственных ему получателей бюджетных средств</w:t>
      </w:r>
      <w:r w:rsidR="009D31F3">
        <w:rPr>
          <w:rFonts w:ascii="Times New Roman" w:hAnsi="Times New Roman" w:cs="Times New Roman"/>
          <w:sz w:val="28"/>
          <w:szCs w:val="28"/>
        </w:rPr>
        <w:t>.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D31F3">
        <w:rPr>
          <w:rFonts w:ascii="Times New Roman" w:hAnsi="Times New Roman" w:cs="Times New Roman"/>
          <w:sz w:val="28"/>
          <w:szCs w:val="28"/>
        </w:rPr>
        <w:t>Для целей настоящего Положения: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9D31F3">
        <w:rPr>
          <w:rFonts w:ascii="Times New Roman" w:hAnsi="Times New Roman" w:cs="Times New Roman"/>
          <w:sz w:val="28"/>
          <w:szCs w:val="28"/>
        </w:rPr>
        <w:t xml:space="preserve">под внутренним финансовым контролем понимается непрерывный комплексный процесс, осуществляемый руководителем и иными должностными лицами, направленный </w:t>
      </w:r>
      <w:proofErr w:type="gramStart"/>
      <w:r w:rsidR="009D31F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9D31F3">
        <w:rPr>
          <w:rFonts w:ascii="Times New Roman" w:hAnsi="Times New Roman" w:cs="Times New Roman"/>
          <w:sz w:val="28"/>
          <w:szCs w:val="28"/>
        </w:rPr>
        <w:t>: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правоотношения, процедур составления и исполнения бюджета, составления бюджетной отчетности и ведения бюджетного учета в Департаменте и подведомственных ему получателями бюджетных средств;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подготовку и организацию мер по повышению экономности и результативности использования бюджетных средств;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9D31F3">
        <w:rPr>
          <w:rFonts w:ascii="Times New Roman" w:hAnsi="Times New Roman" w:cs="Times New Roman"/>
          <w:sz w:val="28"/>
          <w:szCs w:val="28"/>
        </w:rPr>
        <w:t>под бюджетным риском понимается возможность наступления события, негативно влияющего на выполнение внутренних бюджетных процедур;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9D31F3">
        <w:rPr>
          <w:rFonts w:ascii="Times New Roman" w:hAnsi="Times New Roman" w:cs="Times New Roman"/>
          <w:sz w:val="28"/>
          <w:szCs w:val="28"/>
        </w:rPr>
        <w:t xml:space="preserve">под составляющими внутренних бюджетных процедур понимаются действия по формированию документов, необходимых для выполнения </w:t>
      </w:r>
      <w:r w:rsidR="009D31F3">
        <w:rPr>
          <w:rFonts w:ascii="Times New Roman" w:hAnsi="Times New Roman" w:cs="Times New Roman"/>
          <w:sz w:val="28"/>
          <w:szCs w:val="28"/>
        </w:rPr>
        <w:lastRenderedPageBreak/>
        <w:t>внутренних бюджетных процедур, и иные управленческие решения, осуществляемые Департаментом в рамках его полномочий (далее - составляющие операции).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D31F3">
        <w:rPr>
          <w:rFonts w:ascii="Times New Roman" w:hAnsi="Times New Roman" w:cs="Times New Roman"/>
          <w:sz w:val="28"/>
          <w:szCs w:val="28"/>
        </w:rPr>
        <w:t>Задачами внутреннего финансового контроля являются: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рисками полного или частичного недостижения результатов выполнения внутренних бюджетных процедур (далее - бюджетные риски);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оперативное выявление, устранение и пресечение нарушений бюджетного законодательства Российской Федерации и иных нормативных правовых актов, регулирующих бюджетные правоотношения (далее - нарушения бюджетного законодательства), а также правомерных действий должностных лиц, негативно влияющих на осуществление Департаментом и подведомственных ему получателями бюджетных средств бюджетных полномочий и (или) эффективность использования бюджетных средств (далее - недостатки в сфере бюджетных правоотношений);</w:t>
      </w:r>
      <w:proofErr w:type="gramEnd"/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экономности и результативности использования бюджетных средств путем принятия и реализации решений по результатам внутреннего финансового контроля.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9D31F3">
        <w:rPr>
          <w:rFonts w:ascii="Times New Roman" w:hAnsi="Times New Roman" w:cs="Times New Roman"/>
          <w:sz w:val="28"/>
          <w:szCs w:val="28"/>
        </w:rPr>
        <w:t>Предметом внутреннего финансового контроля являются внутренние бюджетные процедуры и составляющие операции.</w:t>
      </w:r>
    </w:p>
    <w:p w:rsidR="001B25C1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II</w:t>
      </w:r>
    </w:p>
    <w:p w:rsidR="001B25C1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внутреннего финансового контроля</w:t>
      </w:r>
      <w:r w:rsidR="008D7F29">
        <w:rPr>
          <w:rFonts w:ascii="Times New Roman" w:hAnsi="Times New Roman" w:cs="Times New Roman"/>
          <w:sz w:val="28"/>
          <w:szCs w:val="28"/>
        </w:rPr>
        <w:t xml:space="preserve"> в Департаменте</w:t>
      </w:r>
    </w:p>
    <w:p w:rsidR="001B25C1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9D31F3">
        <w:rPr>
          <w:rFonts w:ascii="Times New Roman" w:hAnsi="Times New Roman" w:cs="Times New Roman"/>
          <w:sz w:val="28"/>
          <w:szCs w:val="28"/>
        </w:rPr>
        <w:t>К внутренним бюджетным процедурам, в отношении которых обязательно осуществление внутреннего финансового контроля, относятся: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9D31F3">
        <w:rPr>
          <w:rFonts w:ascii="Times New Roman" w:hAnsi="Times New Roman" w:cs="Times New Roman"/>
          <w:sz w:val="28"/>
          <w:szCs w:val="28"/>
        </w:rPr>
        <w:t>составление и представление документов, необходимых для составления и рассмотрения проекта окружного бюджета, в том числе обоснований бюджетных ассигнований, реестров расходных обязательств;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9D31F3">
        <w:rPr>
          <w:rFonts w:ascii="Times New Roman" w:hAnsi="Times New Roman" w:cs="Times New Roman"/>
          <w:sz w:val="28"/>
          <w:szCs w:val="28"/>
        </w:rPr>
        <w:t>составление и представление документов, необходимых для составления и ведения кассового плана по доходам и расходам окружного бюджета, администрируемых Департаментом;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9D31F3">
        <w:rPr>
          <w:rFonts w:ascii="Times New Roman" w:hAnsi="Times New Roman" w:cs="Times New Roman"/>
          <w:sz w:val="28"/>
          <w:szCs w:val="28"/>
        </w:rPr>
        <w:t>составление, утверждение и ведение бюджетной росписи Департамента;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9D31F3">
        <w:rPr>
          <w:rFonts w:ascii="Times New Roman" w:hAnsi="Times New Roman" w:cs="Times New Roman"/>
          <w:sz w:val="28"/>
          <w:szCs w:val="28"/>
        </w:rPr>
        <w:t>составление и направление документов, необходимых для формирования и ведения сводной бюджетной росписи по Департаменту;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9D31F3">
        <w:rPr>
          <w:rFonts w:ascii="Times New Roman" w:hAnsi="Times New Roman" w:cs="Times New Roman"/>
          <w:sz w:val="28"/>
          <w:szCs w:val="28"/>
        </w:rPr>
        <w:t>доведение лимитов бюджетных обязательств до подведомственных Департаменту учреждений;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9D31F3">
        <w:rPr>
          <w:rFonts w:ascii="Times New Roman" w:hAnsi="Times New Roman" w:cs="Times New Roman"/>
          <w:sz w:val="28"/>
          <w:szCs w:val="28"/>
        </w:rPr>
        <w:t>распределение лимитов бюджетных обязательств по подведомственным получателям средств окружного бюджета;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9D31F3">
        <w:rPr>
          <w:rFonts w:ascii="Times New Roman" w:hAnsi="Times New Roman" w:cs="Times New Roman"/>
          <w:sz w:val="28"/>
          <w:szCs w:val="28"/>
        </w:rPr>
        <w:t>составление, утверждение и ведение бюджетных смет, свода бюджетных смет;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формирование и утверждение государственных заданий в отношении подведомственных Департаменту государственных учреждений;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 </w:t>
      </w:r>
      <w:r w:rsidR="009D31F3">
        <w:rPr>
          <w:rFonts w:ascii="Times New Roman" w:hAnsi="Times New Roman" w:cs="Times New Roman"/>
          <w:sz w:val="28"/>
          <w:szCs w:val="28"/>
        </w:rPr>
        <w:t>исполнение бюджетной сметы;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 </w:t>
      </w:r>
      <w:r w:rsidR="009D31F3">
        <w:rPr>
          <w:rFonts w:ascii="Times New Roman" w:hAnsi="Times New Roman" w:cs="Times New Roman"/>
          <w:sz w:val="28"/>
          <w:szCs w:val="28"/>
        </w:rPr>
        <w:t>принятие бюджетных обязатель</w:t>
      </w:r>
      <w:proofErr w:type="gramStart"/>
      <w:r w:rsidR="009D31F3">
        <w:rPr>
          <w:rFonts w:ascii="Times New Roman" w:hAnsi="Times New Roman" w:cs="Times New Roman"/>
          <w:sz w:val="28"/>
          <w:szCs w:val="28"/>
        </w:rPr>
        <w:t>ств в пр</w:t>
      </w:r>
      <w:proofErr w:type="gramEnd"/>
      <w:r w:rsidR="009D31F3">
        <w:rPr>
          <w:rFonts w:ascii="Times New Roman" w:hAnsi="Times New Roman" w:cs="Times New Roman"/>
          <w:sz w:val="28"/>
          <w:szCs w:val="28"/>
        </w:rPr>
        <w:t>еделах доведенных лимитов и (или) бюджетных ассигнований;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 </w:t>
      </w:r>
      <w:r w:rsidR="009D31F3">
        <w:rPr>
          <w:rFonts w:ascii="Times New Roman" w:hAnsi="Times New Roman" w:cs="Times New Roman"/>
          <w:sz w:val="28"/>
          <w:szCs w:val="28"/>
        </w:rPr>
        <w:t>ведение бюджетного учета, в том числе принятие к учету первичных учетных документов (составление сводных учетных документов), отражение информации, указанной в первичных учетных документах, в регистрах бюджетного учета, проведение оценки имущества и обязательств, проведение инвентаризаций;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 </w:t>
      </w:r>
      <w:r w:rsidR="009D31F3">
        <w:rPr>
          <w:rFonts w:ascii="Times New Roman" w:hAnsi="Times New Roman" w:cs="Times New Roman"/>
          <w:sz w:val="28"/>
          <w:szCs w:val="28"/>
        </w:rPr>
        <w:t xml:space="preserve">составление и представление бюджетной </w:t>
      </w:r>
      <w:r w:rsidR="004436FD">
        <w:rPr>
          <w:rFonts w:ascii="Times New Roman" w:hAnsi="Times New Roman" w:cs="Times New Roman"/>
          <w:sz w:val="28"/>
          <w:szCs w:val="28"/>
        </w:rPr>
        <w:t xml:space="preserve">(бухгалтерской) </w:t>
      </w:r>
      <w:r w:rsidR="009D31F3">
        <w:rPr>
          <w:rFonts w:ascii="Times New Roman" w:hAnsi="Times New Roman" w:cs="Times New Roman"/>
          <w:sz w:val="28"/>
          <w:szCs w:val="28"/>
        </w:rPr>
        <w:t xml:space="preserve">отчетности, сводной бюджетной </w:t>
      </w:r>
      <w:r w:rsidR="004436FD">
        <w:rPr>
          <w:rFonts w:ascii="Times New Roman" w:hAnsi="Times New Roman" w:cs="Times New Roman"/>
          <w:sz w:val="28"/>
          <w:szCs w:val="28"/>
        </w:rPr>
        <w:t xml:space="preserve">(бухгалтерской) </w:t>
      </w:r>
      <w:r w:rsidR="009D31F3">
        <w:rPr>
          <w:rFonts w:ascii="Times New Roman" w:hAnsi="Times New Roman" w:cs="Times New Roman"/>
          <w:sz w:val="28"/>
          <w:szCs w:val="28"/>
        </w:rPr>
        <w:t>отчетности;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 </w:t>
      </w:r>
      <w:r w:rsidR="009D31F3">
        <w:rPr>
          <w:rFonts w:ascii="Times New Roman" w:hAnsi="Times New Roman" w:cs="Times New Roman"/>
          <w:sz w:val="28"/>
          <w:szCs w:val="28"/>
        </w:rPr>
        <w:t>обеспечение соблюдения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 условий, целей и порядка, установленных при их предоставлении;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 </w:t>
      </w:r>
      <w:r w:rsidR="009D31F3">
        <w:rPr>
          <w:rFonts w:ascii="Times New Roman" w:hAnsi="Times New Roman" w:cs="Times New Roman"/>
          <w:sz w:val="28"/>
          <w:szCs w:val="28"/>
        </w:rPr>
        <w:t>исполнение судебных актов по искам к публично-правовому образованию, а также судебных актов, предусматривающих обращение взыскания на средства бюджета бюджетной системы Российской Федерации по денежным обязательствам казенных учреждений.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9D31F3">
        <w:rPr>
          <w:rFonts w:ascii="Times New Roman" w:hAnsi="Times New Roman" w:cs="Times New Roman"/>
          <w:sz w:val="28"/>
          <w:szCs w:val="28"/>
        </w:rPr>
        <w:t>Субъектами внутреннего финансового контроля Департамента являются: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губернатора Ненецкого автономного округа - руководитель Департамента, первый заместитель руководителя Департамента, начальник управления здравоохранения, заместитель руководителя Департамента - начальник управления социальной защиты;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начальник отдела планирования бюджета, начальник отдела бухгалтерского учета и отчетности, начальник отдела организации социальной поддержки и социального обслуживания населения, начальник отдела реализации жилищной политики в социальной сфере, заместитель начальника управления здравоохранения - начальник отдела организации медицинской помощи и развития здравоохранения, а также должностные лица иных структурных подразделений Департамента, уполномоченные на осуществление операций (действий по формированию документов, необходимых для выполнения внутренних бюджетных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процедур) (далее - операций).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9D31F3">
        <w:rPr>
          <w:rFonts w:ascii="Times New Roman" w:hAnsi="Times New Roman" w:cs="Times New Roman"/>
          <w:sz w:val="28"/>
          <w:szCs w:val="28"/>
        </w:rPr>
        <w:t>Субъекты внутреннего финансового контроля осуществляют следующие контрольные действия: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оформления документов на соответствие требованиям нормативных правовых актов, регулирующих бюджетные правоотношения, и (или) правовых актов Департамента;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авторизация операций, подтверждающая правомочность их совершения, например, визирование документа вышестоящим должностным лицом;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сравнение данных, полученных из разных источников информации;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 и анализ информации о результатах выполнения внутренних бюджетных процедур;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контрольные действия по изучению фактического наличия и состояния </w:t>
      </w:r>
      <w:r>
        <w:rPr>
          <w:rFonts w:ascii="Times New Roman" w:hAnsi="Times New Roman" w:cs="Times New Roman"/>
          <w:sz w:val="28"/>
          <w:szCs w:val="28"/>
        </w:rPr>
        <w:lastRenderedPageBreak/>
        <w:t>объектов имущества (денежных средств, материальных ценностей), в том числе осмотр, замеры, экспертизы, инвентаризации, пересчет;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контрольные действия.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9D31F3">
        <w:rPr>
          <w:rFonts w:ascii="Times New Roman" w:hAnsi="Times New Roman" w:cs="Times New Roman"/>
          <w:sz w:val="28"/>
          <w:szCs w:val="28"/>
        </w:rPr>
        <w:t>К способам проведения контрольных действий относятся: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сплошной способ, при котором контрольные действия осуществляются в отношении каждой проведенной операции;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выборочный способ, при котором контрольные действия осуществляются в отношении отдельной проведенной операции (группы операций).</w:t>
      </w:r>
    </w:p>
    <w:p w:rsidR="001B25C1" w:rsidRDefault="00AE32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="009D31F3">
        <w:rPr>
          <w:rFonts w:ascii="Times New Roman" w:hAnsi="Times New Roman" w:cs="Times New Roman"/>
          <w:sz w:val="28"/>
          <w:szCs w:val="28"/>
        </w:rPr>
        <w:t xml:space="preserve">Ответственность за организацию внутреннего финансового контроля несет руководитель </w:t>
      </w:r>
      <w:r w:rsidR="00062A38">
        <w:rPr>
          <w:rFonts w:ascii="Times New Roman" w:hAnsi="Times New Roman" w:cs="Times New Roman"/>
          <w:sz w:val="28"/>
          <w:szCs w:val="28"/>
        </w:rPr>
        <w:t>(заместитель</w:t>
      </w:r>
      <w:r w:rsidR="00062A38" w:rsidRPr="00062A38">
        <w:rPr>
          <w:rFonts w:ascii="Times New Roman" w:hAnsi="Times New Roman" w:cs="Times New Roman"/>
          <w:sz w:val="28"/>
          <w:szCs w:val="28"/>
        </w:rPr>
        <w:t xml:space="preserve"> руководителя)</w:t>
      </w:r>
      <w:r w:rsidR="00062A38">
        <w:rPr>
          <w:rFonts w:ascii="Times New Roman" w:hAnsi="Times New Roman" w:cs="Times New Roman"/>
          <w:sz w:val="28"/>
          <w:szCs w:val="28"/>
        </w:rPr>
        <w:t xml:space="preserve"> </w:t>
      </w:r>
      <w:r w:rsidR="009D31F3">
        <w:rPr>
          <w:rFonts w:ascii="Times New Roman" w:hAnsi="Times New Roman" w:cs="Times New Roman"/>
          <w:sz w:val="28"/>
          <w:szCs w:val="28"/>
        </w:rPr>
        <w:t>Департамента.</w:t>
      </w:r>
    </w:p>
    <w:p w:rsidR="00B830BE" w:rsidRDefault="00B830B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B25C1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III</w:t>
      </w:r>
    </w:p>
    <w:p w:rsidR="001B25C1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к осуществлению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внутреннего</w:t>
      </w:r>
      <w:proofErr w:type="gramEnd"/>
    </w:p>
    <w:p w:rsidR="001B25C1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контроля</w:t>
      </w:r>
      <w:r w:rsidR="008D7F29">
        <w:rPr>
          <w:rFonts w:ascii="Times New Roman" w:hAnsi="Times New Roman" w:cs="Times New Roman"/>
          <w:sz w:val="28"/>
          <w:szCs w:val="28"/>
        </w:rPr>
        <w:t xml:space="preserve"> в Департаменте</w:t>
      </w:r>
    </w:p>
    <w:p w:rsidR="001B25C1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2BA8" w:rsidRDefault="009D31F3">
      <w:pPr>
        <w:pStyle w:val="ConsPlusNormal"/>
        <w:ind w:firstLine="54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32EA">
        <w:rPr>
          <w:rFonts w:ascii="Times New Roman" w:hAnsi="Times New Roman" w:cs="Times New Roman"/>
          <w:sz w:val="28"/>
          <w:szCs w:val="28"/>
        </w:rPr>
        <w:t>0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062A3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олжностные лица уполномоченных структурных подразделений Департамента организуют внутренний финансовый контроль в соответствии с перечнем бюджетных процедур, а также входящих в их состав </w:t>
      </w:r>
      <w:r w:rsidRPr="006A4DA8">
        <w:rPr>
          <w:rFonts w:ascii="Times New Roman" w:hAnsi="Times New Roman" w:cs="Times New Roman"/>
          <w:sz w:val="28"/>
          <w:szCs w:val="28"/>
        </w:rPr>
        <w:t xml:space="preserve">операций (действий по формированию документов, необходимых для выполнения внутренней </w:t>
      </w:r>
      <w:r w:rsidRPr="00A62BA8">
        <w:rPr>
          <w:rFonts w:ascii="Times New Roman" w:hAnsi="Times New Roman" w:cs="Times New Roman"/>
          <w:sz w:val="28"/>
          <w:szCs w:val="28"/>
        </w:rPr>
        <w:t>бюджетной процедуры)</w:t>
      </w:r>
      <w:r w:rsidR="00182618" w:rsidRPr="00A62BA8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A62BA8" w:rsidRPr="00A62BA8">
        <w:rPr>
          <w:rFonts w:ascii="Times New Roman" w:hAnsi="Times New Roman" w:cs="Times New Roman"/>
          <w:sz w:val="28"/>
          <w:szCs w:val="28"/>
        </w:rPr>
        <w:t>Перечень</w:t>
      </w:r>
      <w:r w:rsidR="00182618" w:rsidRPr="00A62BA8">
        <w:rPr>
          <w:rFonts w:ascii="Times New Roman" w:hAnsi="Times New Roman" w:cs="Times New Roman"/>
          <w:sz w:val="28"/>
          <w:szCs w:val="28"/>
        </w:rPr>
        <w:t>)</w:t>
      </w:r>
      <w:r w:rsidRPr="00A62BA8">
        <w:rPr>
          <w:rFonts w:ascii="Times New Roman" w:hAnsi="Times New Roman" w:cs="Times New Roman"/>
          <w:sz w:val="28"/>
          <w:szCs w:val="28"/>
        </w:rPr>
        <w:t xml:space="preserve">, подлежащих внутреннему финансовому контролю в структурных подразделениях Департамента, согласно Приложению 1 </w:t>
      </w:r>
      <w:r w:rsidR="00A62BA8">
        <w:rPr>
          <w:rFonts w:ascii="Times New Roman" w:hAnsi="Times New Roman" w:cs="Times New Roman"/>
          <w:sz w:val="28"/>
          <w:szCs w:val="28"/>
        </w:rPr>
        <w:t xml:space="preserve">и 1.1 </w:t>
      </w:r>
      <w:r w:rsidRPr="00A62BA8">
        <w:rPr>
          <w:rFonts w:ascii="Times New Roman" w:hAnsi="Times New Roman" w:cs="Times New Roman"/>
          <w:sz w:val="28"/>
          <w:szCs w:val="28"/>
        </w:rPr>
        <w:t>к настоящему Положению.</w:t>
      </w:r>
      <w:r w:rsidR="00A62BA8" w:rsidRPr="00A62BA8">
        <w:rPr>
          <w:sz w:val="26"/>
          <w:szCs w:val="26"/>
        </w:rPr>
        <w:t xml:space="preserve"> </w:t>
      </w:r>
      <w:proofErr w:type="gramEnd"/>
    </w:p>
    <w:p w:rsidR="001B25C1" w:rsidRPr="006A4DA8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2BA8">
        <w:rPr>
          <w:rFonts w:ascii="Times New Roman" w:hAnsi="Times New Roman" w:cs="Times New Roman"/>
          <w:sz w:val="28"/>
          <w:szCs w:val="28"/>
        </w:rPr>
        <w:t>Под результатом выполнения внутренней бюджетной процедуры понимается сформированный документ, необходимый для реализации бюджетного полномочия Департамента и получателя бюджетных средств, составленный в соответствии с требованиями нормативных правовых актов, регулирующих бюджетные правоотношения, правовых</w:t>
      </w:r>
      <w:r w:rsidRPr="006A4DA8">
        <w:rPr>
          <w:rFonts w:ascii="Times New Roman" w:hAnsi="Times New Roman" w:cs="Times New Roman"/>
          <w:sz w:val="28"/>
          <w:szCs w:val="28"/>
        </w:rPr>
        <w:t xml:space="preserve"> актов Департамента.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241CB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B77BF" w:rsidRPr="002B77BF">
        <w:rPr>
          <w:rFonts w:ascii="Times New Roman" w:hAnsi="Times New Roman" w:cs="Times New Roman"/>
          <w:sz w:val="28"/>
          <w:szCs w:val="28"/>
        </w:rPr>
        <w:t>При составлении Перечня оцениваются бюджетные риски, связанные с проведением указанной в Перечне операции (действия по формированию документа, необходимого для выполнения внутренней бюджетной процедуры) (далее - операция), в целях ее включения в карту внутреннего финансового контроля или исключения из карты внутреннего финансового контроля, определения применяемых к ней контрольных действий.</w:t>
      </w:r>
      <w:proofErr w:type="gramEnd"/>
    </w:p>
    <w:p w:rsidR="00241CB8" w:rsidRPr="00241CB8" w:rsidRDefault="00241CB8" w:rsidP="00241C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241CB8">
        <w:rPr>
          <w:rFonts w:ascii="Times New Roman" w:hAnsi="Times New Roman" w:cs="Times New Roman"/>
          <w:sz w:val="28"/>
          <w:szCs w:val="28"/>
        </w:rPr>
        <w:t xml:space="preserve">. Оценка бюджетных рисков осуществляется методом идентификации рисков по каждой указанной в Перечне операции и определении уровня риска. 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CB8">
        <w:rPr>
          <w:rFonts w:ascii="Times New Roman" w:hAnsi="Times New Roman" w:cs="Times New Roman"/>
          <w:sz w:val="28"/>
          <w:szCs w:val="28"/>
        </w:rPr>
        <w:t xml:space="preserve">Идентификация рисков проводится путем проведения анализа информации, указанной в представлениях и предписаниях органов государственного финансового контроля, рекомендациях (предложениях) внутреннего финансового аудита, иной информации об имеющихся нарушениях и недостатках в сфере бюджетных правоотношений, их причинах и условиях. 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CB8">
        <w:rPr>
          <w:rFonts w:ascii="Times New Roman" w:hAnsi="Times New Roman" w:cs="Times New Roman"/>
          <w:sz w:val="28"/>
          <w:szCs w:val="28"/>
        </w:rPr>
        <w:t xml:space="preserve">Идентификация рисков заключается в определении по каждой операции </w:t>
      </w:r>
      <w:r w:rsidRPr="00241CB8">
        <w:rPr>
          <w:rFonts w:ascii="Times New Roman" w:hAnsi="Times New Roman" w:cs="Times New Roman"/>
          <w:sz w:val="28"/>
          <w:szCs w:val="28"/>
        </w:rPr>
        <w:lastRenderedPageBreak/>
        <w:t xml:space="preserve">возможных событий, наступление которых негативно повлияет на результат внутренней бюджетной процедуры. 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241CB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41CB8">
        <w:rPr>
          <w:rFonts w:ascii="Times New Roman" w:hAnsi="Times New Roman" w:cs="Times New Roman"/>
          <w:sz w:val="28"/>
          <w:szCs w:val="28"/>
        </w:rPr>
        <w:t>Каждый бюджетный риск подлежит оценке по критерию «вероятность», характеризующему ожидание наступления события, негативно влияющего на выполнение внутренних бюджетных процедур, и критерию «последствия», характеризующему размер наносимого ущерба, потери репутации Департамента (снижение внешней оценки качества финансового менеджмента Департамента), существенность налагаемых санкций за допущенное нарушение бюджетного законодательства, снижение результативности (экономности) использования бюджетных средств.</w:t>
      </w:r>
      <w:proofErr w:type="gramEnd"/>
      <w:r w:rsidRPr="00241CB8">
        <w:rPr>
          <w:rFonts w:ascii="Times New Roman" w:hAnsi="Times New Roman" w:cs="Times New Roman"/>
          <w:sz w:val="28"/>
          <w:szCs w:val="28"/>
        </w:rPr>
        <w:t xml:space="preserve"> По каждому критерию определяется шкала уровней вероятности (последствий) риска, имеющая не менее четырех позиций: 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CB8">
        <w:rPr>
          <w:rFonts w:ascii="Times New Roman" w:hAnsi="Times New Roman" w:cs="Times New Roman"/>
          <w:sz w:val="28"/>
          <w:szCs w:val="28"/>
        </w:rPr>
        <w:t xml:space="preserve">уровень по критерию «вероятность» - невероятный (от 0 до 20%), маловероятный (от 20 до 40%), средний (от 40 </w:t>
      </w:r>
      <w:proofErr w:type="gramStart"/>
      <w:r w:rsidRPr="00241CB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41CB8">
        <w:rPr>
          <w:rFonts w:ascii="Times New Roman" w:hAnsi="Times New Roman" w:cs="Times New Roman"/>
          <w:sz w:val="28"/>
          <w:szCs w:val="28"/>
        </w:rPr>
        <w:t xml:space="preserve"> 60%), вероятный (от 60 до 80%), ожидаемый (от 80 до 100%); 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CB8">
        <w:rPr>
          <w:rFonts w:ascii="Times New Roman" w:hAnsi="Times New Roman" w:cs="Times New Roman"/>
          <w:sz w:val="28"/>
          <w:szCs w:val="28"/>
        </w:rPr>
        <w:t>уровень по критерию «последствия» - низкий, умеренный, высокий, очень высокий.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241CB8">
        <w:rPr>
          <w:rFonts w:ascii="Times New Roman" w:hAnsi="Times New Roman" w:cs="Times New Roman"/>
          <w:sz w:val="28"/>
          <w:szCs w:val="28"/>
        </w:rPr>
        <w:t xml:space="preserve">. Оценка вероятности осуществляется на основе анализа информации о следующих причинах рисков: 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CB8">
        <w:rPr>
          <w:rFonts w:ascii="Times New Roman" w:hAnsi="Times New Roman" w:cs="Times New Roman"/>
          <w:sz w:val="28"/>
          <w:szCs w:val="28"/>
        </w:rPr>
        <w:t xml:space="preserve">недостаточность положений правовых актов главного администратора (администратора) средств федерального бюджета, а также иных актов, распоряжений (указаний) и поручений, регламентирующих выполнение внутренней бюджетной процедуры и (или) их несоответствие нормативным правовым актам, регулирующим бюджетные правоотношения, на момент совершения операции; 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CB8">
        <w:rPr>
          <w:rFonts w:ascii="Times New Roman" w:hAnsi="Times New Roman" w:cs="Times New Roman"/>
          <w:sz w:val="28"/>
          <w:szCs w:val="28"/>
        </w:rPr>
        <w:t xml:space="preserve">длительный период </w:t>
      </w:r>
      <w:proofErr w:type="gramStart"/>
      <w:r w:rsidRPr="00241CB8">
        <w:rPr>
          <w:rFonts w:ascii="Times New Roman" w:hAnsi="Times New Roman" w:cs="Times New Roman"/>
          <w:sz w:val="28"/>
          <w:szCs w:val="28"/>
        </w:rPr>
        <w:t>приведения средств автоматизации подготовки документов</w:t>
      </w:r>
      <w:proofErr w:type="gramEnd"/>
      <w:r w:rsidRPr="00241CB8">
        <w:rPr>
          <w:rFonts w:ascii="Times New Roman" w:hAnsi="Times New Roman" w:cs="Times New Roman"/>
          <w:sz w:val="28"/>
          <w:szCs w:val="28"/>
        </w:rPr>
        <w:t xml:space="preserve"> и (или) отражения соответствующих операций в соответствие с требованиями актуальных положений нормативных правовых актов;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CB8">
        <w:rPr>
          <w:rFonts w:ascii="Times New Roman" w:hAnsi="Times New Roman" w:cs="Times New Roman"/>
          <w:sz w:val="28"/>
          <w:szCs w:val="28"/>
        </w:rPr>
        <w:t xml:space="preserve">низкое качество содержания и (или) несвоевременность представления документов, представляемых должностным лицам, осуществляющим внутренние бюджетные процедуры, необходимые для проведения операций; 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CB8">
        <w:rPr>
          <w:rFonts w:ascii="Times New Roman" w:hAnsi="Times New Roman" w:cs="Times New Roman"/>
          <w:sz w:val="28"/>
          <w:szCs w:val="28"/>
        </w:rPr>
        <w:t xml:space="preserve">наличие конфликта интересов у должностных лиц, осуществляющих внутренние бюджетные процедуры; 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CB8">
        <w:rPr>
          <w:rFonts w:ascii="Times New Roman" w:hAnsi="Times New Roman" w:cs="Times New Roman"/>
          <w:sz w:val="28"/>
          <w:szCs w:val="28"/>
        </w:rPr>
        <w:t xml:space="preserve">отсутствие разграничения прав доступа пользователей к базам данных, вводу и выводу информации из автоматизированных информационных систем, обеспечивающих осуществление бюджетных полномочий, а также регламента взаимодействия пользователей с информационными ресурсами; 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CB8">
        <w:rPr>
          <w:rFonts w:ascii="Times New Roman" w:hAnsi="Times New Roman" w:cs="Times New Roman"/>
          <w:sz w:val="28"/>
          <w:szCs w:val="28"/>
        </w:rPr>
        <w:t xml:space="preserve">неэффективность средств автоматизации подготовки документа, необходимого для выполнения внутренней бюджетной процедуры; 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CB8">
        <w:rPr>
          <w:rFonts w:ascii="Times New Roman" w:hAnsi="Times New Roman" w:cs="Times New Roman"/>
          <w:sz w:val="28"/>
          <w:szCs w:val="28"/>
        </w:rPr>
        <w:t xml:space="preserve">недостаточная укомплектованность структурного подразделения Департамента, ответственного за выполнение внутренней бюджетной процедуры, а также недостаточный уровень квалификации должностных лиц указанного структурного подразделения; 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CB8">
        <w:rPr>
          <w:rFonts w:ascii="Times New Roman" w:hAnsi="Times New Roman" w:cs="Times New Roman"/>
          <w:sz w:val="28"/>
          <w:szCs w:val="28"/>
        </w:rPr>
        <w:t xml:space="preserve">иные причины риска. </w:t>
      </w:r>
    </w:p>
    <w:p w:rsidR="00F05809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</w:t>
      </w:r>
      <w:r w:rsidRPr="00241CB8">
        <w:rPr>
          <w:rFonts w:ascii="Times New Roman" w:hAnsi="Times New Roman" w:cs="Times New Roman"/>
          <w:sz w:val="28"/>
          <w:szCs w:val="28"/>
        </w:rPr>
        <w:t xml:space="preserve">. Оценки по критерию «вероятность» и критерию «последствия» объединяются в матрицу бюджетного риска, в которой по каждому сочетанию вероятности и последствий устанавливается уровень риска (низкий, средний, высокий, очень высокий). </w:t>
      </w:r>
    </w:p>
    <w:p w:rsidR="00241CB8" w:rsidRPr="00241CB8" w:rsidRDefault="00241CB8" w:rsidP="0024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CB8">
        <w:rPr>
          <w:rFonts w:ascii="Times New Roman" w:hAnsi="Times New Roman" w:cs="Times New Roman"/>
          <w:sz w:val="28"/>
          <w:szCs w:val="28"/>
        </w:rPr>
        <w:t>Операции с уровнем риска «</w:t>
      </w:r>
      <w:proofErr w:type="gramStart"/>
      <w:r w:rsidRPr="00241CB8">
        <w:rPr>
          <w:rFonts w:ascii="Times New Roman" w:hAnsi="Times New Roman" w:cs="Times New Roman"/>
          <w:sz w:val="28"/>
          <w:szCs w:val="28"/>
        </w:rPr>
        <w:t>средний</w:t>
      </w:r>
      <w:proofErr w:type="gramEnd"/>
      <w:r w:rsidRPr="00241CB8">
        <w:rPr>
          <w:rFonts w:ascii="Times New Roman" w:hAnsi="Times New Roman" w:cs="Times New Roman"/>
          <w:sz w:val="28"/>
          <w:szCs w:val="28"/>
        </w:rPr>
        <w:t xml:space="preserve">», «высокий», «очень высокий» включаются в карту внутреннего финансового контроля. </w:t>
      </w:r>
    </w:p>
    <w:p w:rsidR="001B25C1" w:rsidRPr="006A4DA8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DA8">
        <w:rPr>
          <w:rFonts w:ascii="Times New Roman" w:hAnsi="Times New Roman" w:cs="Times New Roman"/>
          <w:sz w:val="28"/>
          <w:szCs w:val="28"/>
        </w:rPr>
        <w:t>1</w:t>
      </w:r>
      <w:r w:rsidR="001446BF">
        <w:rPr>
          <w:rFonts w:ascii="Times New Roman" w:hAnsi="Times New Roman" w:cs="Times New Roman"/>
          <w:sz w:val="28"/>
          <w:szCs w:val="28"/>
        </w:rPr>
        <w:t>6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Pr="006A4DA8">
        <w:rPr>
          <w:rFonts w:ascii="Times New Roman" w:hAnsi="Times New Roman" w:cs="Times New Roman"/>
          <w:sz w:val="28"/>
          <w:szCs w:val="28"/>
        </w:rPr>
        <w:t xml:space="preserve">Подготовка к осуществлению внутреннего финансового контроля заключается в формировании (актуализации) </w:t>
      </w:r>
      <w:hyperlink w:anchor="P242" w:history="1">
        <w:r w:rsidRPr="00ED5ED4">
          <w:rPr>
            <w:rFonts w:ascii="Times New Roman" w:hAnsi="Times New Roman" w:cs="Times New Roman"/>
            <w:sz w:val="28"/>
            <w:szCs w:val="28"/>
          </w:rPr>
          <w:t>карты</w:t>
        </w:r>
      </w:hyperlink>
      <w:r w:rsidRPr="00ED5ED4">
        <w:rPr>
          <w:rFonts w:ascii="Times New Roman" w:hAnsi="Times New Roman" w:cs="Times New Roman"/>
          <w:sz w:val="28"/>
          <w:szCs w:val="28"/>
        </w:rPr>
        <w:t xml:space="preserve"> внутреннего финансового контроля по форме согласно Приложению </w:t>
      </w:r>
      <w:r w:rsidR="001446BF" w:rsidRPr="00ED5ED4">
        <w:rPr>
          <w:rFonts w:ascii="Times New Roman" w:hAnsi="Times New Roman" w:cs="Times New Roman"/>
          <w:sz w:val="28"/>
          <w:szCs w:val="28"/>
        </w:rPr>
        <w:t>2</w:t>
      </w:r>
      <w:r w:rsidRPr="00ED5ED4">
        <w:rPr>
          <w:rFonts w:ascii="Times New Roman" w:hAnsi="Times New Roman" w:cs="Times New Roman"/>
          <w:sz w:val="28"/>
          <w:szCs w:val="28"/>
        </w:rPr>
        <w:t xml:space="preserve"> к</w:t>
      </w:r>
      <w:r w:rsidRPr="006A4DA8">
        <w:rPr>
          <w:rFonts w:ascii="Times New Roman" w:hAnsi="Times New Roman" w:cs="Times New Roman"/>
          <w:sz w:val="28"/>
          <w:szCs w:val="28"/>
        </w:rPr>
        <w:t xml:space="preserve"> настоящему Положению.</w:t>
      </w:r>
    </w:p>
    <w:p w:rsidR="001B25C1" w:rsidRPr="006A4DA8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DA8">
        <w:rPr>
          <w:rFonts w:ascii="Times New Roman" w:hAnsi="Times New Roman" w:cs="Times New Roman"/>
          <w:sz w:val="28"/>
          <w:szCs w:val="28"/>
        </w:rPr>
        <w:t>Карты внутреннего финансового контроля составляются в структурных подразделениях Департамента, ответственных за результаты выполнения внутренних бюджетных процедур.</w:t>
      </w:r>
    </w:p>
    <w:p w:rsidR="001B25C1" w:rsidRPr="006A4DA8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DA8">
        <w:rPr>
          <w:rFonts w:ascii="Times New Roman" w:hAnsi="Times New Roman" w:cs="Times New Roman"/>
          <w:sz w:val="28"/>
          <w:szCs w:val="28"/>
        </w:rPr>
        <w:t>Карта внутреннего финансового контроля утверждается руководителем</w:t>
      </w:r>
      <w:r w:rsidR="00062A38">
        <w:rPr>
          <w:rFonts w:ascii="Times New Roman" w:hAnsi="Times New Roman" w:cs="Times New Roman"/>
          <w:sz w:val="28"/>
          <w:szCs w:val="28"/>
        </w:rPr>
        <w:t xml:space="preserve"> </w:t>
      </w:r>
      <w:r w:rsidR="00062A38" w:rsidRPr="00062A38">
        <w:rPr>
          <w:rFonts w:ascii="Times New Roman" w:hAnsi="Times New Roman" w:cs="Times New Roman"/>
          <w:sz w:val="28"/>
          <w:szCs w:val="28"/>
        </w:rPr>
        <w:t>(заместителем руководителя)</w:t>
      </w:r>
      <w:r w:rsidRPr="006A4DA8">
        <w:rPr>
          <w:rFonts w:ascii="Times New Roman" w:hAnsi="Times New Roman" w:cs="Times New Roman"/>
          <w:sz w:val="28"/>
          <w:szCs w:val="28"/>
        </w:rPr>
        <w:t xml:space="preserve"> Департамента.</w:t>
      </w:r>
    </w:p>
    <w:p w:rsidR="001B25C1" w:rsidRDefault="002B7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ED4">
        <w:rPr>
          <w:rFonts w:ascii="Times New Roman" w:hAnsi="Times New Roman" w:cs="Times New Roman"/>
          <w:sz w:val="28"/>
          <w:szCs w:val="28"/>
        </w:rPr>
        <w:t>1</w:t>
      </w:r>
      <w:r w:rsidR="00ED5ED4">
        <w:rPr>
          <w:rFonts w:ascii="Times New Roman" w:hAnsi="Times New Roman" w:cs="Times New Roman"/>
          <w:sz w:val="28"/>
          <w:szCs w:val="28"/>
        </w:rPr>
        <w:t>7</w:t>
      </w:r>
      <w:r w:rsidR="003373B0" w:rsidRPr="00ED5ED4">
        <w:rPr>
          <w:rFonts w:ascii="Times New Roman" w:hAnsi="Times New Roman" w:cs="Times New Roman"/>
          <w:sz w:val="28"/>
          <w:szCs w:val="28"/>
        </w:rPr>
        <w:t>. </w:t>
      </w:r>
      <w:r w:rsidR="009D31F3" w:rsidRPr="00ED5ED4">
        <w:rPr>
          <w:rFonts w:ascii="Times New Roman" w:hAnsi="Times New Roman" w:cs="Times New Roman"/>
          <w:sz w:val="28"/>
          <w:szCs w:val="28"/>
        </w:rPr>
        <w:t>Процесс</w:t>
      </w:r>
      <w:r w:rsidR="009D31F3">
        <w:rPr>
          <w:rFonts w:ascii="Times New Roman" w:hAnsi="Times New Roman" w:cs="Times New Roman"/>
          <w:sz w:val="28"/>
          <w:szCs w:val="28"/>
        </w:rPr>
        <w:t xml:space="preserve"> формирования (актуализации) карты внутреннего финансового контроля включает следующие этапы: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9D31F3">
        <w:rPr>
          <w:rFonts w:ascii="Times New Roman" w:hAnsi="Times New Roman" w:cs="Times New Roman"/>
          <w:sz w:val="28"/>
          <w:szCs w:val="28"/>
        </w:rPr>
        <w:t>анализ внутренних бюджетных процедур и составляющих операций, основанный на идентификации и оценке бюджетных рисков по ним, в целях установления необходимости проведения контрольных действий и определения эффективных форм контроля;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9D31F3">
        <w:rPr>
          <w:rFonts w:ascii="Times New Roman" w:hAnsi="Times New Roman" w:cs="Times New Roman"/>
          <w:sz w:val="28"/>
          <w:szCs w:val="28"/>
        </w:rPr>
        <w:t>формирование перечня внутренних бюджетных процедур с указанием составляющих операций, в отношении которых необходимы контрольные действия.</w:t>
      </w:r>
    </w:p>
    <w:p w:rsidR="001B25C1" w:rsidRPr="006A4DA8" w:rsidRDefault="002B7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D5ED4">
        <w:rPr>
          <w:rFonts w:ascii="Times New Roman" w:hAnsi="Times New Roman" w:cs="Times New Roman"/>
          <w:sz w:val="28"/>
          <w:szCs w:val="28"/>
        </w:rPr>
        <w:t>8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="009D31F3" w:rsidRPr="006A4DA8">
        <w:rPr>
          <w:rFonts w:ascii="Times New Roman" w:hAnsi="Times New Roman" w:cs="Times New Roman"/>
          <w:sz w:val="28"/>
          <w:szCs w:val="28"/>
        </w:rPr>
        <w:t xml:space="preserve">В карте внутреннего финансового контроля по каждому предмету внутреннего финансового контроля указываются данные о лице, ответственном за выполнение составляющей операции, периодичности ее выполнения и о должностных лицах, проводящих контрольные действия, их периодичности и способах, а также формах контроля, предусмотренных </w:t>
      </w:r>
      <w:hyperlink w:anchor="P121" w:history="1">
        <w:r w:rsidR="009D31F3" w:rsidRPr="006A4DA8">
          <w:rPr>
            <w:rFonts w:ascii="Times New Roman" w:hAnsi="Times New Roman" w:cs="Times New Roman"/>
            <w:sz w:val="28"/>
            <w:szCs w:val="28"/>
          </w:rPr>
          <w:t>разделом IV</w:t>
        </w:r>
      </w:hyperlink>
      <w:r w:rsidR="009D31F3" w:rsidRPr="006A4DA8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1B25C1" w:rsidRPr="006A4DA8" w:rsidRDefault="00ED5E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9D31F3" w:rsidRPr="006A4DA8">
        <w:rPr>
          <w:rFonts w:ascii="Times New Roman" w:hAnsi="Times New Roman" w:cs="Times New Roman"/>
          <w:sz w:val="28"/>
          <w:szCs w:val="28"/>
        </w:rPr>
        <w:t>.</w:t>
      </w:r>
      <w:r w:rsidR="003373B0">
        <w:rPr>
          <w:rFonts w:ascii="Times New Roman" w:hAnsi="Times New Roman" w:cs="Times New Roman"/>
          <w:sz w:val="28"/>
          <w:szCs w:val="28"/>
        </w:rPr>
        <w:t> </w:t>
      </w:r>
      <w:r w:rsidR="009D31F3" w:rsidRPr="006A4DA8">
        <w:rPr>
          <w:rFonts w:ascii="Times New Roman" w:hAnsi="Times New Roman" w:cs="Times New Roman"/>
          <w:sz w:val="28"/>
          <w:szCs w:val="28"/>
        </w:rPr>
        <w:t>Актуализация карт внутреннего финансового контроля проводится:</w:t>
      </w:r>
    </w:p>
    <w:p w:rsidR="001B25C1" w:rsidRPr="006A4DA8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9D31F3" w:rsidRPr="006A4DA8">
        <w:rPr>
          <w:rFonts w:ascii="Times New Roman" w:hAnsi="Times New Roman" w:cs="Times New Roman"/>
          <w:sz w:val="28"/>
          <w:szCs w:val="28"/>
        </w:rPr>
        <w:t>до начала очередного фи</w:t>
      </w:r>
      <w:r w:rsidR="001651F0">
        <w:rPr>
          <w:rFonts w:ascii="Times New Roman" w:hAnsi="Times New Roman" w:cs="Times New Roman"/>
          <w:sz w:val="28"/>
          <w:szCs w:val="28"/>
        </w:rPr>
        <w:t>нансового года, но не позднее 10</w:t>
      </w:r>
      <w:r w:rsidR="009D31F3" w:rsidRPr="006A4DA8">
        <w:rPr>
          <w:rFonts w:ascii="Times New Roman" w:hAnsi="Times New Roman" w:cs="Times New Roman"/>
          <w:sz w:val="28"/>
          <w:szCs w:val="28"/>
        </w:rPr>
        <w:t xml:space="preserve"> ноября;</w:t>
      </w:r>
    </w:p>
    <w:p w:rsidR="001B25C1" w:rsidRPr="006A4DA8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9D31F3" w:rsidRPr="006A4DA8">
        <w:rPr>
          <w:rFonts w:ascii="Times New Roman" w:hAnsi="Times New Roman" w:cs="Times New Roman"/>
          <w:sz w:val="28"/>
          <w:szCs w:val="28"/>
        </w:rPr>
        <w:t xml:space="preserve">при принятии решения руководителем </w:t>
      </w:r>
      <w:r w:rsidR="00886748" w:rsidRPr="00886748">
        <w:rPr>
          <w:rFonts w:ascii="Times New Roman" w:hAnsi="Times New Roman" w:cs="Times New Roman"/>
          <w:sz w:val="28"/>
          <w:szCs w:val="28"/>
        </w:rPr>
        <w:t>(заместителем руководителя)</w:t>
      </w:r>
      <w:r w:rsidR="00886748">
        <w:rPr>
          <w:rFonts w:ascii="Times New Roman" w:hAnsi="Times New Roman" w:cs="Times New Roman"/>
          <w:sz w:val="28"/>
          <w:szCs w:val="28"/>
        </w:rPr>
        <w:t xml:space="preserve"> </w:t>
      </w:r>
      <w:r w:rsidR="009D31F3" w:rsidRPr="006A4DA8">
        <w:rPr>
          <w:rFonts w:ascii="Times New Roman" w:hAnsi="Times New Roman" w:cs="Times New Roman"/>
          <w:sz w:val="28"/>
          <w:szCs w:val="28"/>
        </w:rPr>
        <w:t>Департамента о внесении изменений в карту внутреннего финансового контроля;</w:t>
      </w:r>
    </w:p>
    <w:p w:rsidR="001B25C1" w:rsidRPr="006A4DA8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9D31F3" w:rsidRPr="006A4DA8">
        <w:rPr>
          <w:rFonts w:ascii="Times New Roman" w:hAnsi="Times New Roman" w:cs="Times New Roman"/>
          <w:sz w:val="28"/>
          <w:szCs w:val="28"/>
        </w:rPr>
        <w:t>в случае внесения изменений в нормативные правовые акты, регулирующие бюджетные правоотношения, определяющие необходимость изменения внутренних бюджетных процедур.</w:t>
      </w:r>
    </w:p>
    <w:p w:rsidR="001B25C1" w:rsidRPr="006A4DA8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DA8">
        <w:rPr>
          <w:rFonts w:ascii="Times New Roman" w:hAnsi="Times New Roman" w:cs="Times New Roman"/>
          <w:sz w:val="28"/>
          <w:szCs w:val="28"/>
        </w:rPr>
        <w:t>Актуализация (формирование) карт внутреннего финансового контроля проводится не реже одного раза в год.</w:t>
      </w:r>
    </w:p>
    <w:p w:rsidR="001B25C1" w:rsidRPr="006A4DA8" w:rsidRDefault="002B7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D5ED4">
        <w:rPr>
          <w:rFonts w:ascii="Times New Roman" w:hAnsi="Times New Roman" w:cs="Times New Roman"/>
          <w:sz w:val="28"/>
          <w:szCs w:val="28"/>
        </w:rPr>
        <w:t>0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="009D31F3" w:rsidRPr="006A4DA8">
        <w:rPr>
          <w:rFonts w:ascii="Times New Roman" w:hAnsi="Times New Roman" w:cs="Times New Roman"/>
          <w:sz w:val="28"/>
          <w:szCs w:val="28"/>
        </w:rPr>
        <w:t xml:space="preserve">Копии карты (актуализованной карты) внутреннего финансового контроля в течение </w:t>
      </w:r>
      <w:r w:rsidR="00B830BE" w:rsidRPr="006A4DA8">
        <w:rPr>
          <w:rFonts w:ascii="Times New Roman" w:hAnsi="Times New Roman" w:cs="Times New Roman"/>
          <w:sz w:val="28"/>
          <w:szCs w:val="28"/>
        </w:rPr>
        <w:t>10</w:t>
      </w:r>
      <w:r w:rsidR="009D31F3" w:rsidRPr="006A4DA8">
        <w:rPr>
          <w:rFonts w:ascii="Times New Roman" w:hAnsi="Times New Roman" w:cs="Times New Roman"/>
          <w:sz w:val="28"/>
          <w:szCs w:val="28"/>
        </w:rPr>
        <w:t xml:space="preserve"> рабочих дней со дня утверждения (актуализации) направляются Департаментом </w:t>
      </w:r>
      <w:r w:rsidR="004436FD" w:rsidRPr="004436FD">
        <w:rPr>
          <w:rFonts w:ascii="Times New Roman" w:hAnsi="Times New Roman" w:cs="Times New Roman"/>
          <w:sz w:val="28"/>
          <w:szCs w:val="28"/>
        </w:rPr>
        <w:t xml:space="preserve">в Контрольно-ревизионное управление Аппарата Администрации Ненецкого автономного округа (далее </w:t>
      </w:r>
      <w:r w:rsidR="004436FD" w:rsidRPr="004436FD">
        <w:rPr>
          <w:rFonts w:ascii="Times New Roman" w:hAnsi="Times New Roman" w:cs="Times New Roman"/>
          <w:sz w:val="28"/>
          <w:szCs w:val="28"/>
        </w:rPr>
        <w:lastRenderedPageBreak/>
        <w:t>Контрольно-ревизионное управление)</w:t>
      </w:r>
      <w:r w:rsidR="009D31F3" w:rsidRPr="006A4DA8">
        <w:rPr>
          <w:rFonts w:ascii="Times New Roman" w:hAnsi="Times New Roman" w:cs="Times New Roman"/>
          <w:sz w:val="28"/>
          <w:szCs w:val="28"/>
        </w:rPr>
        <w:t>.</w:t>
      </w:r>
    </w:p>
    <w:p w:rsidR="001B25C1" w:rsidRPr="006A4DA8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Pr="006A4DA8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21"/>
      <w:bookmarkEnd w:id="1"/>
      <w:r w:rsidRPr="006A4DA8">
        <w:rPr>
          <w:rFonts w:ascii="Times New Roman" w:hAnsi="Times New Roman" w:cs="Times New Roman"/>
          <w:sz w:val="28"/>
          <w:szCs w:val="28"/>
        </w:rPr>
        <w:t>Раздел IV</w:t>
      </w:r>
    </w:p>
    <w:p w:rsidR="001B25C1" w:rsidRPr="006A4DA8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A4DA8">
        <w:rPr>
          <w:rFonts w:ascii="Times New Roman" w:hAnsi="Times New Roman" w:cs="Times New Roman"/>
          <w:sz w:val="28"/>
          <w:szCs w:val="28"/>
        </w:rPr>
        <w:t>Проведение внутреннего финансового контроля</w:t>
      </w:r>
      <w:r w:rsidR="008D7F29">
        <w:rPr>
          <w:rFonts w:ascii="Times New Roman" w:hAnsi="Times New Roman" w:cs="Times New Roman"/>
          <w:sz w:val="28"/>
          <w:szCs w:val="28"/>
        </w:rPr>
        <w:t xml:space="preserve"> в Департаменте</w:t>
      </w:r>
    </w:p>
    <w:p w:rsidR="001B25C1" w:rsidRPr="006A4DA8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Pr="006A4DA8" w:rsidRDefault="001463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D5ED4">
        <w:rPr>
          <w:rFonts w:ascii="Times New Roman" w:hAnsi="Times New Roman" w:cs="Times New Roman"/>
          <w:sz w:val="28"/>
          <w:szCs w:val="28"/>
        </w:rPr>
        <w:t>1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="009D31F3" w:rsidRPr="006A4DA8">
        <w:rPr>
          <w:rFonts w:ascii="Times New Roman" w:hAnsi="Times New Roman" w:cs="Times New Roman"/>
          <w:sz w:val="28"/>
          <w:szCs w:val="28"/>
        </w:rPr>
        <w:t>Внутренний финансовый контроль проводится в соответствии с утвержденной картой внутреннего финансового контроля в следующих формах:</w:t>
      </w:r>
    </w:p>
    <w:p w:rsidR="001B25C1" w:rsidRPr="006A4DA8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9D31F3" w:rsidRPr="006A4DA8">
        <w:rPr>
          <w:rFonts w:ascii="Times New Roman" w:hAnsi="Times New Roman" w:cs="Times New Roman"/>
          <w:sz w:val="28"/>
          <w:szCs w:val="28"/>
        </w:rPr>
        <w:t>самоконтроль осуществляется сплошным способом должностным лицом каждого подразделения Департамента путем проведения проверки каждой выполняемой им операции на соответствие нормативным правовым актам, регулирующим бюджетные правоотношения, внутренним стандартам и процедурам и должностным регламентам, а также путем оценки причин и обстоятельств (факторов), негативно влияющих на совершение операции;</w:t>
      </w:r>
    </w:p>
    <w:p w:rsidR="001B25C1" w:rsidRPr="006A4DA8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9D31F3" w:rsidRPr="006A4DA8">
        <w:rPr>
          <w:rFonts w:ascii="Times New Roman" w:hAnsi="Times New Roman" w:cs="Times New Roman"/>
          <w:sz w:val="28"/>
          <w:szCs w:val="28"/>
        </w:rPr>
        <w:t>контроль по уровню подчиненности осуществляется сплошным способом руководителем (заместителем руководителя) и (или) руководителем подразделения Департамента путем авторизации операций (действий по формированию документов, необходимых для выполнения внутренних бюджетных процедур), осуществляемых подчиненными должностными лицами;</w:t>
      </w:r>
    </w:p>
    <w:p w:rsidR="001B25C1" w:rsidRPr="006A4DA8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 </w:t>
      </w:r>
      <w:r w:rsidR="009D31F3" w:rsidRPr="006A4DA8">
        <w:rPr>
          <w:rFonts w:ascii="Times New Roman" w:hAnsi="Times New Roman" w:cs="Times New Roman"/>
          <w:sz w:val="28"/>
          <w:szCs w:val="28"/>
        </w:rPr>
        <w:t>контроль по уровню подведомственности осуществляется сплошным или выборочным способом в отношении процедур и операций, совершенных подведомственными получателями средств окружного бюджета, путем проведения проверок, направленных на установление соответствия представленных документов требованиям нормативных правовых актов, регулирующих бюджетные правоотношения, и внутренним стандартам и процедурам, и (или) путем сбора и анализа информации о своевременности составления и представления документов, необходимых для выполнения внутренних бюджетных</w:t>
      </w:r>
      <w:proofErr w:type="gramEnd"/>
      <w:r w:rsidR="009D31F3" w:rsidRPr="006A4DA8">
        <w:rPr>
          <w:rFonts w:ascii="Times New Roman" w:hAnsi="Times New Roman" w:cs="Times New Roman"/>
          <w:sz w:val="28"/>
          <w:szCs w:val="28"/>
        </w:rPr>
        <w:t xml:space="preserve"> процедур, точности и обоснованности информации, отраженной в указанных документах, а также законности совершения отдельных операций. </w:t>
      </w:r>
    </w:p>
    <w:p w:rsidR="001B25C1" w:rsidRPr="006A4DA8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DA8">
        <w:rPr>
          <w:rFonts w:ascii="Times New Roman" w:hAnsi="Times New Roman" w:cs="Times New Roman"/>
          <w:sz w:val="28"/>
          <w:szCs w:val="28"/>
        </w:rPr>
        <w:t xml:space="preserve">контроль по уровню подведомственности учреждений, подведомственных Департаменту и передавших функции по ведению бухгалтерского учета и обслуживанию финансово-хозяйственной деятельности в соответствии с Федеральным </w:t>
      </w:r>
      <w:hyperlink r:id="rId9" w:history="1">
        <w:r w:rsidRPr="006A4DA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A4DA8">
        <w:rPr>
          <w:rFonts w:ascii="Times New Roman" w:hAnsi="Times New Roman" w:cs="Times New Roman"/>
          <w:sz w:val="28"/>
          <w:szCs w:val="28"/>
        </w:rPr>
        <w:t xml:space="preserve"> от 06.12.2011 </w:t>
      </w:r>
      <w:r w:rsidR="0094340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A4DA8">
        <w:rPr>
          <w:rFonts w:ascii="Times New Roman" w:hAnsi="Times New Roman" w:cs="Times New Roman"/>
          <w:sz w:val="28"/>
          <w:szCs w:val="28"/>
        </w:rPr>
        <w:t>№ 402-ФЗ «О бухгалтерском учете» осуществляется учреждениями, ведущими бухгалтерский учет и обслуживание финансово-хозяйственной деятельности;</w:t>
      </w:r>
    </w:p>
    <w:p w:rsidR="001B25C1" w:rsidRPr="006A4DA8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DA8">
        <w:rPr>
          <w:rFonts w:ascii="Times New Roman" w:hAnsi="Times New Roman" w:cs="Times New Roman"/>
          <w:sz w:val="28"/>
          <w:szCs w:val="28"/>
        </w:rPr>
        <w:t>4) мониторинг осуществляется Департаментом в виде регулярного сбора и анализа информации о результатах исполнения внутренних бюджетных процедур.</w:t>
      </w:r>
    </w:p>
    <w:p w:rsidR="001B25C1" w:rsidRPr="006A4DA8" w:rsidRDefault="001463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D5ED4">
        <w:rPr>
          <w:rFonts w:ascii="Times New Roman" w:hAnsi="Times New Roman" w:cs="Times New Roman"/>
          <w:sz w:val="28"/>
          <w:szCs w:val="28"/>
        </w:rPr>
        <w:t>2</w:t>
      </w:r>
      <w:r w:rsidR="009D31F3" w:rsidRPr="006A4DA8">
        <w:rPr>
          <w:rFonts w:ascii="Times New Roman" w:hAnsi="Times New Roman" w:cs="Times New Roman"/>
          <w:sz w:val="28"/>
          <w:szCs w:val="28"/>
        </w:rPr>
        <w:t>.</w:t>
      </w:r>
      <w:r w:rsidR="003373B0">
        <w:rPr>
          <w:rFonts w:ascii="Times New Roman" w:hAnsi="Times New Roman" w:cs="Times New Roman"/>
          <w:sz w:val="28"/>
          <w:szCs w:val="28"/>
        </w:rPr>
        <w:t> </w:t>
      </w:r>
      <w:r w:rsidR="009D31F3" w:rsidRPr="006A4DA8">
        <w:rPr>
          <w:rFonts w:ascii="Times New Roman" w:hAnsi="Times New Roman" w:cs="Times New Roman"/>
          <w:sz w:val="28"/>
          <w:szCs w:val="28"/>
        </w:rPr>
        <w:t>Внутренний финансовый контроль проводится с соблюдением периодичности и форм контроля, устанавливаемых в карте внутреннего финансового контроля, посредством контрольных действий.</w:t>
      </w:r>
    </w:p>
    <w:p w:rsidR="001B25C1" w:rsidRPr="006A4DA8" w:rsidRDefault="001463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D5ED4">
        <w:rPr>
          <w:rFonts w:ascii="Times New Roman" w:hAnsi="Times New Roman" w:cs="Times New Roman"/>
          <w:sz w:val="28"/>
          <w:szCs w:val="28"/>
        </w:rPr>
        <w:t>3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="009D31F3" w:rsidRPr="006A4DA8">
        <w:rPr>
          <w:rFonts w:ascii="Times New Roman" w:hAnsi="Times New Roman" w:cs="Times New Roman"/>
          <w:sz w:val="28"/>
          <w:szCs w:val="28"/>
        </w:rPr>
        <w:t>Внутренний финансовый контроль проводится с соблюдением периодичности и форм контроля, устанавливаемых в карте внутреннего финансового контроля, посредством контрольных действий.</w:t>
      </w:r>
    </w:p>
    <w:p w:rsidR="001B25C1" w:rsidRDefault="001463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33545">
        <w:rPr>
          <w:rFonts w:ascii="Times New Roman" w:hAnsi="Times New Roman" w:cs="Times New Roman"/>
          <w:sz w:val="28"/>
          <w:szCs w:val="28"/>
        </w:rPr>
        <w:t>4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="009D31F3" w:rsidRPr="006A4DA8">
        <w:rPr>
          <w:rFonts w:ascii="Times New Roman" w:hAnsi="Times New Roman" w:cs="Times New Roman"/>
          <w:sz w:val="28"/>
          <w:szCs w:val="28"/>
        </w:rPr>
        <w:t xml:space="preserve">При внутреннем финансовом контроле осуществляются контрольные </w:t>
      </w:r>
      <w:r w:rsidR="009D31F3">
        <w:rPr>
          <w:rFonts w:ascii="Times New Roman" w:hAnsi="Times New Roman" w:cs="Times New Roman"/>
          <w:sz w:val="28"/>
          <w:szCs w:val="28"/>
        </w:rPr>
        <w:t>действия, к которым относятся: проверка оформления документов, являющихся основаниями для выполнения бюджетных процедур и составляющих операций на соответствие требованиям законодательства Российской Федерации, авторизация составляющих операций, сверка данных, оценка качества выполнения внутренних бюджетных процедур.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осуществлении внутреннего финансового контроля производятся следующие контрольные действия: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оформления документов на соответствие требованиям нормативных правовых актов, регулирующих бюджетные правоотношения, и внутренних стандартов и процедур;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авторизация операций (действий по формированию документов, необходимых для выполнения внутренних бюджетных процедур);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сверка данных;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 и анализ информации о результатах выполнения внутренних бюджетных процедур.</w:t>
      </w:r>
    </w:p>
    <w:p w:rsidR="001B25C1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V</w:t>
      </w:r>
    </w:p>
    <w:p w:rsidR="001B25C1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результатов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внутреннего</w:t>
      </w:r>
      <w:proofErr w:type="gramEnd"/>
    </w:p>
    <w:p w:rsidR="001B25C1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контроля</w:t>
      </w:r>
      <w:r w:rsidR="008D7F29">
        <w:rPr>
          <w:rFonts w:ascii="Times New Roman" w:hAnsi="Times New Roman" w:cs="Times New Roman"/>
          <w:sz w:val="28"/>
          <w:szCs w:val="28"/>
        </w:rPr>
        <w:t xml:space="preserve"> в Департаменте</w:t>
      </w:r>
    </w:p>
    <w:p w:rsidR="001B25C1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Default="001463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33545">
        <w:rPr>
          <w:rFonts w:ascii="Times New Roman" w:hAnsi="Times New Roman" w:cs="Times New Roman"/>
          <w:sz w:val="28"/>
          <w:szCs w:val="28"/>
        </w:rPr>
        <w:t>5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="009D31F3">
        <w:rPr>
          <w:rFonts w:ascii="Times New Roman" w:hAnsi="Times New Roman" w:cs="Times New Roman"/>
          <w:sz w:val="28"/>
          <w:szCs w:val="28"/>
        </w:rPr>
        <w:t xml:space="preserve">Информация о результатах внутреннего финансового контроля должна содержать, в том числе отражаемые в количественном (денежном) выражении, выявленные нарушения положений нормативных правовых актов Российской Федерации и Ненецкого автономного округа, регулирующих бюджетные правоотношения, актов Департамента, сведения о нарушениях (недостатках) при исполнении внутренних бюджетных процедур или составляющих операций, а также сведения о причинах и обстоятельствах возникновения нарушений (недостатков) с предложениями мер </w:t>
      </w:r>
      <w:proofErr w:type="gramStart"/>
      <w:r w:rsidR="009D31F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9D31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D31F3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="009D31F3">
        <w:rPr>
          <w:rFonts w:ascii="Times New Roman" w:hAnsi="Times New Roman" w:cs="Times New Roman"/>
          <w:sz w:val="28"/>
          <w:szCs w:val="28"/>
        </w:rPr>
        <w:t xml:space="preserve"> устранению (недопущению впредь).</w:t>
      </w:r>
    </w:p>
    <w:p w:rsidR="001B25C1" w:rsidRPr="00B830BE" w:rsidRDefault="001463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33545">
        <w:rPr>
          <w:rFonts w:ascii="Times New Roman" w:hAnsi="Times New Roman" w:cs="Times New Roman"/>
          <w:sz w:val="28"/>
          <w:szCs w:val="28"/>
        </w:rPr>
        <w:t>6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="009D31F3">
        <w:rPr>
          <w:rFonts w:ascii="Times New Roman" w:hAnsi="Times New Roman" w:cs="Times New Roman"/>
          <w:sz w:val="28"/>
          <w:szCs w:val="28"/>
        </w:rPr>
        <w:t xml:space="preserve">Информация о результатах внутреннего финансового контроля отражается в </w:t>
      </w:r>
      <w:r w:rsidR="009D31F3" w:rsidRPr="00933545">
        <w:rPr>
          <w:rFonts w:ascii="Times New Roman" w:hAnsi="Times New Roman" w:cs="Times New Roman"/>
          <w:sz w:val="28"/>
          <w:szCs w:val="28"/>
        </w:rPr>
        <w:t xml:space="preserve">журнале учета результатов внутреннего финансового контроля по форме согласно Приложению </w:t>
      </w:r>
      <w:r w:rsidR="001446BF" w:rsidRPr="00933545">
        <w:rPr>
          <w:rFonts w:ascii="Times New Roman" w:hAnsi="Times New Roman" w:cs="Times New Roman"/>
          <w:sz w:val="28"/>
          <w:szCs w:val="28"/>
        </w:rPr>
        <w:t>3</w:t>
      </w:r>
      <w:r w:rsidR="009D31F3" w:rsidRPr="00933545">
        <w:rPr>
          <w:rFonts w:ascii="Times New Roman" w:hAnsi="Times New Roman" w:cs="Times New Roman"/>
          <w:sz w:val="28"/>
          <w:szCs w:val="28"/>
        </w:rPr>
        <w:t xml:space="preserve"> к</w:t>
      </w:r>
      <w:r w:rsidR="009D31F3" w:rsidRPr="00B830BE">
        <w:rPr>
          <w:rFonts w:ascii="Times New Roman" w:hAnsi="Times New Roman" w:cs="Times New Roman"/>
          <w:sz w:val="28"/>
          <w:szCs w:val="28"/>
        </w:rPr>
        <w:t xml:space="preserve"> настоящему Положению, в течение </w:t>
      </w:r>
      <w:r w:rsidR="00B830BE" w:rsidRPr="00B830BE">
        <w:rPr>
          <w:rFonts w:ascii="Times New Roman" w:hAnsi="Times New Roman" w:cs="Times New Roman"/>
          <w:sz w:val="28"/>
          <w:szCs w:val="28"/>
        </w:rPr>
        <w:t>7</w:t>
      </w:r>
      <w:r w:rsidR="009D31F3" w:rsidRPr="00B830BE">
        <w:rPr>
          <w:rFonts w:ascii="Times New Roman" w:hAnsi="Times New Roman" w:cs="Times New Roman"/>
          <w:sz w:val="28"/>
          <w:szCs w:val="28"/>
        </w:rPr>
        <w:t xml:space="preserve"> рабочих дней после ее получения. Журнал подлежит учету и хранению, в том числе с применением автоматизированных информационных систем.</w:t>
      </w:r>
    </w:p>
    <w:p w:rsidR="001B25C1" w:rsidRPr="00B830BE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0BE">
        <w:rPr>
          <w:rFonts w:ascii="Times New Roman" w:hAnsi="Times New Roman" w:cs="Times New Roman"/>
          <w:sz w:val="28"/>
          <w:szCs w:val="28"/>
        </w:rPr>
        <w:t>Ведение регистров (журналов) внутреннего финансового контроля осуществляется в каждом подразделении, ответственном за выполнение внутренних бюджетных процедур.</w:t>
      </w:r>
    </w:p>
    <w:p w:rsidR="001B25C1" w:rsidRPr="00B830BE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0BE">
        <w:rPr>
          <w:rFonts w:ascii="Times New Roman" w:hAnsi="Times New Roman" w:cs="Times New Roman"/>
          <w:sz w:val="28"/>
          <w:szCs w:val="28"/>
        </w:rPr>
        <w:t>2</w:t>
      </w:r>
      <w:r w:rsidR="00933545">
        <w:rPr>
          <w:rFonts w:ascii="Times New Roman" w:hAnsi="Times New Roman" w:cs="Times New Roman"/>
          <w:sz w:val="28"/>
          <w:szCs w:val="28"/>
        </w:rPr>
        <w:t>7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Pr="00B830BE">
        <w:rPr>
          <w:rFonts w:ascii="Times New Roman" w:hAnsi="Times New Roman" w:cs="Times New Roman"/>
          <w:sz w:val="28"/>
          <w:szCs w:val="28"/>
        </w:rPr>
        <w:t xml:space="preserve">На основе данных журналов внутреннего финансового контроля, проводятся в соответствии с картой внутреннего финансового контроля проверки, направленные на установление соответствия представленных документов требованиям нормативных правовых актов, регулирующих </w:t>
      </w:r>
      <w:r w:rsidRPr="00B830BE">
        <w:rPr>
          <w:rFonts w:ascii="Times New Roman" w:hAnsi="Times New Roman" w:cs="Times New Roman"/>
          <w:sz w:val="28"/>
          <w:szCs w:val="28"/>
        </w:rPr>
        <w:lastRenderedPageBreak/>
        <w:t xml:space="preserve">бюджетные правоотношения, правовых актов Департамента. 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0BE">
        <w:rPr>
          <w:rFonts w:ascii="Times New Roman" w:hAnsi="Times New Roman" w:cs="Times New Roman"/>
          <w:sz w:val="28"/>
          <w:szCs w:val="28"/>
        </w:rPr>
        <w:t xml:space="preserve">Результаты таких проверок оформляются отчетом с указанием необходимости внесения исправлений и (или) устранения недостатков (нарушений) при их наличии в установленный в заключении срок либо </w:t>
      </w:r>
      <w:r w:rsidRPr="00933545">
        <w:rPr>
          <w:rFonts w:ascii="Times New Roman" w:hAnsi="Times New Roman" w:cs="Times New Roman"/>
          <w:sz w:val="28"/>
          <w:szCs w:val="28"/>
        </w:rPr>
        <w:t xml:space="preserve">разрешительной надписью на представленном документе по форме согласно Приложению </w:t>
      </w:r>
      <w:r w:rsidR="001446BF" w:rsidRPr="00933545">
        <w:rPr>
          <w:rFonts w:ascii="Times New Roman" w:hAnsi="Times New Roman" w:cs="Times New Roman"/>
          <w:sz w:val="28"/>
          <w:szCs w:val="28"/>
        </w:rPr>
        <w:t>4</w:t>
      </w:r>
      <w:r w:rsidRPr="00933545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Положению.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33545">
        <w:rPr>
          <w:rFonts w:ascii="Times New Roman" w:hAnsi="Times New Roman" w:cs="Times New Roman"/>
          <w:sz w:val="28"/>
          <w:szCs w:val="28"/>
        </w:rPr>
        <w:t>8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 xml:space="preserve">Информация о результатах внутреннего финансового контроля не реже одного раза в полугодие представляется руководителю </w:t>
      </w:r>
      <w:r w:rsidR="00886748">
        <w:rPr>
          <w:rFonts w:ascii="Times New Roman" w:hAnsi="Times New Roman" w:cs="Times New Roman"/>
          <w:sz w:val="28"/>
          <w:szCs w:val="28"/>
        </w:rPr>
        <w:t>(заместителю</w:t>
      </w:r>
      <w:r w:rsidR="00886748" w:rsidRPr="00886748">
        <w:rPr>
          <w:rFonts w:ascii="Times New Roman" w:hAnsi="Times New Roman" w:cs="Times New Roman"/>
          <w:sz w:val="28"/>
          <w:szCs w:val="28"/>
        </w:rPr>
        <w:t xml:space="preserve"> руководителя)</w:t>
      </w:r>
      <w:r w:rsidR="008867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Департамента с одновременным направление</w:t>
      </w:r>
      <w:r w:rsidR="0090543F">
        <w:rPr>
          <w:rFonts w:ascii="Times New Roman" w:hAnsi="Times New Roman" w:cs="Times New Roman"/>
          <w:sz w:val="28"/>
          <w:szCs w:val="28"/>
        </w:rPr>
        <w:t>м копии в Контрольно-ревизионное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543F">
        <w:rPr>
          <w:rFonts w:ascii="Times New Roman" w:hAnsi="Times New Roman" w:cs="Times New Roman"/>
          <w:sz w:val="28"/>
          <w:szCs w:val="28"/>
        </w:rPr>
        <w:t>управление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позднее 30 числа месяца, следующего за отчетным периодом. </w:t>
      </w:r>
    </w:p>
    <w:p w:rsidR="001B25C1" w:rsidRDefault="009335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="009D31F3">
        <w:rPr>
          <w:rFonts w:ascii="Times New Roman" w:hAnsi="Times New Roman" w:cs="Times New Roman"/>
          <w:sz w:val="28"/>
          <w:szCs w:val="28"/>
        </w:rPr>
        <w:t xml:space="preserve">По итогам рассмотрения информации о результатах внутреннего финансового контроля руководитель </w:t>
      </w:r>
      <w:r w:rsidR="00886748" w:rsidRPr="00886748">
        <w:rPr>
          <w:rFonts w:ascii="Times New Roman" w:hAnsi="Times New Roman" w:cs="Times New Roman"/>
          <w:sz w:val="28"/>
          <w:szCs w:val="28"/>
        </w:rPr>
        <w:t>(заместител</w:t>
      </w:r>
      <w:r w:rsidR="00886748">
        <w:rPr>
          <w:rFonts w:ascii="Times New Roman" w:hAnsi="Times New Roman" w:cs="Times New Roman"/>
          <w:sz w:val="28"/>
          <w:szCs w:val="28"/>
        </w:rPr>
        <w:t>ь</w:t>
      </w:r>
      <w:r w:rsidR="00886748" w:rsidRPr="00886748">
        <w:rPr>
          <w:rFonts w:ascii="Times New Roman" w:hAnsi="Times New Roman" w:cs="Times New Roman"/>
          <w:sz w:val="28"/>
          <w:szCs w:val="28"/>
        </w:rPr>
        <w:t xml:space="preserve"> руководителя)</w:t>
      </w:r>
      <w:r w:rsidR="00886748">
        <w:rPr>
          <w:rFonts w:ascii="Times New Roman" w:hAnsi="Times New Roman" w:cs="Times New Roman"/>
          <w:sz w:val="28"/>
          <w:szCs w:val="28"/>
        </w:rPr>
        <w:t xml:space="preserve"> </w:t>
      </w:r>
      <w:r w:rsidR="009D31F3">
        <w:rPr>
          <w:rFonts w:ascii="Times New Roman" w:hAnsi="Times New Roman" w:cs="Times New Roman"/>
          <w:sz w:val="28"/>
          <w:szCs w:val="28"/>
        </w:rPr>
        <w:t>Департамента принимает решени</w:t>
      </w:r>
      <w:proofErr w:type="gramStart"/>
      <w:r w:rsidR="009D31F3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="009D31F3">
        <w:rPr>
          <w:rFonts w:ascii="Times New Roman" w:hAnsi="Times New Roman" w:cs="Times New Roman"/>
          <w:sz w:val="28"/>
          <w:szCs w:val="28"/>
        </w:rPr>
        <w:t>я):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9D31F3">
        <w:rPr>
          <w:rFonts w:ascii="Times New Roman" w:hAnsi="Times New Roman" w:cs="Times New Roman"/>
          <w:sz w:val="28"/>
          <w:szCs w:val="28"/>
        </w:rPr>
        <w:t>об устранении выявленных нарушений (недостатков) и сроках их устранения, о проведении служебных проверок либо об отсутствии оснований применения перечисленных мер;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9D31F3">
        <w:rPr>
          <w:rFonts w:ascii="Times New Roman" w:hAnsi="Times New Roman" w:cs="Times New Roman"/>
          <w:sz w:val="28"/>
          <w:szCs w:val="28"/>
        </w:rPr>
        <w:t>о внесении изменений в карту внутреннего финансового контроля.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886748">
        <w:rPr>
          <w:rFonts w:ascii="Times New Roman" w:hAnsi="Times New Roman" w:cs="Times New Roman"/>
          <w:sz w:val="28"/>
          <w:szCs w:val="28"/>
        </w:rPr>
        <w:t>(заместитель</w:t>
      </w:r>
      <w:r w:rsidR="00886748" w:rsidRPr="00886748">
        <w:rPr>
          <w:rFonts w:ascii="Times New Roman" w:hAnsi="Times New Roman" w:cs="Times New Roman"/>
          <w:sz w:val="28"/>
          <w:szCs w:val="28"/>
        </w:rPr>
        <w:t xml:space="preserve"> руководителя)</w:t>
      </w:r>
      <w:r w:rsidR="008867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Департамента ин</w:t>
      </w:r>
      <w:r w:rsidR="0090543F">
        <w:rPr>
          <w:rFonts w:ascii="Times New Roman" w:hAnsi="Times New Roman" w:cs="Times New Roman"/>
          <w:sz w:val="28"/>
          <w:szCs w:val="28"/>
        </w:rPr>
        <w:t>формирует Контрольно-ревизионное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543F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 xml:space="preserve"> о принятом решении в течение </w:t>
      </w:r>
      <w:r w:rsidR="00B830B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1B25C1" w:rsidRDefault="009335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="009D31F3">
        <w:rPr>
          <w:rFonts w:ascii="Times New Roman" w:hAnsi="Times New Roman" w:cs="Times New Roman"/>
          <w:sz w:val="28"/>
          <w:szCs w:val="28"/>
        </w:rPr>
        <w:t>Департамент с периодичностью не реже одного раза в полугодие обобщает информацию о результатах внутреннего финансового контроля и принимает решения, направленные на уменьшение наиболее значимых бюджетных рисков, в частности: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9D31F3">
        <w:rPr>
          <w:rFonts w:ascii="Times New Roman" w:hAnsi="Times New Roman" w:cs="Times New Roman"/>
          <w:sz w:val="28"/>
          <w:szCs w:val="28"/>
        </w:rPr>
        <w:t>по совершенствованию (принятию) правовых актов Департамента, приведению их в соответствие с нормативными правовыми актами Российской Федерации и Ненецкого автономного округа;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D31F3">
        <w:rPr>
          <w:rFonts w:ascii="Times New Roman" w:hAnsi="Times New Roman" w:cs="Times New Roman"/>
          <w:sz w:val="28"/>
          <w:szCs w:val="28"/>
        </w:rPr>
        <w:t>по внедрению программных продуктов, позволяющих оптимизировать ведение внутреннего финансового контроля, предусматривающих автоматические контрольные действия в отношении отдельных контролируемых операций;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9D31F3">
        <w:rPr>
          <w:rFonts w:ascii="Times New Roman" w:hAnsi="Times New Roman" w:cs="Times New Roman"/>
          <w:sz w:val="28"/>
          <w:szCs w:val="28"/>
        </w:rPr>
        <w:t>по уточнению прав доступа пользователей к базам данных, вводу и выводу информации из автоматизированных информационных систем, обеспечивающих осуществление бюджетных полномочий, а также регламента взаимодействия пользователей с информационными ресурсами;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9D31F3">
        <w:rPr>
          <w:rFonts w:ascii="Times New Roman" w:hAnsi="Times New Roman" w:cs="Times New Roman"/>
          <w:sz w:val="28"/>
          <w:szCs w:val="28"/>
        </w:rPr>
        <w:t>по уточнению вопросов учетной политики Департамента;</w:t>
      </w:r>
    </w:p>
    <w:p w:rsidR="001B25C1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9D31F3">
        <w:rPr>
          <w:rFonts w:ascii="Times New Roman" w:hAnsi="Times New Roman" w:cs="Times New Roman"/>
          <w:sz w:val="28"/>
          <w:szCs w:val="28"/>
        </w:rPr>
        <w:t>по уточнению прав по формированию финансовых и бухгалтерских документов, а также прав доступа к активам и записям;</w:t>
      </w:r>
    </w:p>
    <w:p w:rsidR="001B25C1" w:rsidRPr="006A4DA8" w:rsidRDefault="00337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9D31F3">
        <w:rPr>
          <w:rFonts w:ascii="Times New Roman" w:hAnsi="Times New Roman" w:cs="Times New Roman"/>
          <w:sz w:val="28"/>
          <w:szCs w:val="28"/>
        </w:rPr>
        <w:t xml:space="preserve">по вопросам ведения кадровой политики, в том числе в части распределения должностных полномочий и обязанностей, повышения </w:t>
      </w:r>
      <w:r w:rsidR="009D31F3" w:rsidRPr="006A4DA8">
        <w:rPr>
          <w:rFonts w:ascii="Times New Roman" w:hAnsi="Times New Roman" w:cs="Times New Roman"/>
          <w:sz w:val="28"/>
          <w:szCs w:val="28"/>
        </w:rPr>
        <w:t>квалификации, устранения конфликта интересов;</w:t>
      </w:r>
    </w:p>
    <w:p w:rsidR="001B25C1" w:rsidRPr="006A4DA8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DA8">
        <w:rPr>
          <w:rFonts w:ascii="Times New Roman" w:hAnsi="Times New Roman" w:cs="Times New Roman"/>
          <w:sz w:val="28"/>
          <w:szCs w:val="28"/>
        </w:rPr>
        <w:t>7)</w:t>
      </w:r>
      <w:r w:rsidR="003373B0">
        <w:rPr>
          <w:rFonts w:ascii="Times New Roman" w:hAnsi="Times New Roman" w:cs="Times New Roman"/>
          <w:sz w:val="28"/>
          <w:szCs w:val="28"/>
        </w:rPr>
        <w:t> </w:t>
      </w:r>
      <w:r w:rsidRPr="006A4DA8">
        <w:rPr>
          <w:rFonts w:ascii="Times New Roman" w:hAnsi="Times New Roman" w:cs="Times New Roman"/>
          <w:sz w:val="28"/>
          <w:szCs w:val="28"/>
        </w:rPr>
        <w:t>по устранению иных факторов бюджетных рисков.</w:t>
      </w:r>
    </w:p>
    <w:p w:rsidR="001B25C1" w:rsidRPr="006A4DA8" w:rsidRDefault="009335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="009D31F3" w:rsidRPr="006A4DA8">
        <w:rPr>
          <w:rFonts w:ascii="Times New Roman" w:hAnsi="Times New Roman" w:cs="Times New Roman"/>
          <w:sz w:val="28"/>
          <w:szCs w:val="28"/>
        </w:rPr>
        <w:t xml:space="preserve">Департамент осуществляет контроль выполнения решений, принятых </w:t>
      </w:r>
      <w:r w:rsidR="009D31F3" w:rsidRPr="006A4DA8">
        <w:rPr>
          <w:rFonts w:ascii="Times New Roman" w:hAnsi="Times New Roman" w:cs="Times New Roman"/>
          <w:sz w:val="28"/>
          <w:szCs w:val="28"/>
        </w:rPr>
        <w:lastRenderedPageBreak/>
        <w:t>по рассмотрению информации о результатах внутреннего финансового контроля.</w:t>
      </w:r>
    </w:p>
    <w:p w:rsidR="001B25C1" w:rsidRPr="006A4DA8" w:rsidRDefault="001463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33545">
        <w:rPr>
          <w:rFonts w:ascii="Times New Roman" w:hAnsi="Times New Roman" w:cs="Times New Roman"/>
          <w:sz w:val="28"/>
          <w:szCs w:val="28"/>
        </w:rPr>
        <w:t>2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r w:rsidR="009D31F3" w:rsidRPr="006A4DA8">
        <w:rPr>
          <w:rFonts w:ascii="Times New Roman" w:hAnsi="Times New Roman" w:cs="Times New Roman"/>
          <w:sz w:val="28"/>
          <w:szCs w:val="28"/>
        </w:rPr>
        <w:t>Департамент обязан представлять в Контрольно-ревизионн</w:t>
      </w:r>
      <w:r w:rsidR="0090543F">
        <w:rPr>
          <w:rFonts w:ascii="Times New Roman" w:hAnsi="Times New Roman" w:cs="Times New Roman"/>
          <w:sz w:val="28"/>
          <w:szCs w:val="28"/>
        </w:rPr>
        <w:t>ое</w:t>
      </w:r>
      <w:r w:rsidR="009D31F3" w:rsidRPr="006A4DA8">
        <w:rPr>
          <w:rFonts w:ascii="Times New Roman" w:hAnsi="Times New Roman" w:cs="Times New Roman"/>
          <w:sz w:val="28"/>
          <w:szCs w:val="28"/>
        </w:rPr>
        <w:t xml:space="preserve"> </w:t>
      </w:r>
      <w:r w:rsidR="0090543F">
        <w:rPr>
          <w:rFonts w:ascii="Times New Roman" w:hAnsi="Times New Roman" w:cs="Times New Roman"/>
          <w:sz w:val="28"/>
          <w:szCs w:val="28"/>
        </w:rPr>
        <w:t>управление</w:t>
      </w:r>
      <w:r w:rsidR="009D31F3" w:rsidRPr="006A4DA8">
        <w:rPr>
          <w:rFonts w:ascii="Times New Roman" w:hAnsi="Times New Roman" w:cs="Times New Roman"/>
          <w:sz w:val="28"/>
          <w:szCs w:val="28"/>
        </w:rPr>
        <w:t xml:space="preserve"> запрашиваемые информацию и документы в целях проведения анализа осуществления внутреннего финансового контроля.</w:t>
      </w:r>
    </w:p>
    <w:p w:rsidR="001B25C1" w:rsidRDefault="001463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33545">
        <w:rPr>
          <w:rFonts w:ascii="Times New Roman" w:hAnsi="Times New Roman" w:cs="Times New Roman"/>
          <w:sz w:val="28"/>
          <w:szCs w:val="28"/>
        </w:rPr>
        <w:t>3</w:t>
      </w:r>
      <w:r w:rsidR="003373B0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9D31F3" w:rsidRPr="006A4DA8">
        <w:rPr>
          <w:rFonts w:ascii="Times New Roman" w:hAnsi="Times New Roman" w:cs="Times New Roman"/>
          <w:sz w:val="28"/>
          <w:szCs w:val="28"/>
        </w:rPr>
        <w:t xml:space="preserve">В случае выявления по результатам внутреннего финансового контроля бюджетных нарушений, за которые установлена ответственность Бюджетным </w:t>
      </w:r>
      <w:hyperlink r:id="rId10" w:history="1">
        <w:r w:rsidR="009D31F3" w:rsidRPr="006A4DA8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9D31F3" w:rsidRPr="006A4DA8">
        <w:rPr>
          <w:rFonts w:ascii="Times New Roman" w:hAnsi="Times New Roman" w:cs="Times New Roman"/>
          <w:sz w:val="28"/>
          <w:szCs w:val="28"/>
        </w:rPr>
        <w:t xml:space="preserve"> Российской Федерации, а также нарушений законодательства в финансово-бюджетной сфере, за которые </w:t>
      </w:r>
      <w:hyperlink r:id="rId11" w:history="1">
        <w:r w:rsidR="009D31F3" w:rsidRPr="006A4DA8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9D31F3" w:rsidRPr="006A4DA8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 предусмотрена административная ответственность, информация о таких нарушениях и подтверждающие документы направляются в Контрольно-ревизионн</w:t>
      </w:r>
      <w:r w:rsidR="0090543F">
        <w:rPr>
          <w:rFonts w:ascii="Times New Roman" w:hAnsi="Times New Roman" w:cs="Times New Roman"/>
          <w:sz w:val="28"/>
          <w:szCs w:val="28"/>
        </w:rPr>
        <w:t>ое</w:t>
      </w:r>
      <w:r w:rsidR="009D31F3" w:rsidRPr="006A4DA8">
        <w:rPr>
          <w:rFonts w:ascii="Times New Roman" w:hAnsi="Times New Roman" w:cs="Times New Roman"/>
          <w:sz w:val="28"/>
          <w:szCs w:val="28"/>
        </w:rPr>
        <w:t xml:space="preserve"> </w:t>
      </w:r>
      <w:r w:rsidR="0090543F">
        <w:rPr>
          <w:rFonts w:ascii="Times New Roman" w:hAnsi="Times New Roman" w:cs="Times New Roman"/>
          <w:sz w:val="28"/>
          <w:szCs w:val="28"/>
        </w:rPr>
        <w:t>управление</w:t>
      </w:r>
      <w:r w:rsidR="009D31F3" w:rsidRPr="006A4DA8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</w:t>
      </w:r>
      <w:r w:rsidR="009D31F3">
        <w:rPr>
          <w:rFonts w:ascii="Times New Roman" w:hAnsi="Times New Roman" w:cs="Times New Roman"/>
          <w:sz w:val="28"/>
          <w:szCs w:val="28"/>
        </w:rPr>
        <w:t>даты выявления нарушения.</w:t>
      </w:r>
      <w:proofErr w:type="gramEnd"/>
    </w:p>
    <w:p w:rsidR="001B25C1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V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4D62F5" w:rsidRDefault="004D62F5">
      <w:pPr>
        <w:widowControl w:val="0"/>
        <w:tabs>
          <w:tab w:val="left" w:pos="999"/>
        </w:tabs>
        <w:spacing w:line="276" w:lineRule="auto"/>
        <w:ind w:right="40"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</w:t>
      </w:r>
      <w:r w:rsidR="009D31F3">
        <w:rPr>
          <w:color w:val="000000"/>
          <w:sz w:val="28"/>
          <w:szCs w:val="28"/>
        </w:rPr>
        <w:t xml:space="preserve"> внутреннего финансового контроля </w:t>
      </w:r>
    </w:p>
    <w:p w:rsidR="001B25C1" w:rsidRDefault="009D31F3">
      <w:pPr>
        <w:widowControl w:val="0"/>
        <w:tabs>
          <w:tab w:val="left" w:pos="999"/>
        </w:tabs>
        <w:spacing w:line="276" w:lineRule="auto"/>
        <w:ind w:right="40"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подведомственных учреждениях Департамента</w:t>
      </w:r>
    </w:p>
    <w:p w:rsidR="001B25C1" w:rsidRDefault="001B25C1">
      <w:pPr>
        <w:widowControl w:val="0"/>
        <w:tabs>
          <w:tab w:val="left" w:pos="999"/>
        </w:tabs>
        <w:spacing w:line="317" w:lineRule="exact"/>
        <w:ind w:left="740" w:right="40"/>
        <w:jc w:val="both"/>
        <w:rPr>
          <w:color w:val="000000"/>
          <w:sz w:val="26"/>
          <w:szCs w:val="26"/>
        </w:rPr>
      </w:pPr>
    </w:p>
    <w:p w:rsidR="001B25C1" w:rsidRDefault="00146347">
      <w:pPr>
        <w:widowControl w:val="0"/>
        <w:tabs>
          <w:tab w:val="left" w:pos="1048"/>
        </w:tabs>
        <w:spacing w:line="317" w:lineRule="exact"/>
        <w:ind w:left="142" w:right="4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33545">
        <w:rPr>
          <w:color w:val="000000"/>
          <w:sz w:val="28"/>
          <w:szCs w:val="28"/>
        </w:rPr>
        <w:t>4</w:t>
      </w:r>
      <w:r w:rsidR="003373B0">
        <w:rPr>
          <w:color w:val="000000"/>
          <w:sz w:val="28"/>
          <w:szCs w:val="28"/>
        </w:rPr>
        <w:t>. </w:t>
      </w:r>
      <w:r w:rsidR="009D31F3">
        <w:rPr>
          <w:color w:val="000000"/>
          <w:sz w:val="28"/>
          <w:szCs w:val="28"/>
        </w:rPr>
        <w:t>Основной целью внутреннего финансового контроля подведомственных учреждений Департамента (далее - Учреждение) является подтверждение достоверности бухгалтерского учета и отчетности Учреждения, соблюдение законодательства Российской Федерации, Ненецкого автономного округа, правовых актов главного администратора средств бюджета Ненецкого автономного округа, регулирующих порядок осуществления финансово-хозяйственной деятельности. Система внутреннего финансового контроля призвана обеспечить:</w:t>
      </w:r>
    </w:p>
    <w:p w:rsidR="001B25C1" w:rsidRDefault="003373B0">
      <w:pPr>
        <w:widowControl w:val="0"/>
        <w:tabs>
          <w:tab w:val="left" w:pos="1048"/>
        </w:tabs>
        <w:spacing w:line="317" w:lineRule="exact"/>
        <w:ind w:left="142" w:right="4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 </w:t>
      </w:r>
      <w:r w:rsidR="009D31F3">
        <w:rPr>
          <w:color w:val="000000"/>
          <w:sz w:val="28"/>
          <w:szCs w:val="28"/>
        </w:rPr>
        <w:t>точность и полноту документации бухгалтерского учета;</w:t>
      </w:r>
    </w:p>
    <w:p w:rsidR="001B25C1" w:rsidRDefault="003373B0">
      <w:pPr>
        <w:widowControl w:val="0"/>
        <w:tabs>
          <w:tab w:val="left" w:pos="1048"/>
        </w:tabs>
        <w:spacing w:line="317" w:lineRule="exact"/>
        <w:ind w:left="142" w:right="4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 </w:t>
      </w:r>
      <w:r w:rsidR="009D31F3">
        <w:rPr>
          <w:color w:val="000000"/>
          <w:sz w:val="28"/>
          <w:szCs w:val="28"/>
        </w:rPr>
        <w:t>своевременность подготовки достоверной бухгалтерской отчетности;</w:t>
      </w:r>
    </w:p>
    <w:p w:rsidR="001B25C1" w:rsidRDefault="003373B0">
      <w:pPr>
        <w:widowControl w:val="0"/>
        <w:tabs>
          <w:tab w:val="left" w:pos="1048"/>
        </w:tabs>
        <w:spacing w:line="317" w:lineRule="exact"/>
        <w:ind w:left="142" w:right="4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 </w:t>
      </w:r>
      <w:r w:rsidR="009D31F3">
        <w:rPr>
          <w:color w:val="000000"/>
          <w:sz w:val="28"/>
          <w:szCs w:val="28"/>
        </w:rPr>
        <w:t>предотвращение ошибок и искажений;</w:t>
      </w:r>
    </w:p>
    <w:p w:rsidR="001B25C1" w:rsidRDefault="009D31F3">
      <w:pPr>
        <w:widowControl w:val="0"/>
        <w:tabs>
          <w:tab w:val="left" w:pos="1048"/>
        </w:tabs>
        <w:spacing w:line="317" w:lineRule="exact"/>
        <w:ind w:left="142" w:right="4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исполнение сметы доходов и расходов учреждения;</w:t>
      </w:r>
    </w:p>
    <w:p w:rsidR="001B25C1" w:rsidRDefault="009D31F3">
      <w:pPr>
        <w:widowControl w:val="0"/>
        <w:tabs>
          <w:tab w:val="left" w:pos="1048"/>
        </w:tabs>
        <w:spacing w:line="317" w:lineRule="exact"/>
        <w:ind w:left="142" w:right="4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выполнение планов финансово-хозяйственной деятельности;</w:t>
      </w:r>
    </w:p>
    <w:p w:rsidR="001B25C1" w:rsidRDefault="009D31F3">
      <w:pPr>
        <w:widowControl w:val="0"/>
        <w:tabs>
          <w:tab w:val="left" w:pos="1048"/>
        </w:tabs>
        <w:spacing w:line="317" w:lineRule="exact"/>
        <w:ind w:left="142" w:right="4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сохранность имущества учреждения.</w:t>
      </w:r>
    </w:p>
    <w:p w:rsidR="001B25C1" w:rsidRDefault="00146347">
      <w:pPr>
        <w:widowControl w:val="0"/>
        <w:tabs>
          <w:tab w:val="left" w:pos="1048"/>
        </w:tabs>
        <w:spacing w:line="317" w:lineRule="exact"/>
        <w:ind w:left="142" w:right="4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33545">
        <w:rPr>
          <w:color w:val="000000"/>
          <w:sz w:val="28"/>
          <w:szCs w:val="28"/>
        </w:rPr>
        <w:t>5</w:t>
      </w:r>
      <w:r w:rsidR="003373B0">
        <w:rPr>
          <w:color w:val="000000"/>
          <w:sz w:val="28"/>
          <w:szCs w:val="28"/>
        </w:rPr>
        <w:t>. </w:t>
      </w:r>
      <w:r w:rsidR="009D31F3">
        <w:rPr>
          <w:color w:val="000000"/>
          <w:sz w:val="28"/>
          <w:szCs w:val="28"/>
        </w:rPr>
        <w:t>Основными задачами внутреннего финансового контроля Учреждения является:</w:t>
      </w:r>
    </w:p>
    <w:p w:rsidR="001B25C1" w:rsidRDefault="003373B0">
      <w:pPr>
        <w:widowControl w:val="0"/>
        <w:tabs>
          <w:tab w:val="left" w:pos="1048"/>
        </w:tabs>
        <w:spacing w:line="317" w:lineRule="exact"/>
        <w:ind w:left="142" w:right="4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 </w:t>
      </w:r>
      <w:r w:rsidR="009D31F3">
        <w:rPr>
          <w:color w:val="000000"/>
          <w:sz w:val="28"/>
          <w:szCs w:val="28"/>
        </w:rPr>
        <w:t>установление соответствия проводимых финансовых операций в части финансово-хозяйственной деятельности и их отражения в бухгалтерском учете и отчетности требованиям нормативных правовых актов;</w:t>
      </w:r>
    </w:p>
    <w:p w:rsidR="001B25C1" w:rsidRDefault="009D31F3">
      <w:pPr>
        <w:widowControl w:val="0"/>
        <w:tabs>
          <w:tab w:val="left" w:pos="1048"/>
        </w:tabs>
        <w:spacing w:line="317" w:lineRule="exact"/>
        <w:ind w:left="142" w:right="4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 установление соответствия осуществляемых операций регламентам, полномочиям сотрудников.</w:t>
      </w:r>
    </w:p>
    <w:p w:rsidR="00886748" w:rsidRDefault="00146347" w:rsidP="007B0400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33545">
        <w:rPr>
          <w:color w:val="000000"/>
          <w:sz w:val="28"/>
          <w:szCs w:val="28"/>
        </w:rPr>
        <w:t>6</w:t>
      </w:r>
      <w:r w:rsidR="003373B0">
        <w:rPr>
          <w:color w:val="000000"/>
          <w:sz w:val="28"/>
          <w:szCs w:val="28"/>
        </w:rPr>
        <w:t>. </w:t>
      </w:r>
      <w:r w:rsidR="009D31F3" w:rsidRPr="00AE08BC">
        <w:rPr>
          <w:color w:val="000000"/>
          <w:sz w:val="28"/>
          <w:szCs w:val="28"/>
        </w:rPr>
        <w:t xml:space="preserve">Учреждение осуществляет внутренний финансовый контроль в </w:t>
      </w:r>
      <w:r w:rsidR="009D31F3" w:rsidRPr="00933545">
        <w:rPr>
          <w:color w:val="000000"/>
          <w:sz w:val="28"/>
          <w:szCs w:val="28"/>
        </w:rPr>
        <w:t xml:space="preserve">соответствии с перечнем бюджетных процедур, а также входящих в их состав операций, подлежащих внутреннему финансовому контролю </w:t>
      </w:r>
      <w:r w:rsidR="009D31F3" w:rsidRPr="00933545">
        <w:rPr>
          <w:color w:val="000000"/>
          <w:sz w:val="28"/>
          <w:szCs w:val="28"/>
        </w:rPr>
        <w:lastRenderedPageBreak/>
        <w:t>(</w:t>
      </w:r>
      <w:r w:rsidR="009D31F3" w:rsidRPr="00933545">
        <w:rPr>
          <w:sz w:val="28"/>
          <w:szCs w:val="28"/>
        </w:rPr>
        <w:t>Приложение 1), путем проведения проверок в соответствии с картой внутреннего финансового контроля (</w:t>
      </w:r>
      <w:r w:rsidRPr="00933545">
        <w:rPr>
          <w:sz w:val="28"/>
          <w:szCs w:val="28"/>
        </w:rPr>
        <w:t xml:space="preserve">Приложение </w:t>
      </w:r>
      <w:r w:rsidR="001446BF" w:rsidRPr="00933545">
        <w:rPr>
          <w:sz w:val="28"/>
          <w:szCs w:val="28"/>
        </w:rPr>
        <w:t>2</w:t>
      </w:r>
      <w:r w:rsidR="007B0400" w:rsidRPr="00933545">
        <w:rPr>
          <w:sz w:val="28"/>
          <w:szCs w:val="28"/>
        </w:rPr>
        <w:t>).</w:t>
      </w:r>
    </w:p>
    <w:p w:rsidR="00886748" w:rsidRDefault="00886748" w:rsidP="007B0400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886748">
        <w:rPr>
          <w:sz w:val="28"/>
          <w:szCs w:val="28"/>
        </w:rPr>
        <w:t>Информация о результатах внутреннего финансового контроля отражается в журнале учета результатов внутреннего финансового контроля по форме согласно Приложению 3 к настоящему Положению</w:t>
      </w:r>
      <w:r>
        <w:rPr>
          <w:sz w:val="28"/>
          <w:szCs w:val="28"/>
        </w:rPr>
        <w:t>.</w:t>
      </w:r>
    </w:p>
    <w:p w:rsidR="00886748" w:rsidRDefault="00886748" w:rsidP="007B0400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37. </w:t>
      </w:r>
      <w:r w:rsidRPr="00886748">
        <w:rPr>
          <w:sz w:val="28"/>
          <w:szCs w:val="28"/>
        </w:rPr>
        <w:t xml:space="preserve">Карта внутреннего финансового контроля утверждается руководителем (заместителем руководителя) </w:t>
      </w:r>
      <w:r>
        <w:rPr>
          <w:sz w:val="28"/>
          <w:szCs w:val="28"/>
        </w:rPr>
        <w:t xml:space="preserve">Учреждения, и не позднее 10 декабря направляется в Департамент. </w:t>
      </w:r>
    </w:p>
    <w:p w:rsidR="001B25C1" w:rsidRDefault="007B0400" w:rsidP="0088674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color w:val="000000"/>
          <w:sz w:val="28"/>
          <w:szCs w:val="28"/>
          <w:highlight w:val="yellow"/>
        </w:rPr>
      </w:pPr>
      <w:r w:rsidRPr="006A4DA8">
        <w:rPr>
          <w:sz w:val="28"/>
          <w:szCs w:val="28"/>
        </w:rPr>
        <w:t xml:space="preserve"> </w:t>
      </w:r>
      <w:r w:rsidR="00146347">
        <w:rPr>
          <w:color w:val="000000"/>
          <w:sz w:val="28"/>
          <w:szCs w:val="28"/>
        </w:rPr>
        <w:t>3</w:t>
      </w:r>
      <w:r w:rsidR="00886748">
        <w:rPr>
          <w:color w:val="000000"/>
          <w:sz w:val="28"/>
          <w:szCs w:val="28"/>
        </w:rPr>
        <w:t>8</w:t>
      </w:r>
      <w:r w:rsidR="003373B0">
        <w:rPr>
          <w:color w:val="000000"/>
          <w:sz w:val="28"/>
          <w:szCs w:val="28"/>
        </w:rPr>
        <w:t>. </w:t>
      </w:r>
      <w:r w:rsidR="009D31F3">
        <w:rPr>
          <w:color w:val="000000"/>
          <w:sz w:val="28"/>
          <w:szCs w:val="28"/>
        </w:rPr>
        <w:t>Отчет о результатах внутреннего финансового контроля не реже одного раза в полугодие представляется руководителю</w:t>
      </w:r>
      <w:r w:rsidR="00B95FDC">
        <w:rPr>
          <w:color w:val="000000"/>
          <w:sz w:val="28"/>
          <w:szCs w:val="28"/>
        </w:rPr>
        <w:t xml:space="preserve"> (заместителю руководителя)</w:t>
      </w:r>
      <w:r w:rsidR="009D31F3">
        <w:rPr>
          <w:color w:val="000000"/>
          <w:sz w:val="28"/>
          <w:szCs w:val="28"/>
        </w:rPr>
        <w:t xml:space="preserve"> Департамента не позднее 15 числа месяца, следующего за отчетным периодом</w:t>
      </w:r>
      <w:r w:rsidR="00A43631">
        <w:rPr>
          <w:color w:val="000000"/>
          <w:sz w:val="28"/>
          <w:szCs w:val="28"/>
        </w:rPr>
        <w:t>,</w:t>
      </w:r>
      <w:r w:rsidR="00A43631" w:rsidRPr="00A43631">
        <w:t xml:space="preserve"> </w:t>
      </w:r>
      <w:r w:rsidR="00A43631" w:rsidRPr="00A43631">
        <w:rPr>
          <w:color w:val="000000"/>
          <w:sz w:val="28"/>
          <w:szCs w:val="28"/>
        </w:rPr>
        <w:t xml:space="preserve">по форме согласно </w:t>
      </w:r>
      <w:r w:rsidR="00A43631" w:rsidRPr="00933545">
        <w:rPr>
          <w:color w:val="000000"/>
          <w:sz w:val="28"/>
          <w:szCs w:val="28"/>
        </w:rPr>
        <w:t>Приложению 4 к настоящему</w:t>
      </w:r>
      <w:r w:rsidR="00A43631" w:rsidRPr="00A43631">
        <w:rPr>
          <w:color w:val="000000"/>
          <w:sz w:val="28"/>
          <w:szCs w:val="28"/>
        </w:rPr>
        <w:t xml:space="preserve"> Положению.</w:t>
      </w:r>
    </w:p>
    <w:p w:rsidR="004D62F5" w:rsidRDefault="004D62F5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color w:val="000000"/>
          <w:sz w:val="28"/>
          <w:szCs w:val="28"/>
        </w:rPr>
      </w:pPr>
      <w:r w:rsidRPr="004D62F5">
        <w:rPr>
          <w:color w:val="000000"/>
          <w:sz w:val="28"/>
          <w:szCs w:val="28"/>
        </w:rPr>
        <w:t xml:space="preserve">Указанная информация представляется в течение </w:t>
      </w:r>
      <w:r w:rsidRPr="00F32621">
        <w:rPr>
          <w:color w:val="000000"/>
          <w:sz w:val="28"/>
          <w:szCs w:val="28"/>
        </w:rPr>
        <w:t>одного рабочего дня</w:t>
      </w:r>
      <w:r w:rsidRPr="004D62F5">
        <w:rPr>
          <w:color w:val="000000"/>
          <w:sz w:val="28"/>
          <w:szCs w:val="28"/>
        </w:rPr>
        <w:t xml:space="preserve"> </w:t>
      </w:r>
      <w:proofErr w:type="gramStart"/>
      <w:r w:rsidRPr="004D62F5">
        <w:rPr>
          <w:color w:val="000000"/>
          <w:sz w:val="28"/>
          <w:szCs w:val="28"/>
        </w:rPr>
        <w:t>с даты выявления</w:t>
      </w:r>
      <w:proofErr w:type="gramEnd"/>
      <w:r w:rsidRPr="004D62F5">
        <w:rPr>
          <w:color w:val="000000"/>
          <w:sz w:val="28"/>
          <w:szCs w:val="28"/>
        </w:rPr>
        <w:t xml:space="preserve"> нарушений, влекущих применение к подведомственному получателю бюджетных средств (либо их должностным лицам) мер ответственности.</w:t>
      </w:r>
    </w:p>
    <w:p w:rsidR="001B25C1" w:rsidRDefault="00831B0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86748">
        <w:rPr>
          <w:color w:val="000000"/>
          <w:sz w:val="28"/>
          <w:szCs w:val="28"/>
        </w:rPr>
        <w:t>9</w:t>
      </w:r>
      <w:r w:rsidR="003373B0">
        <w:rPr>
          <w:color w:val="000000"/>
          <w:sz w:val="28"/>
          <w:szCs w:val="28"/>
        </w:rPr>
        <w:t>. </w:t>
      </w:r>
      <w:r w:rsidR="009D31F3">
        <w:rPr>
          <w:color w:val="000000"/>
          <w:sz w:val="28"/>
          <w:szCs w:val="28"/>
        </w:rPr>
        <w:t xml:space="preserve">По итогам рассмотрения результатов внутреннего финансового контроля принимаются решения с указанием сроков их выполнения, направленные </w:t>
      </w:r>
      <w:proofErr w:type="gramStart"/>
      <w:r w:rsidR="009D31F3">
        <w:rPr>
          <w:color w:val="000000"/>
          <w:sz w:val="28"/>
          <w:szCs w:val="28"/>
        </w:rPr>
        <w:t>на</w:t>
      </w:r>
      <w:proofErr w:type="gramEnd"/>
      <w:r w:rsidR="009D31F3">
        <w:rPr>
          <w:color w:val="000000"/>
          <w:sz w:val="28"/>
          <w:szCs w:val="28"/>
        </w:rPr>
        <w:t>:</w:t>
      </w:r>
    </w:p>
    <w:p w:rsidR="001B25C1" w:rsidRDefault="003373B0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 </w:t>
      </w:r>
      <w:r w:rsidR="009D31F3">
        <w:rPr>
          <w:color w:val="000000"/>
          <w:sz w:val="28"/>
          <w:szCs w:val="28"/>
        </w:rPr>
        <w:t>обеспечение применения эффективных автоматических контрольных действий в отношении отдельных операций (действий по формированию документа, необходимого для выполнения внутренней бюджетной процедуры) и (или) устранение недостатков используемых прикладных программных средств автоматизации контрольных действий, а также на исключение неэффективных автоматических контрольных действий;</w:t>
      </w:r>
    </w:p>
    <w:p w:rsidR="001B25C1" w:rsidRDefault="003373B0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 </w:t>
      </w:r>
      <w:r w:rsidR="009D31F3">
        <w:rPr>
          <w:color w:val="000000"/>
          <w:sz w:val="28"/>
          <w:szCs w:val="28"/>
        </w:rPr>
        <w:t>изменение карт внутреннего финансового контроля в целях увеличения способности процедур внутреннего финансового контроля снижать вероятность возникновения событий, негативно влияющих на выполнение внутренних бюджетных процедур (далее – бюджетные риски);</w:t>
      </w:r>
    </w:p>
    <w:p w:rsidR="001B25C1" w:rsidRDefault="003373B0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 </w:t>
      </w:r>
      <w:r w:rsidR="009D31F3">
        <w:rPr>
          <w:color w:val="000000"/>
          <w:sz w:val="28"/>
          <w:szCs w:val="28"/>
        </w:rPr>
        <w:t>актуализацию системы формуляров, реестров и классификаторов как совокупности структурированных электронных документов, позволяющих отразить унифицированные операции в процессе осуществления бюджетных полномочий Учреждения;</w:t>
      </w:r>
    </w:p>
    <w:p w:rsidR="001B25C1" w:rsidRDefault="003373B0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 </w:t>
      </w:r>
      <w:r w:rsidR="009D31F3">
        <w:rPr>
          <w:color w:val="000000"/>
          <w:sz w:val="28"/>
          <w:szCs w:val="28"/>
        </w:rPr>
        <w:t>уточнение прав доступа пользователей к базам данных, вводу и выводу информации из автоматизированных информационных систем, обеспечивающих осуществление бюджетных полномочий, а также регламента взаимодействия пользователей с информационными ресурсами;</w:t>
      </w:r>
    </w:p>
    <w:p w:rsidR="001B25C1" w:rsidRDefault="003373B0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 </w:t>
      </w:r>
      <w:r w:rsidR="009D31F3">
        <w:rPr>
          <w:color w:val="000000"/>
          <w:sz w:val="28"/>
          <w:szCs w:val="28"/>
        </w:rPr>
        <w:t>изменение внутренних стандартов, в том числе учетной политики Учреждения;</w:t>
      </w:r>
    </w:p>
    <w:p w:rsidR="001B25C1" w:rsidRDefault="003373B0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 </w:t>
      </w:r>
      <w:r w:rsidR="009D31F3">
        <w:rPr>
          <w:color w:val="000000"/>
          <w:sz w:val="28"/>
          <w:szCs w:val="28"/>
        </w:rPr>
        <w:t>уточнение прав по формированию финансовых и первичных учетных документов, а также прав доступа к записям в регистры бюджетного учета;</w:t>
      </w:r>
    </w:p>
    <w:p w:rsidR="001B25C1" w:rsidRDefault="003373B0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7) </w:t>
      </w:r>
      <w:r w:rsidR="009D31F3">
        <w:rPr>
          <w:color w:val="000000"/>
          <w:sz w:val="28"/>
          <w:szCs w:val="28"/>
        </w:rPr>
        <w:t>устранение конфликта интересов у должностных лиц, осуществляющих внутренние бюджетные процедуры;</w:t>
      </w:r>
    </w:p>
    <w:p w:rsidR="001B25C1" w:rsidRDefault="003373B0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 </w:t>
      </w:r>
      <w:r w:rsidR="009D31F3">
        <w:rPr>
          <w:color w:val="000000"/>
          <w:sz w:val="28"/>
          <w:szCs w:val="28"/>
        </w:rPr>
        <w:t>проведение служебных проверок и применение материальной и (или) дисциплинарной ответственности к виновным должностным лицам;</w:t>
      </w:r>
    </w:p>
    <w:p w:rsidR="001B25C1" w:rsidRDefault="003373B0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 </w:t>
      </w:r>
      <w:r w:rsidR="009D31F3">
        <w:rPr>
          <w:color w:val="000000"/>
          <w:sz w:val="28"/>
          <w:szCs w:val="28"/>
        </w:rPr>
        <w:t>ведение эффективной кадровой политики в отношении работников Учреждения.</w:t>
      </w:r>
    </w:p>
    <w:p w:rsidR="001B25C1" w:rsidRDefault="0088674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3373B0">
        <w:rPr>
          <w:sz w:val="28"/>
          <w:szCs w:val="28"/>
        </w:rPr>
        <w:t>. </w:t>
      </w:r>
      <w:r w:rsidR="009D31F3">
        <w:rPr>
          <w:sz w:val="28"/>
          <w:szCs w:val="28"/>
        </w:rPr>
        <w:t xml:space="preserve">Департаментом осуществляется контроль по уровню подведомственности в отношении процедур и операций, совершенных подведомственными получателями средств окружного бюджета, путем проведения проверок, в соответствии с </w:t>
      </w:r>
      <w:r w:rsidR="0076323F" w:rsidRPr="00933545">
        <w:rPr>
          <w:sz w:val="28"/>
          <w:szCs w:val="28"/>
        </w:rPr>
        <w:t xml:space="preserve">Приложением </w:t>
      </w:r>
      <w:r w:rsidR="001446BF" w:rsidRPr="00933545">
        <w:rPr>
          <w:sz w:val="28"/>
          <w:szCs w:val="28"/>
        </w:rPr>
        <w:t>5</w:t>
      </w:r>
      <w:r w:rsidR="009D31F3" w:rsidRPr="006A4DA8">
        <w:rPr>
          <w:sz w:val="28"/>
          <w:szCs w:val="28"/>
        </w:rPr>
        <w:t xml:space="preserve"> к</w:t>
      </w:r>
      <w:r w:rsidR="009D31F3">
        <w:rPr>
          <w:sz w:val="28"/>
          <w:szCs w:val="28"/>
        </w:rPr>
        <w:t xml:space="preserve"> настоящему Положению. </w:t>
      </w:r>
    </w:p>
    <w:p w:rsidR="001B25C1" w:rsidRDefault="00F32621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86748">
        <w:rPr>
          <w:sz w:val="28"/>
          <w:szCs w:val="28"/>
        </w:rPr>
        <w:t>1</w:t>
      </w:r>
      <w:r w:rsidR="003373B0">
        <w:rPr>
          <w:sz w:val="28"/>
          <w:szCs w:val="28"/>
        </w:rPr>
        <w:t>. </w:t>
      </w:r>
      <w:r w:rsidR="009D31F3">
        <w:rPr>
          <w:sz w:val="28"/>
          <w:szCs w:val="28"/>
        </w:rPr>
        <w:t>Ответственность за организацию внутреннего финансового контроля несет руководитель или заместитель руководителя Учреждения, в соответствии с распределением  обязанностей.</w:t>
      </w:r>
    </w:p>
    <w:p w:rsidR="001B25C1" w:rsidRDefault="00F32621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86748">
        <w:rPr>
          <w:sz w:val="28"/>
          <w:szCs w:val="28"/>
        </w:rPr>
        <w:t>2</w:t>
      </w:r>
      <w:r w:rsidR="003373B0">
        <w:rPr>
          <w:sz w:val="28"/>
          <w:szCs w:val="28"/>
        </w:rPr>
        <w:t>. </w:t>
      </w:r>
      <w:r w:rsidR="009D31F3">
        <w:rPr>
          <w:sz w:val="28"/>
          <w:szCs w:val="28"/>
        </w:rPr>
        <w:t xml:space="preserve">Учреждение обязано представлять в Департамент запрашиваемые информацию и документы в целях проведения анализа осуществления внутреннего финансового контроля. </w:t>
      </w:r>
    </w:p>
    <w:p w:rsidR="001B25C1" w:rsidRDefault="00F32621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86748">
        <w:rPr>
          <w:sz w:val="28"/>
          <w:szCs w:val="28"/>
        </w:rPr>
        <w:t>3</w:t>
      </w:r>
      <w:r w:rsidR="003373B0">
        <w:rPr>
          <w:sz w:val="28"/>
          <w:szCs w:val="28"/>
        </w:rPr>
        <w:t>. </w:t>
      </w:r>
      <w:r w:rsidR="009D31F3">
        <w:rPr>
          <w:sz w:val="28"/>
          <w:szCs w:val="28"/>
        </w:rPr>
        <w:t>Результаты внутреннего финансового контроля учитываются при оценке эффективности деятельности подведомственных учреждений Департамента.</w:t>
      </w:r>
    </w:p>
    <w:p w:rsidR="00BC1D25" w:rsidRDefault="00933545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062A38">
        <w:rPr>
          <w:sz w:val="28"/>
          <w:szCs w:val="28"/>
        </w:rPr>
        <w:t>4</w:t>
      </w:r>
      <w:r w:rsidR="00886748">
        <w:rPr>
          <w:sz w:val="28"/>
          <w:szCs w:val="28"/>
        </w:rPr>
        <w:t>4</w:t>
      </w:r>
      <w:r w:rsidR="00BC1D25" w:rsidRPr="00062A38">
        <w:rPr>
          <w:sz w:val="28"/>
          <w:szCs w:val="28"/>
        </w:rPr>
        <w:t xml:space="preserve">. </w:t>
      </w:r>
      <w:r w:rsidR="006E60ED">
        <w:rPr>
          <w:sz w:val="28"/>
          <w:szCs w:val="28"/>
        </w:rPr>
        <w:t xml:space="preserve">С целью </w:t>
      </w:r>
      <w:r w:rsidR="006E60ED" w:rsidRPr="006E60ED">
        <w:rPr>
          <w:sz w:val="28"/>
          <w:szCs w:val="28"/>
        </w:rPr>
        <w:t xml:space="preserve">обеспечения единообразного подхода к осуществлению внутреннего финансового контроля </w:t>
      </w:r>
      <w:r w:rsidR="006E60ED">
        <w:rPr>
          <w:sz w:val="28"/>
          <w:szCs w:val="28"/>
        </w:rPr>
        <w:t xml:space="preserve">Учреждениям </w:t>
      </w:r>
      <w:r w:rsidR="00BC1D25" w:rsidRPr="00062A38">
        <w:rPr>
          <w:sz w:val="28"/>
          <w:szCs w:val="28"/>
        </w:rPr>
        <w:t xml:space="preserve">рекомендуется разработать порядок организации и </w:t>
      </w:r>
      <w:r w:rsidR="00F32621" w:rsidRPr="00062A38">
        <w:rPr>
          <w:sz w:val="28"/>
          <w:szCs w:val="28"/>
        </w:rPr>
        <w:t>проведения</w:t>
      </w:r>
      <w:r w:rsidR="00BC1D25" w:rsidRPr="00062A38">
        <w:rPr>
          <w:sz w:val="28"/>
          <w:szCs w:val="28"/>
        </w:rPr>
        <w:t xml:space="preserve"> внутреннего финансового контроля в учреждении, руководствуясь настоящим Положением</w:t>
      </w:r>
      <w:r w:rsidR="006E60ED">
        <w:rPr>
          <w:sz w:val="28"/>
          <w:szCs w:val="28"/>
        </w:rPr>
        <w:t>.</w:t>
      </w:r>
      <w:bookmarkStart w:id="2" w:name="_GoBack"/>
      <w:bookmarkEnd w:id="2"/>
    </w:p>
    <w:p w:rsidR="006A4DA8" w:rsidRDefault="006A4DA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</w:p>
    <w:p w:rsidR="001B25C1" w:rsidRDefault="001B25C1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</w:p>
    <w:p w:rsidR="001B25C1" w:rsidRDefault="001B25C1">
      <w:pPr>
        <w:rPr>
          <w:sz w:val="28"/>
          <w:szCs w:val="28"/>
        </w:rPr>
        <w:sectPr w:rsidR="001B25C1" w:rsidSect="00F6236D">
          <w:footerReference w:type="default" r:id="rId12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1"/>
        <w:tblW w:w="14662" w:type="dxa"/>
        <w:jc w:val="righ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"/>
        <w:gridCol w:w="505"/>
        <w:gridCol w:w="1701"/>
        <w:gridCol w:w="1843"/>
        <w:gridCol w:w="2126"/>
        <w:gridCol w:w="1418"/>
        <w:gridCol w:w="548"/>
        <w:gridCol w:w="1073"/>
        <w:gridCol w:w="1072"/>
        <w:gridCol w:w="124"/>
        <w:gridCol w:w="2569"/>
        <w:gridCol w:w="1559"/>
        <w:gridCol w:w="62"/>
      </w:tblGrid>
      <w:tr w:rsidR="00291164" w:rsidRPr="007A4E66" w:rsidTr="00AF3228">
        <w:trPr>
          <w:gridBefore w:val="1"/>
          <w:wBefore w:w="62" w:type="dxa"/>
          <w:trHeight w:val="1746"/>
          <w:jc w:val="right"/>
        </w:trPr>
        <w:tc>
          <w:tcPr>
            <w:tcW w:w="8141" w:type="dxa"/>
            <w:gridSpan w:val="6"/>
          </w:tcPr>
          <w:p w:rsidR="00291164" w:rsidRPr="007A4E66" w:rsidRDefault="00291164" w:rsidP="007A4E66">
            <w:pPr>
              <w:rPr>
                <w:rFonts w:eastAsiaTheme="minorHAnsi"/>
                <w:b/>
              </w:rPr>
            </w:pPr>
            <w:bookmarkStart w:id="3" w:name="P172"/>
            <w:bookmarkEnd w:id="3"/>
          </w:p>
        </w:tc>
        <w:tc>
          <w:tcPr>
            <w:tcW w:w="1073" w:type="dxa"/>
          </w:tcPr>
          <w:p w:rsidR="00291164" w:rsidRPr="007A4E66" w:rsidRDefault="00291164" w:rsidP="007A4E66">
            <w:pPr>
              <w:rPr>
                <w:rFonts w:eastAsiaTheme="minorHAnsi"/>
                <w:b/>
              </w:rPr>
            </w:pPr>
          </w:p>
        </w:tc>
        <w:tc>
          <w:tcPr>
            <w:tcW w:w="1196" w:type="dxa"/>
            <w:gridSpan w:val="2"/>
          </w:tcPr>
          <w:p w:rsidR="00291164" w:rsidRPr="007A4E66" w:rsidRDefault="00291164" w:rsidP="007A4E66">
            <w:pPr>
              <w:rPr>
                <w:rFonts w:eastAsiaTheme="minorHAnsi"/>
                <w:b/>
              </w:rPr>
            </w:pPr>
          </w:p>
        </w:tc>
        <w:tc>
          <w:tcPr>
            <w:tcW w:w="4190" w:type="dxa"/>
            <w:gridSpan w:val="3"/>
          </w:tcPr>
          <w:p w:rsidR="00291164" w:rsidRPr="007A4E66" w:rsidRDefault="00291164" w:rsidP="007A4E66">
            <w:pPr>
              <w:rPr>
                <w:rFonts w:eastAsiaTheme="minorHAnsi"/>
                <w:b/>
              </w:rPr>
            </w:pPr>
            <w:r w:rsidRPr="007A4E66">
              <w:rPr>
                <w:rFonts w:eastAsiaTheme="minorHAnsi"/>
                <w:b/>
              </w:rPr>
              <w:t xml:space="preserve">Приложение  1 </w:t>
            </w:r>
          </w:p>
          <w:p w:rsidR="00291164" w:rsidRPr="007A4E66" w:rsidRDefault="00291164" w:rsidP="007A4E66">
            <w:pPr>
              <w:rPr>
                <w:rFonts w:eastAsiaTheme="minorHAnsi"/>
                <w:sz w:val="22"/>
                <w:szCs w:val="22"/>
              </w:rPr>
            </w:pPr>
            <w:r w:rsidRPr="007A4E66">
              <w:rPr>
                <w:rFonts w:eastAsiaTheme="minorHAnsi"/>
              </w:rPr>
              <w:t>к Положению по осуществлению внутреннего финансового контроля в Департаменте здравоохранения, труда и социальной защиты населения Ненецкого автономного округа</w:t>
            </w:r>
          </w:p>
        </w:tc>
      </w:tr>
      <w:tr w:rsidR="00291164" w:rsidRPr="007A4E66" w:rsidTr="00AF3228">
        <w:trPr>
          <w:gridBefore w:val="1"/>
          <w:wBefore w:w="62" w:type="dxa"/>
          <w:trHeight w:val="1321"/>
          <w:jc w:val="right"/>
        </w:trPr>
        <w:tc>
          <w:tcPr>
            <w:tcW w:w="8141" w:type="dxa"/>
            <w:gridSpan w:val="6"/>
          </w:tcPr>
          <w:p w:rsidR="00291164" w:rsidRPr="007A4E66" w:rsidRDefault="00291164" w:rsidP="007A4E66">
            <w:pPr>
              <w:jc w:val="right"/>
              <w:rPr>
                <w:rFonts w:eastAsiaTheme="minorHAnsi"/>
                <w:b/>
                <w:sz w:val="22"/>
                <w:szCs w:val="22"/>
              </w:rPr>
            </w:pPr>
          </w:p>
        </w:tc>
        <w:tc>
          <w:tcPr>
            <w:tcW w:w="1073" w:type="dxa"/>
          </w:tcPr>
          <w:p w:rsidR="00291164" w:rsidRPr="007A4E66" w:rsidRDefault="00291164" w:rsidP="007A4E66">
            <w:pPr>
              <w:jc w:val="right"/>
              <w:rPr>
                <w:rFonts w:eastAsiaTheme="minorHAnsi"/>
                <w:b/>
                <w:sz w:val="22"/>
                <w:szCs w:val="22"/>
              </w:rPr>
            </w:pPr>
          </w:p>
        </w:tc>
        <w:tc>
          <w:tcPr>
            <w:tcW w:w="1196" w:type="dxa"/>
            <w:gridSpan w:val="2"/>
          </w:tcPr>
          <w:p w:rsidR="00291164" w:rsidRPr="007A4E66" w:rsidRDefault="00291164" w:rsidP="007A4E66">
            <w:pPr>
              <w:jc w:val="right"/>
              <w:rPr>
                <w:rFonts w:eastAsiaTheme="minorHAnsi"/>
                <w:b/>
                <w:sz w:val="22"/>
                <w:szCs w:val="22"/>
              </w:rPr>
            </w:pPr>
          </w:p>
        </w:tc>
        <w:tc>
          <w:tcPr>
            <w:tcW w:w="4190" w:type="dxa"/>
            <w:gridSpan w:val="3"/>
          </w:tcPr>
          <w:p w:rsidR="00291164" w:rsidRPr="007A4E66" w:rsidRDefault="00291164" w:rsidP="007A4E66">
            <w:pPr>
              <w:jc w:val="right"/>
              <w:rPr>
                <w:rFonts w:eastAsiaTheme="minorHAnsi"/>
                <w:b/>
                <w:sz w:val="22"/>
                <w:szCs w:val="22"/>
              </w:rPr>
            </w:pPr>
          </w:p>
          <w:p w:rsidR="00291164" w:rsidRPr="007A4E66" w:rsidRDefault="00291164" w:rsidP="007A4E66">
            <w:pPr>
              <w:jc w:val="right"/>
              <w:rPr>
                <w:rFonts w:eastAsiaTheme="minorHAnsi"/>
                <w:b/>
                <w:sz w:val="22"/>
                <w:szCs w:val="22"/>
              </w:rPr>
            </w:pPr>
          </w:p>
          <w:p w:rsidR="00291164" w:rsidRPr="007A4E66" w:rsidRDefault="00291164" w:rsidP="007A4E66">
            <w:pPr>
              <w:jc w:val="right"/>
              <w:rPr>
                <w:rFonts w:eastAsiaTheme="minorHAnsi"/>
                <w:b/>
                <w:sz w:val="22"/>
                <w:szCs w:val="22"/>
              </w:rPr>
            </w:pPr>
          </w:p>
          <w:p w:rsidR="00291164" w:rsidRPr="007A4E66" w:rsidRDefault="00291164" w:rsidP="007A4E66">
            <w:pPr>
              <w:rPr>
                <w:rFonts w:eastAsiaTheme="minorHAnsi"/>
                <w:sz w:val="22"/>
                <w:szCs w:val="22"/>
              </w:rPr>
            </w:pPr>
          </w:p>
          <w:p w:rsidR="00291164" w:rsidRPr="007A4E66" w:rsidRDefault="00291164" w:rsidP="007A4E66">
            <w:pPr>
              <w:rPr>
                <w:rFonts w:eastAsiaTheme="minorHAnsi"/>
                <w:b/>
                <w:sz w:val="22"/>
                <w:szCs w:val="22"/>
              </w:rPr>
            </w:pPr>
          </w:p>
        </w:tc>
      </w:tr>
      <w:tr w:rsidR="00291164" w:rsidRPr="007A4E66" w:rsidTr="00AF322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  <w:trHeight w:val="588"/>
        </w:trPr>
        <w:tc>
          <w:tcPr>
            <w:tcW w:w="1460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164" w:rsidRPr="00F32621" w:rsidRDefault="00291164" w:rsidP="007A4E66">
            <w:pPr>
              <w:widowControl w:val="0"/>
              <w:ind w:right="1520"/>
              <w:jc w:val="center"/>
              <w:rPr>
                <w:b/>
                <w:color w:val="000000"/>
                <w:spacing w:val="-10"/>
                <w:sz w:val="26"/>
                <w:szCs w:val="26"/>
                <w:lang w:eastAsia="ru-RU"/>
              </w:rPr>
            </w:pPr>
            <w:r w:rsidRPr="00F32621">
              <w:rPr>
                <w:b/>
                <w:color w:val="000000"/>
                <w:spacing w:val="-10"/>
                <w:sz w:val="26"/>
                <w:szCs w:val="26"/>
                <w:lang w:eastAsia="ru-RU"/>
              </w:rPr>
              <w:t>Перечень</w:t>
            </w:r>
          </w:p>
          <w:p w:rsidR="00291164" w:rsidRPr="00F32621" w:rsidRDefault="00291164" w:rsidP="007A4E66">
            <w:pPr>
              <w:widowControl w:val="0"/>
              <w:ind w:right="1520"/>
              <w:jc w:val="center"/>
              <w:rPr>
                <w:b/>
                <w:color w:val="000000"/>
                <w:spacing w:val="-10"/>
                <w:sz w:val="26"/>
                <w:szCs w:val="26"/>
                <w:lang w:eastAsia="ru-RU"/>
              </w:rPr>
            </w:pPr>
            <w:r w:rsidRPr="00F32621">
              <w:rPr>
                <w:b/>
                <w:color w:val="000000"/>
                <w:spacing w:val="-10"/>
                <w:sz w:val="26"/>
                <w:szCs w:val="26"/>
                <w:lang w:eastAsia="ru-RU"/>
              </w:rPr>
              <w:t xml:space="preserve">бюджетных процедур, а также входящих в их состав операций, подлежащих </w:t>
            </w:r>
          </w:p>
          <w:p w:rsidR="00291164" w:rsidRPr="007A4E66" w:rsidRDefault="00291164" w:rsidP="007A4E66">
            <w:pPr>
              <w:widowControl w:val="0"/>
              <w:ind w:right="1520"/>
              <w:jc w:val="center"/>
              <w:rPr>
                <w:color w:val="000000"/>
                <w:spacing w:val="-10"/>
                <w:sz w:val="26"/>
                <w:szCs w:val="26"/>
                <w:lang w:eastAsia="ru-RU"/>
              </w:rPr>
            </w:pPr>
            <w:r w:rsidRPr="00F32621">
              <w:rPr>
                <w:b/>
                <w:color w:val="000000"/>
                <w:spacing w:val="-10"/>
                <w:sz w:val="26"/>
                <w:szCs w:val="26"/>
                <w:lang w:eastAsia="ru-RU"/>
              </w:rPr>
              <w:t>внутреннему финансовому контролю</w:t>
            </w:r>
          </w:p>
          <w:p w:rsidR="00291164" w:rsidRPr="007A4E66" w:rsidRDefault="00291164" w:rsidP="007A4E66">
            <w:pPr>
              <w:widowControl w:val="0"/>
              <w:pBdr>
                <w:bottom w:val="single" w:sz="4" w:space="1" w:color="auto"/>
              </w:pBdr>
              <w:ind w:right="1520"/>
              <w:jc w:val="center"/>
              <w:rPr>
                <w:color w:val="000000"/>
                <w:spacing w:val="-10"/>
                <w:sz w:val="26"/>
                <w:szCs w:val="26"/>
                <w:u w:val="single"/>
                <w:lang w:eastAsia="ru-RU"/>
              </w:rPr>
            </w:pPr>
          </w:p>
          <w:p w:rsidR="00291164" w:rsidRPr="007A4E66" w:rsidRDefault="00291164" w:rsidP="007A4E66">
            <w:pPr>
              <w:widowControl w:val="0"/>
              <w:tabs>
                <w:tab w:val="left" w:pos="7230"/>
              </w:tabs>
              <w:spacing w:after="17" w:line="230" w:lineRule="exact"/>
              <w:ind w:left="300"/>
              <w:jc w:val="center"/>
              <w:rPr>
                <w:color w:val="000000"/>
                <w:spacing w:val="-10"/>
                <w:sz w:val="22"/>
                <w:szCs w:val="22"/>
                <w:lang w:eastAsia="ru-RU"/>
              </w:rPr>
            </w:pPr>
            <w:r w:rsidRPr="007A4E66">
              <w:rPr>
                <w:color w:val="000000"/>
                <w:spacing w:val="-10"/>
                <w:sz w:val="22"/>
                <w:szCs w:val="22"/>
                <w:lang w:eastAsia="ru-RU"/>
              </w:rPr>
              <w:t>(наименование структурного подразделения Департамента/ наименование государственного учреждения)</w:t>
            </w:r>
          </w:p>
          <w:p w:rsidR="00291164" w:rsidRPr="007A4E66" w:rsidRDefault="00291164" w:rsidP="007A4E66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</w:p>
        </w:tc>
      </w:tr>
      <w:tr w:rsidR="00901950" w:rsidRPr="007A4E66" w:rsidTr="00AF322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  <w:trHeight w:val="298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901950" w:rsidRPr="007A4E66" w:rsidRDefault="00901950" w:rsidP="007A4E66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A4E66">
              <w:rPr>
                <w:rFonts w:eastAsiaTheme="minorHAnsi"/>
                <w:b/>
                <w:sz w:val="22"/>
                <w:szCs w:val="22"/>
              </w:rPr>
              <w:t xml:space="preserve">№ </w:t>
            </w:r>
            <w:proofErr w:type="gramStart"/>
            <w:r w:rsidRPr="007A4E66">
              <w:rPr>
                <w:rFonts w:eastAsiaTheme="minorHAnsi"/>
                <w:b/>
                <w:sz w:val="22"/>
                <w:szCs w:val="22"/>
              </w:rPr>
              <w:t>п</w:t>
            </w:r>
            <w:proofErr w:type="gramEnd"/>
            <w:r w:rsidRPr="007A4E66">
              <w:rPr>
                <w:rFonts w:eastAsiaTheme="minorHAnsi"/>
                <w:b/>
                <w:sz w:val="22"/>
                <w:szCs w:val="22"/>
              </w:rPr>
              <w:t>/п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901950" w:rsidRPr="00901950" w:rsidRDefault="00901950" w:rsidP="007A4E66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901950">
              <w:rPr>
                <w:rFonts w:eastAsiaTheme="minorHAnsi"/>
                <w:b/>
                <w:sz w:val="20"/>
                <w:szCs w:val="20"/>
              </w:rPr>
              <w:t>Внутренние бюджетные процедуры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vAlign w:val="center"/>
          </w:tcPr>
          <w:p w:rsidR="00901950" w:rsidRPr="00901950" w:rsidRDefault="00901950" w:rsidP="007A4E66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901950">
              <w:rPr>
                <w:rFonts w:eastAsiaTheme="minorHAnsi"/>
                <w:b/>
                <w:sz w:val="20"/>
                <w:szCs w:val="20"/>
              </w:rPr>
              <w:t>Должностное лицо, ответственное за осуществление контроля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</w:tcBorders>
            <w:vAlign w:val="center"/>
          </w:tcPr>
          <w:p w:rsidR="00901950" w:rsidRPr="00901950" w:rsidRDefault="0090195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950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бюджетного риска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:rsidR="00901950" w:rsidRPr="00901950" w:rsidRDefault="00901950" w:rsidP="007A4E66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901950">
              <w:rPr>
                <w:rFonts w:eastAsiaTheme="minorHAnsi"/>
                <w:b/>
                <w:sz w:val="20"/>
                <w:szCs w:val="20"/>
              </w:rPr>
              <w:t>Метод контроля</w:t>
            </w:r>
          </w:p>
        </w:tc>
      </w:tr>
      <w:tr w:rsidR="00901950" w:rsidRPr="007A4E66" w:rsidTr="00AF322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  <w:trHeight w:val="253"/>
        </w:trPr>
        <w:tc>
          <w:tcPr>
            <w:tcW w:w="567" w:type="dxa"/>
            <w:gridSpan w:val="2"/>
            <w:vMerge/>
            <w:vAlign w:val="center"/>
          </w:tcPr>
          <w:p w:rsidR="00901950" w:rsidRPr="007A4E66" w:rsidRDefault="00901950" w:rsidP="007A4E66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Merge/>
            <w:vAlign w:val="center"/>
          </w:tcPr>
          <w:p w:rsidR="00901950" w:rsidRPr="00901950" w:rsidRDefault="00901950" w:rsidP="007A4E66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901950" w:rsidRPr="00901950" w:rsidRDefault="00901950" w:rsidP="007A4E66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901950" w:rsidRPr="00901950" w:rsidRDefault="00901950" w:rsidP="002B77BF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901950">
              <w:rPr>
                <w:rFonts w:eastAsiaTheme="minorHAnsi"/>
                <w:b/>
                <w:color w:val="000000"/>
                <w:sz w:val="20"/>
                <w:szCs w:val="20"/>
              </w:rPr>
              <w:t>Описание (содержание) бюджетного риска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</w:tcBorders>
          </w:tcPr>
          <w:p w:rsidR="00901950" w:rsidRPr="00901950" w:rsidRDefault="0090195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9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Вероятность возникновения бюджетного риска (критерий "вероятность")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</w:tcBorders>
          </w:tcPr>
          <w:p w:rsidR="00901950" w:rsidRPr="00901950" w:rsidRDefault="0090195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9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Последствия возникновения бюджетного риска (критерий "последствия") </w:t>
            </w:r>
          </w:p>
        </w:tc>
        <w:tc>
          <w:tcPr>
            <w:tcW w:w="1559" w:type="dxa"/>
            <w:vMerge/>
            <w:vAlign w:val="center"/>
          </w:tcPr>
          <w:p w:rsidR="00901950" w:rsidRPr="007A4E66" w:rsidRDefault="00901950" w:rsidP="007A4E66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</w:p>
        </w:tc>
      </w:tr>
      <w:tr w:rsidR="001446BF" w:rsidRPr="007A4E66" w:rsidTr="00AF322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  <w:trHeight w:val="655"/>
        </w:trPr>
        <w:tc>
          <w:tcPr>
            <w:tcW w:w="567" w:type="dxa"/>
            <w:gridSpan w:val="2"/>
            <w:vMerge/>
          </w:tcPr>
          <w:p w:rsidR="00901950" w:rsidRPr="007A4E66" w:rsidRDefault="00901950" w:rsidP="007A4E66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01950" w:rsidRPr="00901950" w:rsidRDefault="00901950" w:rsidP="00F24ACF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901950">
              <w:rPr>
                <w:rFonts w:eastAsiaTheme="minorHAnsi"/>
                <w:b/>
                <w:sz w:val="20"/>
                <w:szCs w:val="20"/>
              </w:rPr>
              <w:t>Наименование процесса</w:t>
            </w:r>
          </w:p>
        </w:tc>
        <w:tc>
          <w:tcPr>
            <w:tcW w:w="1843" w:type="dxa"/>
            <w:vAlign w:val="center"/>
          </w:tcPr>
          <w:p w:rsidR="00901950" w:rsidRPr="00901950" w:rsidRDefault="00901950" w:rsidP="00F24ACF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</w:p>
          <w:p w:rsidR="00901950" w:rsidRPr="00901950" w:rsidRDefault="00901950" w:rsidP="00F24ACF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01950">
              <w:rPr>
                <w:rFonts w:eastAsiaTheme="minorHAnsi"/>
                <w:b/>
                <w:sz w:val="20"/>
                <w:szCs w:val="20"/>
              </w:rPr>
              <w:t>Наименование операции</w:t>
            </w:r>
          </w:p>
          <w:p w:rsidR="00901950" w:rsidRPr="00901950" w:rsidRDefault="00901950" w:rsidP="00F24ACF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901950" w:rsidRPr="00901950" w:rsidRDefault="00901950" w:rsidP="007A4E66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01950" w:rsidRPr="00901950" w:rsidRDefault="00901950" w:rsidP="007A4E66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</w:tcPr>
          <w:p w:rsidR="00901950" w:rsidRPr="00901950" w:rsidRDefault="00901950" w:rsidP="007A4E66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</w:tcPr>
          <w:p w:rsidR="00901950" w:rsidRPr="00901950" w:rsidRDefault="00901950" w:rsidP="007A4E66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901950" w:rsidRPr="007A4E66" w:rsidRDefault="00901950" w:rsidP="007A4E66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</w:p>
        </w:tc>
      </w:tr>
      <w:tr w:rsidR="001446BF" w:rsidRPr="007A4E66" w:rsidTr="00AF322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  <w:trHeight w:val="204"/>
        </w:trPr>
        <w:tc>
          <w:tcPr>
            <w:tcW w:w="567" w:type="dxa"/>
            <w:gridSpan w:val="2"/>
            <w:vMerge/>
          </w:tcPr>
          <w:p w:rsidR="00901950" w:rsidRPr="007A4E66" w:rsidRDefault="00901950" w:rsidP="007A4E66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901950" w:rsidRPr="007A4E66" w:rsidRDefault="00901950" w:rsidP="007A4E66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:rsidR="00901950" w:rsidRPr="007A4E66" w:rsidRDefault="00901950" w:rsidP="007A4E66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:rsidR="00901950" w:rsidRPr="007A4E66" w:rsidRDefault="00901950" w:rsidP="007A4E66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3</w:t>
            </w:r>
          </w:p>
        </w:tc>
        <w:tc>
          <w:tcPr>
            <w:tcW w:w="1418" w:type="dxa"/>
          </w:tcPr>
          <w:p w:rsidR="00901950" w:rsidRPr="007A4E66" w:rsidRDefault="00901950" w:rsidP="007A4E66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4</w:t>
            </w:r>
          </w:p>
        </w:tc>
        <w:tc>
          <w:tcPr>
            <w:tcW w:w="2693" w:type="dxa"/>
            <w:gridSpan w:val="3"/>
          </w:tcPr>
          <w:p w:rsidR="00901950" w:rsidRDefault="00901950" w:rsidP="007A4E66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5</w:t>
            </w:r>
          </w:p>
        </w:tc>
        <w:tc>
          <w:tcPr>
            <w:tcW w:w="2693" w:type="dxa"/>
            <w:gridSpan w:val="2"/>
          </w:tcPr>
          <w:p w:rsidR="00901950" w:rsidRDefault="00901950" w:rsidP="007A4E66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6</w:t>
            </w:r>
          </w:p>
        </w:tc>
        <w:tc>
          <w:tcPr>
            <w:tcW w:w="1559" w:type="dxa"/>
          </w:tcPr>
          <w:p w:rsidR="00901950" w:rsidRPr="007A4E66" w:rsidRDefault="00901950" w:rsidP="007A4E66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7</w:t>
            </w:r>
          </w:p>
        </w:tc>
      </w:tr>
      <w:tr w:rsidR="001446BF" w:rsidRPr="007A4E66" w:rsidTr="00BE145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  <w:trHeight w:val="285"/>
        </w:trPr>
        <w:tc>
          <w:tcPr>
            <w:tcW w:w="567" w:type="dxa"/>
            <w:gridSpan w:val="2"/>
          </w:tcPr>
          <w:p w:rsidR="00291164" w:rsidRPr="007A4E66" w:rsidRDefault="00291164" w:rsidP="007A4E66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:rsidR="00291164" w:rsidRPr="007A4E66" w:rsidRDefault="00291164" w:rsidP="007A4E66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:rsidR="00291164" w:rsidRPr="007A4E66" w:rsidRDefault="00291164" w:rsidP="007A4E66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:rsidR="00291164" w:rsidRPr="007A4E66" w:rsidRDefault="00291164" w:rsidP="007A4E66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:rsidR="00291164" w:rsidRPr="007A4E66" w:rsidRDefault="00291164" w:rsidP="007A4E66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693" w:type="dxa"/>
            <w:gridSpan w:val="3"/>
          </w:tcPr>
          <w:p w:rsidR="00291164" w:rsidRPr="007A4E66" w:rsidRDefault="00291164" w:rsidP="007A4E66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:rsidR="00291164" w:rsidRPr="007A4E66" w:rsidRDefault="00291164" w:rsidP="007A4E66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:rsidR="00291164" w:rsidRPr="007A4E66" w:rsidRDefault="00291164" w:rsidP="007A4E66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1446BF" w:rsidRPr="007A4E66" w:rsidTr="00BE145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  <w:trHeight w:val="276"/>
        </w:trPr>
        <w:tc>
          <w:tcPr>
            <w:tcW w:w="567" w:type="dxa"/>
            <w:gridSpan w:val="2"/>
          </w:tcPr>
          <w:p w:rsidR="00291164" w:rsidRPr="007A4E66" w:rsidRDefault="00291164" w:rsidP="007A4E66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:rsidR="00291164" w:rsidRPr="007A4E66" w:rsidRDefault="00291164" w:rsidP="007A4E66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:rsidR="00291164" w:rsidRPr="007A4E66" w:rsidRDefault="00291164" w:rsidP="007A4E66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:rsidR="00291164" w:rsidRPr="007A4E66" w:rsidRDefault="00291164" w:rsidP="007A4E66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:rsidR="00291164" w:rsidRPr="007A4E66" w:rsidRDefault="00291164" w:rsidP="007A4E66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693" w:type="dxa"/>
            <w:gridSpan w:val="3"/>
          </w:tcPr>
          <w:p w:rsidR="00291164" w:rsidRPr="007A4E66" w:rsidRDefault="00291164" w:rsidP="007A4E66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:rsidR="00291164" w:rsidRPr="007A4E66" w:rsidRDefault="00291164" w:rsidP="007A4E66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:rsidR="00291164" w:rsidRPr="007A4E66" w:rsidRDefault="00291164" w:rsidP="007A4E66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</w:tbl>
    <w:p w:rsidR="007A4E66" w:rsidRPr="007A4E66" w:rsidRDefault="007A4E66" w:rsidP="007A4E66">
      <w:pPr>
        <w:spacing w:after="200" w:line="276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23" w:firstLine="261"/>
        <w:rPr>
          <w:color w:val="000000"/>
          <w:spacing w:val="-10"/>
        </w:rPr>
      </w:pPr>
      <w:r w:rsidRPr="007A4E66">
        <w:rPr>
          <w:color w:val="000000"/>
          <w:spacing w:val="-10"/>
        </w:rPr>
        <w:t xml:space="preserve">Начальник </w:t>
      </w:r>
      <w:proofErr w:type="gramStart"/>
      <w:r w:rsidRPr="007A4E66">
        <w:rPr>
          <w:color w:val="000000"/>
          <w:spacing w:val="-10"/>
        </w:rPr>
        <w:t>структурного</w:t>
      </w:r>
      <w:proofErr w:type="gramEnd"/>
    </w:p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23" w:firstLine="261"/>
        <w:rPr>
          <w:color w:val="000000"/>
          <w:spacing w:val="-10"/>
        </w:rPr>
      </w:pPr>
      <w:r w:rsidRPr="007A4E66">
        <w:rPr>
          <w:color w:val="000000"/>
          <w:spacing w:val="-10"/>
        </w:rPr>
        <w:t>подразделения Департамента</w:t>
      </w:r>
    </w:p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23" w:firstLine="261"/>
        <w:rPr>
          <w:color w:val="000000"/>
          <w:spacing w:val="-10"/>
        </w:rPr>
      </w:pPr>
      <w:r w:rsidRPr="007A4E66">
        <w:rPr>
          <w:color w:val="000000"/>
          <w:spacing w:val="-10"/>
        </w:rPr>
        <w:t xml:space="preserve">/ Руководитель учреждения  </w:t>
      </w:r>
      <w:r w:rsidRPr="007A4E66">
        <w:rPr>
          <w:color w:val="000000"/>
          <w:spacing w:val="-10"/>
          <w:sz w:val="28"/>
          <w:szCs w:val="28"/>
        </w:rPr>
        <w:t xml:space="preserve">                   __________________         ___________               ____________________</w:t>
      </w:r>
    </w:p>
    <w:p w:rsidR="007A4E66" w:rsidRDefault="007A4E66" w:rsidP="007A4E66">
      <w:pPr>
        <w:widowControl w:val="0"/>
        <w:ind w:right="1520"/>
        <w:rPr>
          <w:color w:val="000000"/>
          <w:spacing w:val="-10"/>
          <w:sz w:val="18"/>
          <w:szCs w:val="18"/>
        </w:rPr>
      </w:pPr>
      <w:r w:rsidRPr="007A4E66">
        <w:rPr>
          <w:color w:val="000000"/>
          <w:spacing w:val="-10"/>
          <w:sz w:val="18"/>
          <w:szCs w:val="18"/>
        </w:rPr>
        <w:t xml:space="preserve">                                                                                                                                       (должность)                                                      (подпись)</w:t>
      </w:r>
      <w:r w:rsidRPr="007A4E66">
        <w:rPr>
          <w:color w:val="000000"/>
          <w:spacing w:val="-10"/>
          <w:sz w:val="18"/>
          <w:szCs w:val="18"/>
        </w:rPr>
        <w:tab/>
        <w:t xml:space="preserve">                                    (расшифровка подписи)</w:t>
      </w:r>
    </w:p>
    <w:p w:rsidR="001446BF" w:rsidRDefault="001446BF" w:rsidP="007A4E66">
      <w:pPr>
        <w:widowControl w:val="0"/>
        <w:ind w:right="1520"/>
        <w:rPr>
          <w:color w:val="000000"/>
          <w:spacing w:val="-10"/>
          <w:sz w:val="18"/>
          <w:szCs w:val="18"/>
        </w:rPr>
        <w:sectPr w:rsidR="001446BF" w:rsidSect="001446BF">
          <w:pgSz w:w="16840" w:h="11907" w:orient="landscape"/>
          <w:pgMar w:top="1701" w:right="1134" w:bottom="851" w:left="1134" w:header="0" w:footer="0" w:gutter="0"/>
          <w:cols w:space="720"/>
        </w:sectPr>
      </w:pPr>
    </w:p>
    <w:p w:rsidR="00BC1D25" w:rsidRDefault="00BC1D25" w:rsidP="007A4E66">
      <w:pPr>
        <w:widowControl w:val="0"/>
        <w:ind w:right="1520"/>
        <w:rPr>
          <w:color w:val="000000"/>
          <w:spacing w:val="-10"/>
          <w:sz w:val="18"/>
          <w:szCs w:val="18"/>
        </w:rPr>
      </w:pPr>
    </w:p>
    <w:tbl>
      <w:tblPr>
        <w:tblStyle w:val="2"/>
        <w:tblW w:w="0" w:type="auto"/>
        <w:jc w:val="right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BC1D25" w:rsidRPr="007A4E66" w:rsidTr="001446BF">
        <w:trPr>
          <w:jc w:val="right"/>
        </w:trPr>
        <w:tc>
          <w:tcPr>
            <w:tcW w:w="4218" w:type="dxa"/>
          </w:tcPr>
          <w:p w:rsidR="00BC1D25" w:rsidRPr="007A4E66" w:rsidRDefault="00BC1D25" w:rsidP="00C219B2">
            <w:pPr>
              <w:rPr>
                <w:rFonts w:eastAsiaTheme="minorHAnsi"/>
                <w:b/>
              </w:rPr>
            </w:pPr>
            <w:r w:rsidRPr="007A4E66">
              <w:rPr>
                <w:rFonts w:eastAsiaTheme="minorHAnsi"/>
                <w:b/>
              </w:rPr>
              <w:t xml:space="preserve">Приложение  </w:t>
            </w:r>
            <w:r w:rsidR="00F24ACF">
              <w:rPr>
                <w:rFonts w:eastAsiaTheme="minorHAnsi"/>
                <w:b/>
              </w:rPr>
              <w:t>1.1</w:t>
            </w:r>
            <w:r w:rsidRPr="007A4E66">
              <w:rPr>
                <w:rFonts w:eastAsiaTheme="minorHAnsi"/>
                <w:b/>
              </w:rPr>
              <w:t xml:space="preserve"> </w:t>
            </w:r>
          </w:p>
          <w:p w:rsidR="00BC1D25" w:rsidRPr="007A4E66" w:rsidRDefault="00BC1D25" w:rsidP="00C219B2">
            <w:pPr>
              <w:rPr>
                <w:b/>
                <w:bCs/>
                <w:color w:val="000000"/>
                <w:spacing w:val="-20"/>
                <w:sz w:val="28"/>
                <w:szCs w:val="28"/>
                <w:lang w:eastAsia="ru-RU"/>
              </w:rPr>
            </w:pPr>
            <w:r w:rsidRPr="007A4E66">
              <w:rPr>
                <w:rFonts w:eastAsiaTheme="minorHAnsi"/>
              </w:rPr>
              <w:t>к Положению по осуществлению внутреннего</w:t>
            </w:r>
            <w:r>
              <w:rPr>
                <w:rFonts w:eastAsiaTheme="minorHAnsi"/>
              </w:rPr>
              <w:t xml:space="preserve"> </w:t>
            </w:r>
            <w:r w:rsidRPr="007A4E66">
              <w:rPr>
                <w:rFonts w:eastAsiaTheme="minorHAnsi"/>
              </w:rPr>
              <w:t>финансового контроля в Департаменте</w:t>
            </w:r>
            <w:r>
              <w:rPr>
                <w:rFonts w:eastAsiaTheme="minorHAnsi"/>
              </w:rPr>
              <w:t xml:space="preserve"> </w:t>
            </w:r>
            <w:r w:rsidRPr="007A4E66">
              <w:rPr>
                <w:rFonts w:eastAsiaTheme="minorHAnsi"/>
              </w:rPr>
              <w:t>здравоохранения, труда и социальной защиты населения Ненецкого автономного округа</w:t>
            </w:r>
          </w:p>
        </w:tc>
      </w:tr>
      <w:tr w:rsidR="00BC1D25" w:rsidRPr="007A4E66" w:rsidTr="001446BF">
        <w:trPr>
          <w:trHeight w:val="1288"/>
          <w:jc w:val="right"/>
        </w:trPr>
        <w:tc>
          <w:tcPr>
            <w:tcW w:w="4218" w:type="dxa"/>
          </w:tcPr>
          <w:p w:rsidR="00BC1D25" w:rsidRPr="007A4E66" w:rsidRDefault="00BC1D25" w:rsidP="00C219B2">
            <w:pPr>
              <w:rPr>
                <w:rFonts w:eastAsiaTheme="minorHAnsi"/>
                <w:b/>
                <w:sz w:val="22"/>
                <w:szCs w:val="22"/>
              </w:rPr>
            </w:pPr>
          </w:p>
        </w:tc>
      </w:tr>
    </w:tbl>
    <w:p w:rsidR="00BC1D25" w:rsidRPr="00BC1D25" w:rsidRDefault="00BC1D25" w:rsidP="00BC1D25">
      <w:pPr>
        <w:autoSpaceDE w:val="0"/>
        <w:autoSpaceDN w:val="0"/>
        <w:adjustRightInd w:val="0"/>
        <w:jc w:val="center"/>
        <w:rPr>
          <w:rFonts w:eastAsiaTheme="minorHAnsi"/>
          <w:b/>
          <w:color w:val="000000"/>
          <w:sz w:val="26"/>
          <w:szCs w:val="26"/>
          <w:lang w:eastAsia="en-US"/>
        </w:rPr>
      </w:pPr>
      <w:r w:rsidRPr="00BC1D25">
        <w:rPr>
          <w:rFonts w:eastAsiaTheme="minorHAnsi"/>
          <w:b/>
          <w:color w:val="000000"/>
          <w:sz w:val="26"/>
          <w:szCs w:val="26"/>
          <w:lang w:eastAsia="en-US"/>
        </w:rPr>
        <w:t>Рекомендации</w:t>
      </w:r>
    </w:p>
    <w:p w:rsidR="00BC1D25" w:rsidRPr="001446BF" w:rsidRDefault="00BC1D25" w:rsidP="00AF322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C1D25">
        <w:rPr>
          <w:rFonts w:eastAsiaTheme="minorHAnsi"/>
          <w:b/>
          <w:color w:val="000000"/>
          <w:sz w:val="26"/>
          <w:szCs w:val="26"/>
          <w:lang w:eastAsia="en-US"/>
        </w:rPr>
        <w:t xml:space="preserve">по заполнению </w:t>
      </w:r>
      <w:r w:rsidR="00AF3228" w:rsidRPr="001446BF">
        <w:rPr>
          <w:rFonts w:eastAsiaTheme="minorHAnsi"/>
          <w:b/>
          <w:color w:val="000000"/>
          <w:sz w:val="26"/>
          <w:szCs w:val="26"/>
          <w:lang w:eastAsia="en-US"/>
        </w:rPr>
        <w:t xml:space="preserve">перечня </w:t>
      </w:r>
      <w:r w:rsidR="00AF3228" w:rsidRPr="001446BF">
        <w:rPr>
          <w:b/>
          <w:sz w:val="26"/>
          <w:szCs w:val="26"/>
        </w:rPr>
        <w:t>бюджетных процедур, а также входящих в их состав операций (действий по формированию документов, необходимых для выполнения внутренней бюджетной процедуры)</w:t>
      </w:r>
    </w:p>
    <w:p w:rsidR="00AF3228" w:rsidRPr="00BC1D25" w:rsidRDefault="00AF3228" w:rsidP="00AF3228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6"/>
          <w:szCs w:val="26"/>
          <w:lang w:eastAsia="en-US"/>
        </w:rPr>
      </w:pPr>
    </w:p>
    <w:p w:rsidR="00BC1D25" w:rsidRPr="00BC1D25" w:rsidRDefault="00BC1D25" w:rsidP="00ED5ED4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BC1D25">
        <w:rPr>
          <w:rFonts w:eastAsiaTheme="minorHAnsi"/>
          <w:color w:val="000000"/>
          <w:sz w:val="26"/>
          <w:szCs w:val="26"/>
          <w:lang w:eastAsia="en-US"/>
        </w:rPr>
        <w:t xml:space="preserve">При заполнении перечня </w:t>
      </w:r>
      <w:r w:rsidR="00BE1459" w:rsidRPr="00BE1459">
        <w:rPr>
          <w:rFonts w:eastAsiaTheme="minorHAnsi"/>
          <w:color w:val="000000"/>
          <w:sz w:val="26"/>
          <w:szCs w:val="26"/>
          <w:lang w:eastAsia="en-US"/>
        </w:rPr>
        <w:t xml:space="preserve">бюджетных процедур </w:t>
      </w:r>
      <w:r w:rsidR="00BE1459">
        <w:rPr>
          <w:rFonts w:eastAsiaTheme="minorHAnsi"/>
          <w:color w:val="000000"/>
          <w:sz w:val="26"/>
          <w:szCs w:val="26"/>
          <w:lang w:eastAsia="en-US"/>
        </w:rPr>
        <w:t xml:space="preserve">и </w:t>
      </w:r>
      <w:r w:rsidRPr="00BC1D25">
        <w:rPr>
          <w:rFonts w:eastAsiaTheme="minorHAnsi"/>
          <w:color w:val="000000"/>
          <w:sz w:val="26"/>
          <w:szCs w:val="26"/>
          <w:lang w:eastAsia="en-US"/>
        </w:rPr>
        <w:t xml:space="preserve">операций (действий по формированию документов, необходимых для выполнения внутренней бюджетной процедуры) (далее - Перечень) указываются следующие сведения: </w:t>
      </w:r>
    </w:p>
    <w:p w:rsidR="00BC1D25" w:rsidRPr="00BC1D25" w:rsidRDefault="00BC1D25" w:rsidP="00ED5ED4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BC1D25">
        <w:rPr>
          <w:rFonts w:eastAsiaTheme="minorHAnsi"/>
          <w:color w:val="000000"/>
          <w:sz w:val="26"/>
          <w:szCs w:val="26"/>
          <w:lang w:eastAsia="en-US"/>
        </w:rPr>
        <w:t xml:space="preserve">1. В графе 1 Перечня указывается наименование процесса внутренней бюджетной процедуры как совокупности взаимосвязанных (последовательных) операций (действий по формированию документов, необходимых для выполнения внутренней бюджетной процедуры), направленных на достижение результата выполнения внутренней бюджетной процедуры. </w:t>
      </w:r>
    </w:p>
    <w:p w:rsidR="00BC1D25" w:rsidRPr="00BC1D25" w:rsidRDefault="00BC1D25" w:rsidP="00ED5ED4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BC1D25">
        <w:rPr>
          <w:rFonts w:eastAsiaTheme="minorHAnsi"/>
          <w:color w:val="000000"/>
          <w:sz w:val="26"/>
          <w:szCs w:val="26"/>
          <w:lang w:eastAsia="en-US"/>
        </w:rPr>
        <w:t xml:space="preserve">2. В графе 2 Перечня указывается наименование операции (действия по формированию документа, необходимого для выполнения внутренней бюджетной процедуры). </w:t>
      </w:r>
    </w:p>
    <w:p w:rsidR="00BC1D25" w:rsidRPr="00BC1D25" w:rsidRDefault="00BC1D25" w:rsidP="00ED5ED4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BC1D25">
        <w:rPr>
          <w:rFonts w:eastAsiaTheme="minorHAnsi"/>
          <w:color w:val="000000"/>
          <w:sz w:val="26"/>
          <w:szCs w:val="26"/>
          <w:lang w:eastAsia="en-US"/>
        </w:rPr>
        <w:t xml:space="preserve">3. В графе 3 Перечня указываются данные о должностном лице, ответственном за выполнение операции (действия по формированию документа, необходимого для выполнения внутренней бюджетной процедуры), включающие фамилию и инициалы и (или) наименование замещаемой им должности. </w:t>
      </w:r>
    </w:p>
    <w:p w:rsidR="00ED5ED4" w:rsidRDefault="00F05809" w:rsidP="00ED5ED4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6"/>
          <w:szCs w:val="26"/>
          <w:lang w:eastAsia="en-US"/>
        </w:rPr>
      </w:pPr>
      <w:r>
        <w:rPr>
          <w:rFonts w:eastAsiaTheme="minorHAnsi"/>
          <w:color w:val="000000"/>
          <w:sz w:val="26"/>
          <w:szCs w:val="26"/>
          <w:lang w:eastAsia="en-US"/>
        </w:rPr>
        <w:t xml:space="preserve">4. В </w:t>
      </w:r>
      <w:proofErr w:type="gramStart"/>
      <w:r>
        <w:rPr>
          <w:rFonts w:eastAsiaTheme="minorHAnsi"/>
          <w:color w:val="000000"/>
          <w:sz w:val="26"/>
          <w:szCs w:val="26"/>
          <w:lang w:eastAsia="en-US"/>
        </w:rPr>
        <w:t>графах</w:t>
      </w:r>
      <w:proofErr w:type="gramEnd"/>
      <w:r w:rsidR="00BC1D25" w:rsidRPr="00BC1D25">
        <w:rPr>
          <w:rFonts w:eastAsiaTheme="minorHAnsi"/>
          <w:color w:val="000000"/>
          <w:sz w:val="26"/>
          <w:szCs w:val="26"/>
          <w:lang w:eastAsia="en-US"/>
        </w:rPr>
        <w:t xml:space="preserve"> 4</w:t>
      </w:r>
      <w:r>
        <w:rPr>
          <w:rFonts w:eastAsiaTheme="minorHAnsi"/>
          <w:color w:val="000000"/>
          <w:sz w:val="26"/>
          <w:szCs w:val="26"/>
          <w:lang w:eastAsia="en-US"/>
        </w:rPr>
        <w:t>, 5, 6</w:t>
      </w:r>
      <w:r w:rsidR="00BC1D25" w:rsidRPr="00BC1D25">
        <w:rPr>
          <w:rFonts w:eastAsiaTheme="minorHAnsi"/>
          <w:color w:val="000000"/>
          <w:sz w:val="26"/>
          <w:szCs w:val="26"/>
          <w:lang w:eastAsia="en-US"/>
        </w:rPr>
        <w:t xml:space="preserve"> Перечня указывается уровень рисков, связанных с проведением операции, указанной в графе 3 Перечня. </w:t>
      </w:r>
    </w:p>
    <w:p w:rsidR="00BC1D25" w:rsidRDefault="00ED5ED4" w:rsidP="00ED5ED4">
      <w:pPr>
        <w:autoSpaceDE w:val="0"/>
        <w:autoSpaceDN w:val="0"/>
        <w:adjustRightInd w:val="0"/>
        <w:ind w:firstLine="426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ED5ED4">
        <w:rPr>
          <w:rFonts w:eastAsiaTheme="minorHAnsi"/>
          <w:color w:val="000000"/>
          <w:sz w:val="26"/>
          <w:szCs w:val="26"/>
          <w:lang w:eastAsia="en-US"/>
        </w:rPr>
        <w:t>Каждый бюджетный риск подлежит оценке по критерию «вероятность»</w:t>
      </w:r>
      <w:r>
        <w:rPr>
          <w:rFonts w:eastAsiaTheme="minorHAnsi"/>
          <w:color w:val="000000"/>
          <w:sz w:val="26"/>
          <w:szCs w:val="26"/>
          <w:lang w:eastAsia="en-US"/>
        </w:rPr>
        <w:t>, «последствия»:</w:t>
      </w:r>
    </w:p>
    <w:tbl>
      <w:tblPr>
        <w:tblpPr w:leftFromText="180" w:rightFromText="180" w:vertAnchor="text" w:horzAnchor="margin" w:tblpXSpec="center" w:tblpY="60"/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1559"/>
        <w:gridCol w:w="1417"/>
        <w:gridCol w:w="1843"/>
        <w:gridCol w:w="1760"/>
      </w:tblGrid>
      <w:tr w:rsidR="00ED5ED4" w:rsidRPr="00BC1D25" w:rsidTr="00ED5ED4">
        <w:trPr>
          <w:trHeight w:val="376"/>
        </w:trPr>
        <w:tc>
          <w:tcPr>
            <w:tcW w:w="3369" w:type="dxa"/>
            <w:vMerge w:val="restart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BC1D25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Уровень по критерию «Вероятность»</w:t>
            </w:r>
          </w:p>
        </w:tc>
        <w:tc>
          <w:tcPr>
            <w:tcW w:w="6579" w:type="dxa"/>
            <w:gridSpan w:val="4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BC1D25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Уровень по критерию «Последствия»</w:t>
            </w:r>
          </w:p>
        </w:tc>
      </w:tr>
      <w:tr w:rsidR="00ED5ED4" w:rsidRPr="00BC1D25" w:rsidTr="00ED5ED4">
        <w:trPr>
          <w:trHeight w:val="245"/>
        </w:trPr>
        <w:tc>
          <w:tcPr>
            <w:tcW w:w="3369" w:type="dxa"/>
            <w:vMerge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BC1D25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низкий</w:t>
            </w:r>
          </w:p>
        </w:tc>
        <w:tc>
          <w:tcPr>
            <w:tcW w:w="1417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BC1D25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умеренный</w:t>
            </w:r>
          </w:p>
        </w:tc>
        <w:tc>
          <w:tcPr>
            <w:tcW w:w="1843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BC1D25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высокий</w:t>
            </w:r>
          </w:p>
        </w:tc>
        <w:tc>
          <w:tcPr>
            <w:tcW w:w="1760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BC1D25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очень высокий</w:t>
            </w:r>
          </w:p>
        </w:tc>
      </w:tr>
      <w:tr w:rsidR="00ED5ED4" w:rsidRPr="00BC1D25" w:rsidTr="00ED5ED4">
        <w:trPr>
          <w:trHeight w:val="245"/>
        </w:trPr>
        <w:tc>
          <w:tcPr>
            <w:tcW w:w="3369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Невероятный (от 0 до 20%)</w:t>
            </w:r>
          </w:p>
        </w:tc>
        <w:tc>
          <w:tcPr>
            <w:tcW w:w="1559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низкий</w:t>
            </w:r>
          </w:p>
        </w:tc>
        <w:tc>
          <w:tcPr>
            <w:tcW w:w="1417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низкий</w:t>
            </w:r>
          </w:p>
        </w:tc>
        <w:tc>
          <w:tcPr>
            <w:tcW w:w="1843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низкий</w:t>
            </w:r>
          </w:p>
        </w:tc>
        <w:tc>
          <w:tcPr>
            <w:tcW w:w="1760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умеренный</w:t>
            </w:r>
          </w:p>
        </w:tc>
      </w:tr>
      <w:tr w:rsidR="00ED5ED4" w:rsidRPr="00BC1D25" w:rsidTr="00ED5ED4">
        <w:trPr>
          <w:trHeight w:val="245"/>
        </w:trPr>
        <w:tc>
          <w:tcPr>
            <w:tcW w:w="3369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Маловероятный (от 20 до 40%)</w:t>
            </w:r>
          </w:p>
        </w:tc>
        <w:tc>
          <w:tcPr>
            <w:tcW w:w="1559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низкий</w:t>
            </w:r>
          </w:p>
        </w:tc>
        <w:tc>
          <w:tcPr>
            <w:tcW w:w="1417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низкий</w:t>
            </w:r>
          </w:p>
        </w:tc>
        <w:tc>
          <w:tcPr>
            <w:tcW w:w="1843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умеренный</w:t>
            </w:r>
          </w:p>
        </w:tc>
        <w:tc>
          <w:tcPr>
            <w:tcW w:w="1760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высокий</w:t>
            </w:r>
          </w:p>
        </w:tc>
      </w:tr>
      <w:tr w:rsidR="00ED5ED4" w:rsidRPr="00BC1D25" w:rsidTr="00ED5ED4">
        <w:trPr>
          <w:trHeight w:val="237"/>
        </w:trPr>
        <w:tc>
          <w:tcPr>
            <w:tcW w:w="3369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Средний (от 40 до 60%)</w:t>
            </w:r>
          </w:p>
        </w:tc>
        <w:tc>
          <w:tcPr>
            <w:tcW w:w="1559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умеренный</w:t>
            </w:r>
          </w:p>
        </w:tc>
        <w:tc>
          <w:tcPr>
            <w:tcW w:w="1417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умеренный</w:t>
            </w:r>
          </w:p>
        </w:tc>
        <w:tc>
          <w:tcPr>
            <w:tcW w:w="1843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высокий</w:t>
            </w:r>
          </w:p>
        </w:tc>
        <w:tc>
          <w:tcPr>
            <w:tcW w:w="1760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очень высокий</w:t>
            </w:r>
          </w:p>
        </w:tc>
      </w:tr>
      <w:tr w:rsidR="00ED5ED4" w:rsidRPr="00BC1D25" w:rsidTr="00ED5ED4">
        <w:trPr>
          <w:trHeight w:val="245"/>
        </w:trPr>
        <w:tc>
          <w:tcPr>
            <w:tcW w:w="3369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Вероятный (от 60 до 80%)</w:t>
            </w:r>
          </w:p>
        </w:tc>
        <w:tc>
          <w:tcPr>
            <w:tcW w:w="1559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умеренный</w:t>
            </w:r>
          </w:p>
        </w:tc>
        <w:tc>
          <w:tcPr>
            <w:tcW w:w="1417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высокий</w:t>
            </w:r>
          </w:p>
        </w:tc>
        <w:tc>
          <w:tcPr>
            <w:tcW w:w="1843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очень высокий</w:t>
            </w:r>
          </w:p>
        </w:tc>
        <w:tc>
          <w:tcPr>
            <w:tcW w:w="1760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очень высокий</w:t>
            </w:r>
          </w:p>
        </w:tc>
      </w:tr>
      <w:tr w:rsidR="00ED5ED4" w:rsidRPr="00BC1D25" w:rsidTr="00ED5ED4">
        <w:trPr>
          <w:trHeight w:val="205"/>
        </w:trPr>
        <w:tc>
          <w:tcPr>
            <w:tcW w:w="3369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Ожидаемый (от 80 до 100%)</w:t>
            </w:r>
          </w:p>
        </w:tc>
        <w:tc>
          <w:tcPr>
            <w:tcW w:w="1559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высокий</w:t>
            </w:r>
          </w:p>
        </w:tc>
        <w:tc>
          <w:tcPr>
            <w:tcW w:w="1417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высокий</w:t>
            </w:r>
          </w:p>
        </w:tc>
        <w:tc>
          <w:tcPr>
            <w:tcW w:w="1843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очень высокий</w:t>
            </w:r>
          </w:p>
        </w:tc>
        <w:tc>
          <w:tcPr>
            <w:tcW w:w="1760" w:type="dxa"/>
            <w:vAlign w:val="center"/>
          </w:tcPr>
          <w:p w:rsidR="001446BF" w:rsidRPr="00BC1D25" w:rsidRDefault="001446BF" w:rsidP="001446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BC1D2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очень высокий</w:t>
            </w:r>
          </w:p>
        </w:tc>
      </w:tr>
    </w:tbl>
    <w:p w:rsidR="001446BF" w:rsidRPr="00BC1D25" w:rsidRDefault="001446BF" w:rsidP="00BC1D2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eastAsia="en-US"/>
        </w:rPr>
      </w:pPr>
    </w:p>
    <w:p w:rsidR="001446BF" w:rsidRDefault="00F05809" w:rsidP="00ED5ED4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6"/>
          <w:szCs w:val="26"/>
          <w:lang w:eastAsia="en-US"/>
        </w:rPr>
        <w:sectPr w:rsidR="001446BF" w:rsidSect="00F6236D">
          <w:pgSz w:w="11907" w:h="16840"/>
          <w:pgMar w:top="1134" w:right="851" w:bottom="1134" w:left="1701" w:header="0" w:footer="0" w:gutter="0"/>
          <w:cols w:space="720"/>
        </w:sectPr>
      </w:pPr>
      <w:r>
        <w:rPr>
          <w:rFonts w:eastAsiaTheme="minorHAnsi"/>
          <w:color w:val="000000"/>
          <w:sz w:val="26"/>
          <w:szCs w:val="26"/>
          <w:lang w:eastAsia="en-US"/>
        </w:rPr>
        <w:t>5. В графе 7</w:t>
      </w:r>
      <w:r w:rsidR="00BC1D25" w:rsidRPr="00BC1D25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BC1D25" w:rsidRPr="00BC1D25">
        <w:rPr>
          <w:rFonts w:eastAsiaTheme="minorHAnsi"/>
          <w:sz w:val="26"/>
          <w:szCs w:val="26"/>
          <w:lang w:eastAsia="en-US"/>
        </w:rPr>
        <w:t>Перечня отражаются предложения по применению методов контроля в отношении операций, включаемых в карту внутреннего финансового контроля.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0"/>
        <w:gridCol w:w="9606"/>
        <w:gridCol w:w="4710"/>
      </w:tblGrid>
      <w:tr w:rsidR="007A4E66" w:rsidRPr="007A4E66" w:rsidTr="007A4E66">
        <w:trPr>
          <w:trHeight w:val="561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:rsidR="007A4E66" w:rsidRPr="007A4E66" w:rsidRDefault="007A4E66" w:rsidP="007A4E66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</w:p>
        </w:tc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7A4E66" w:rsidRPr="007A4E66" w:rsidRDefault="007A4E66" w:rsidP="007A4E66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</w:tcPr>
          <w:p w:rsidR="007A4E66" w:rsidRPr="007A4E66" w:rsidRDefault="007A4E66" w:rsidP="007A4E66">
            <w:pPr>
              <w:rPr>
                <w:rFonts w:eastAsiaTheme="minorHAnsi"/>
                <w:b/>
              </w:rPr>
            </w:pPr>
            <w:r w:rsidRPr="007A4E66">
              <w:rPr>
                <w:rFonts w:eastAsiaTheme="minorHAnsi"/>
                <w:b/>
              </w:rPr>
              <w:t xml:space="preserve">Приложение  </w:t>
            </w:r>
            <w:r w:rsidR="008D7F29">
              <w:rPr>
                <w:rFonts w:eastAsiaTheme="minorHAnsi"/>
                <w:b/>
              </w:rPr>
              <w:t>2</w:t>
            </w:r>
          </w:p>
          <w:p w:rsidR="007A4E66" w:rsidRPr="007A4E66" w:rsidRDefault="007A4E66" w:rsidP="007A4E66">
            <w:pPr>
              <w:ind w:right="-108"/>
              <w:rPr>
                <w:rFonts w:eastAsiaTheme="minorHAnsi"/>
                <w:sz w:val="22"/>
                <w:szCs w:val="22"/>
              </w:rPr>
            </w:pPr>
            <w:r w:rsidRPr="007A4E66">
              <w:rPr>
                <w:rFonts w:eastAsiaTheme="minorHAnsi"/>
              </w:rPr>
              <w:t>к Положению по осуществлению внутреннего финансового контроля в Департаменте здравоохранения, труда и социальной защиты населения Ненецкого автономного округа</w:t>
            </w:r>
          </w:p>
        </w:tc>
      </w:tr>
      <w:tr w:rsidR="007A4E66" w:rsidRPr="007A4E66" w:rsidTr="007A4E66">
        <w:trPr>
          <w:trHeight w:val="561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:rsidR="007A4E66" w:rsidRPr="007A4E66" w:rsidRDefault="007A4E66" w:rsidP="007A4E66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</w:p>
        </w:tc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7A4E66" w:rsidRPr="007A4E66" w:rsidRDefault="007A4E66" w:rsidP="007A4E66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</w:tcPr>
          <w:p w:rsidR="007A4E66" w:rsidRPr="007A4E66" w:rsidRDefault="007A4E66" w:rsidP="007A4E66">
            <w:pPr>
              <w:ind w:left="34" w:hanging="34"/>
              <w:jc w:val="right"/>
              <w:rPr>
                <w:rFonts w:eastAsiaTheme="minorHAnsi"/>
                <w:sz w:val="22"/>
                <w:szCs w:val="22"/>
              </w:rPr>
            </w:pPr>
          </w:p>
          <w:p w:rsidR="007A4E66" w:rsidRPr="007A4E66" w:rsidRDefault="007A4E66" w:rsidP="007A4E66">
            <w:pPr>
              <w:ind w:left="34" w:hanging="34"/>
              <w:jc w:val="right"/>
              <w:rPr>
                <w:rFonts w:eastAsiaTheme="minorHAnsi"/>
                <w:sz w:val="22"/>
                <w:szCs w:val="22"/>
              </w:rPr>
            </w:pPr>
          </w:p>
          <w:p w:rsidR="007A4E66" w:rsidRPr="007A4E66" w:rsidRDefault="007A4E66" w:rsidP="007A4E66">
            <w:pPr>
              <w:ind w:left="34" w:hanging="34"/>
              <w:jc w:val="right"/>
              <w:rPr>
                <w:rFonts w:eastAsiaTheme="minorHAnsi"/>
                <w:sz w:val="22"/>
                <w:szCs w:val="22"/>
              </w:rPr>
            </w:pPr>
          </w:p>
          <w:p w:rsidR="007A4E66" w:rsidRPr="007A4E66" w:rsidRDefault="007A4E66" w:rsidP="007A4E66">
            <w:pPr>
              <w:ind w:left="34" w:hanging="34"/>
              <w:jc w:val="center"/>
              <w:rPr>
                <w:rFonts w:eastAsiaTheme="minorHAnsi"/>
                <w:sz w:val="22"/>
                <w:szCs w:val="22"/>
              </w:rPr>
            </w:pPr>
            <w:r w:rsidRPr="007A4E66">
              <w:rPr>
                <w:rFonts w:eastAsiaTheme="minorHAnsi"/>
                <w:sz w:val="22"/>
                <w:szCs w:val="22"/>
              </w:rPr>
              <w:t>УТВЕРЖДАЮ</w:t>
            </w:r>
          </w:p>
          <w:p w:rsidR="007A4E66" w:rsidRPr="007A4E66" w:rsidRDefault="007A4E66" w:rsidP="007A4E66">
            <w:pPr>
              <w:pBdr>
                <w:bottom w:val="single" w:sz="4" w:space="1" w:color="auto"/>
              </w:pBdr>
              <w:ind w:left="34" w:hanging="34"/>
              <w:jc w:val="center"/>
              <w:rPr>
                <w:rFonts w:eastAsiaTheme="minorHAnsi"/>
                <w:sz w:val="20"/>
                <w:szCs w:val="20"/>
              </w:rPr>
            </w:pPr>
            <w:r w:rsidRPr="007A4E66">
              <w:rPr>
                <w:rFonts w:eastAsiaTheme="minorHAnsi"/>
                <w:sz w:val="20"/>
                <w:szCs w:val="20"/>
              </w:rPr>
              <w:t>руководитель Департамента/</w:t>
            </w:r>
            <w:r w:rsidRPr="007A4E66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Pr="007A4E66">
              <w:rPr>
                <w:rFonts w:eastAsiaTheme="minorHAnsi"/>
                <w:sz w:val="20"/>
                <w:szCs w:val="20"/>
              </w:rPr>
              <w:t>руководитель учреждения</w:t>
            </w:r>
          </w:p>
          <w:p w:rsidR="007A4E66" w:rsidRPr="007A4E66" w:rsidRDefault="007A4E66" w:rsidP="007A4E66">
            <w:pPr>
              <w:rPr>
                <w:rFonts w:eastAsiaTheme="minorHAnsi"/>
                <w:sz w:val="12"/>
                <w:szCs w:val="12"/>
              </w:rPr>
            </w:pPr>
          </w:p>
          <w:p w:rsidR="007A4E66" w:rsidRPr="007A4E66" w:rsidRDefault="007A4E66" w:rsidP="007A4E66">
            <w:pPr>
              <w:pBdr>
                <w:bottom w:val="single" w:sz="4" w:space="1" w:color="auto"/>
              </w:pBdr>
              <w:rPr>
                <w:rFonts w:eastAsiaTheme="minorHAnsi"/>
                <w:sz w:val="22"/>
                <w:szCs w:val="22"/>
              </w:rPr>
            </w:pPr>
            <w:r w:rsidRPr="007A4E66">
              <w:rPr>
                <w:rFonts w:eastAsiaTheme="minorHAnsi"/>
                <w:sz w:val="22"/>
                <w:szCs w:val="22"/>
              </w:rPr>
              <w:t xml:space="preserve">                                       /     </w:t>
            </w:r>
          </w:p>
          <w:p w:rsidR="007A4E66" w:rsidRPr="007A4E66" w:rsidRDefault="007A4E66" w:rsidP="007A4E66">
            <w:pPr>
              <w:ind w:left="34" w:hanging="34"/>
              <w:rPr>
                <w:rFonts w:eastAsiaTheme="minorHAnsi"/>
                <w:sz w:val="18"/>
                <w:szCs w:val="18"/>
              </w:rPr>
            </w:pPr>
            <w:r w:rsidRPr="007A4E66">
              <w:rPr>
                <w:rFonts w:eastAsiaTheme="minorHAnsi"/>
                <w:sz w:val="18"/>
                <w:szCs w:val="18"/>
              </w:rPr>
              <w:t xml:space="preserve">                (подпись)                       (расшифровка подписи)</w:t>
            </w:r>
            <w:r w:rsidRPr="007A4E66">
              <w:rPr>
                <w:rFonts w:eastAsiaTheme="minorHAnsi"/>
                <w:sz w:val="22"/>
                <w:szCs w:val="22"/>
              </w:rPr>
              <w:t xml:space="preserve">                                  </w:t>
            </w:r>
          </w:p>
          <w:p w:rsidR="007A4E66" w:rsidRPr="007A4E66" w:rsidRDefault="007A4E66" w:rsidP="007A4E66">
            <w:pPr>
              <w:ind w:left="34" w:hanging="34"/>
              <w:jc w:val="right"/>
              <w:rPr>
                <w:rFonts w:eastAsiaTheme="minorHAnsi"/>
                <w:sz w:val="22"/>
                <w:szCs w:val="22"/>
              </w:rPr>
            </w:pPr>
            <w:r w:rsidRPr="007A4E66">
              <w:rPr>
                <w:rFonts w:eastAsiaTheme="minorHAnsi"/>
                <w:sz w:val="22"/>
                <w:szCs w:val="22"/>
              </w:rPr>
              <w:t xml:space="preserve"> "___" _________ 20__ г.</w:t>
            </w:r>
          </w:p>
        </w:tc>
      </w:tr>
    </w:tbl>
    <w:p w:rsidR="007A4E66" w:rsidRPr="00F32621" w:rsidRDefault="007A4E66" w:rsidP="007A4E66">
      <w:pPr>
        <w:widowControl w:val="0"/>
        <w:ind w:left="6840"/>
        <w:rPr>
          <w:b/>
          <w:bCs/>
          <w:color w:val="000000"/>
          <w:spacing w:val="-20"/>
          <w:sz w:val="26"/>
          <w:szCs w:val="26"/>
        </w:rPr>
      </w:pPr>
      <w:r w:rsidRPr="00F32621">
        <w:rPr>
          <w:b/>
          <w:bCs/>
          <w:color w:val="000000"/>
          <w:spacing w:val="-20"/>
          <w:sz w:val="26"/>
          <w:szCs w:val="26"/>
        </w:rPr>
        <w:t>Карта</w:t>
      </w:r>
    </w:p>
    <w:p w:rsidR="007A4E66" w:rsidRPr="00F32621" w:rsidRDefault="007A4E66" w:rsidP="007A4E66">
      <w:pPr>
        <w:widowControl w:val="0"/>
        <w:ind w:left="5320"/>
        <w:rPr>
          <w:b/>
          <w:color w:val="000000"/>
          <w:spacing w:val="-10"/>
          <w:sz w:val="26"/>
          <w:szCs w:val="26"/>
        </w:rPr>
      </w:pPr>
      <w:r w:rsidRPr="00F32621">
        <w:rPr>
          <w:b/>
          <w:color w:val="000000"/>
          <w:spacing w:val="-10"/>
          <w:sz w:val="26"/>
          <w:szCs w:val="26"/>
        </w:rPr>
        <w:t>внутреннего финансового  контроля</w:t>
      </w:r>
    </w:p>
    <w:p w:rsidR="007A4E66" w:rsidRPr="007A4E66" w:rsidRDefault="007A4E66" w:rsidP="007A4E66">
      <w:pPr>
        <w:widowControl w:val="0"/>
        <w:ind w:left="181"/>
        <w:rPr>
          <w:color w:val="000000"/>
          <w:spacing w:val="-10"/>
          <w:sz w:val="28"/>
          <w:szCs w:val="28"/>
        </w:rPr>
      </w:pPr>
      <w:r w:rsidRPr="007A4E66">
        <w:rPr>
          <w:color w:val="000000"/>
          <w:spacing w:val="-10"/>
          <w:sz w:val="28"/>
          <w:szCs w:val="28"/>
        </w:rPr>
        <w:t>______________________________________________________________________________________________________________</w:t>
      </w:r>
    </w:p>
    <w:p w:rsidR="007A4E66" w:rsidRPr="007A4E66" w:rsidRDefault="007A4E66" w:rsidP="007A4E66">
      <w:pPr>
        <w:widowControl w:val="0"/>
        <w:tabs>
          <w:tab w:val="left" w:pos="7230"/>
        </w:tabs>
        <w:spacing w:after="17" w:line="230" w:lineRule="exact"/>
        <w:ind w:left="300"/>
        <w:jc w:val="center"/>
        <w:rPr>
          <w:color w:val="000000"/>
          <w:spacing w:val="-10"/>
          <w:sz w:val="22"/>
          <w:szCs w:val="22"/>
        </w:rPr>
      </w:pPr>
      <w:r w:rsidRPr="007A4E66">
        <w:rPr>
          <w:color w:val="000000"/>
          <w:spacing w:val="-10"/>
          <w:sz w:val="22"/>
          <w:szCs w:val="22"/>
        </w:rPr>
        <w:t>(наименование структурного подразделения Департамента/ наименование государственного учреждения)</w:t>
      </w:r>
    </w:p>
    <w:p w:rsidR="007A4E66" w:rsidRPr="007A4E66" w:rsidRDefault="007A4E66" w:rsidP="007A4E66">
      <w:pPr>
        <w:widowControl w:val="0"/>
        <w:tabs>
          <w:tab w:val="left" w:leader="underscore" w:pos="7559"/>
        </w:tabs>
        <w:ind w:left="6580"/>
        <w:rPr>
          <w:color w:val="000000"/>
          <w:spacing w:val="-10"/>
          <w:sz w:val="10"/>
          <w:szCs w:val="10"/>
        </w:rPr>
      </w:pPr>
    </w:p>
    <w:p w:rsidR="007A4E66" w:rsidRDefault="007A4E66" w:rsidP="007A4E66">
      <w:pPr>
        <w:widowControl w:val="0"/>
        <w:tabs>
          <w:tab w:val="left" w:leader="underscore" w:pos="7559"/>
        </w:tabs>
        <w:ind w:left="6580"/>
        <w:rPr>
          <w:color w:val="000000"/>
          <w:spacing w:val="-10"/>
          <w:sz w:val="26"/>
          <w:szCs w:val="26"/>
        </w:rPr>
      </w:pPr>
      <w:r w:rsidRPr="007A4E66">
        <w:rPr>
          <w:color w:val="000000"/>
          <w:spacing w:val="-10"/>
          <w:sz w:val="26"/>
          <w:szCs w:val="26"/>
        </w:rPr>
        <w:t xml:space="preserve">на </w:t>
      </w:r>
      <w:r w:rsidRPr="007A4E66">
        <w:rPr>
          <w:iCs/>
          <w:color w:val="000000"/>
          <w:spacing w:val="-10"/>
          <w:sz w:val="26"/>
          <w:szCs w:val="26"/>
        </w:rPr>
        <w:t>20</w:t>
      </w:r>
      <w:r w:rsidRPr="007A4E66">
        <w:rPr>
          <w:color w:val="000000"/>
          <w:spacing w:val="-10"/>
          <w:sz w:val="26"/>
          <w:szCs w:val="26"/>
        </w:rPr>
        <w:tab/>
        <w:t>год</w:t>
      </w:r>
    </w:p>
    <w:p w:rsidR="00A43631" w:rsidRPr="00A43631" w:rsidRDefault="00A43631" w:rsidP="007A4E66">
      <w:pPr>
        <w:widowControl w:val="0"/>
        <w:tabs>
          <w:tab w:val="left" w:leader="underscore" w:pos="7559"/>
        </w:tabs>
        <w:ind w:left="6580"/>
        <w:rPr>
          <w:color w:val="000000"/>
          <w:spacing w:val="-10"/>
          <w:sz w:val="10"/>
          <w:szCs w:val="10"/>
        </w:rPr>
      </w:pPr>
    </w:p>
    <w:tbl>
      <w:tblPr>
        <w:tblW w:w="15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"/>
        <w:gridCol w:w="1965"/>
        <w:gridCol w:w="1134"/>
        <w:gridCol w:w="1559"/>
        <w:gridCol w:w="1843"/>
        <w:gridCol w:w="1843"/>
        <w:gridCol w:w="1417"/>
        <w:gridCol w:w="1418"/>
        <w:gridCol w:w="1843"/>
        <w:gridCol w:w="1701"/>
      </w:tblGrid>
      <w:tr w:rsidR="00A43631" w:rsidRPr="00A43631" w:rsidTr="00A43631">
        <w:trPr>
          <w:trHeight w:hRule="exact" w:val="381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3631" w:rsidRPr="00A43631" w:rsidRDefault="00A43631" w:rsidP="00A43631">
            <w:pPr>
              <w:widowControl w:val="0"/>
              <w:ind w:right="4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A43631">
              <w:rPr>
                <w:color w:val="000000"/>
                <w:spacing w:val="-10"/>
                <w:sz w:val="20"/>
                <w:szCs w:val="20"/>
              </w:rPr>
              <w:t>№</w:t>
            </w:r>
          </w:p>
          <w:p w:rsidR="00A43631" w:rsidRPr="00A43631" w:rsidRDefault="00A43631" w:rsidP="00A43631">
            <w:pPr>
              <w:widowControl w:val="0"/>
              <w:ind w:right="40"/>
              <w:jc w:val="center"/>
              <w:rPr>
                <w:color w:val="000000"/>
                <w:spacing w:val="-10"/>
                <w:sz w:val="20"/>
                <w:szCs w:val="20"/>
              </w:rPr>
            </w:pPr>
            <w:proofErr w:type="gramStart"/>
            <w:r w:rsidRPr="00A43631">
              <w:rPr>
                <w:color w:val="000000"/>
                <w:spacing w:val="-10"/>
                <w:sz w:val="20"/>
                <w:szCs w:val="20"/>
              </w:rPr>
              <w:t>п</w:t>
            </w:r>
            <w:proofErr w:type="gramEnd"/>
            <w:r w:rsidRPr="00A43631">
              <w:rPr>
                <w:color w:val="000000"/>
                <w:spacing w:val="-10"/>
                <w:sz w:val="20"/>
                <w:szCs w:val="20"/>
              </w:rPr>
              <w:t>/п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3631" w:rsidRPr="00A43631" w:rsidRDefault="00A43631" w:rsidP="00A43631">
            <w:pPr>
              <w:widowControl w:val="0"/>
              <w:ind w:right="40"/>
              <w:jc w:val="center"/>
              <w:rPr>
                <w:color w:val="000000"/>
                <w:sz w:val="20"/>
                <w:szCs w:val="20"/>
              </w:rPr>
            </w:pPr>
            <w:r w:rsidRPr="00A43631">
              <w:rPr>
                <w:color w:val="000000"/>
                <w:sz w:val="20"/>
                <w:szCs w:val="20"/>
              </w:rPr>
              <w:t>Предмет внутреннего финансового контроля (процедура, операция, форма документа)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A43631">
              <w:rPr>
                <w:color w:val="000000"/>
                <w:spacing w:val="-10"/>
                <w:sz w:val="20"/>
                <w:szCs w:val="20"/>
              </w:rPr>
              <w:t>Контрольный срок исполнения операции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proofErr w:type="gramStart"/>
            <w:r w:rsidRPr="00A43631">
              <w:rPr>
                <w:color w:val="000000"/>
                <w:spacing w:val="-10"/>
                <w:sz w:val="20"/>
                <w:szCs w:val="20"/>
              </w:rPr>
              <w:t>Ответственный</w:t>
            </w:r>
            <w:proofErr w:type="gramEnd"/>
            <w:r w:rsidRPr="00A43631">
              <w:rPr>
                <w:color w:val="000000"/>
                <w:spacing w:val="-10"/>
                <w:sz w:val="20"/>
                <w:szCs w:val="20"/>
              </w:rPr>
              <w:t xml:space="preserve"> за выполнение процесса, операция (формирование документа)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A43631">
              <w:rPr>
                <w:color w:val="000000"/>
                <w:spacing w:val="-10"/>
                <w:sz w:val="20"/>
                <w:szCs w:val="20"/>
              </w:rPr>
              <w:t>Периодичность</w:t>
            </w:r>
          </w:p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A43631">
              <w:rPr>
                <w:color w:val="000000"/>
                <w:spacing w:val="-10"/>
                <w:sz w:val="20"/>
                <w:szCs w:val="20"/>
              </w:rPr>
              <w:t>выполнения</w:t>
            </w:r>
          </w:p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A43631">
              <w:rPr>
                <w:color w:val="000000"/>
                <w:spacing w:val="-10"/>
                <w:sz w:val="20"/>
                <w:szCs w:val="20"/>
              </w:rPr>
              <w:t>процесса,</w:t>
            </w:r>
          </w:p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A43631">
              <w:rPr>
                <w:color w:val="000000"/>
                <w:spacing w:val="-10"/>
                <w:sz w:val="20"/>
                <w:szCs w:val="20"/>
              </w:rPr>
              <w:t>операции</w:t>
            </w:r>
          </w:p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A43631">
              <w:rPr>
                <w:color w:val="000000"/>
                <w:spacing w:val="-10"/>
                <w:sz w:val="20"/>
                <w:szCs w:val="20"/>
              </w:rPr>
              <w:t>(формирования</w:t>
            </w:r>
            <w:proofErr w:type="gramEnd"/>
          </w:p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A43631">
              <w:rPr>
                <w:color w:val="000000"/>
                <w:spacing w:val="-10"/>
                <w:sz w:val="20"/>
                <w:szCs w:val="20"/>
              </w:rPr>
              <w:t>документа)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A43631">
              <w:rPr>
                <w:color w:val="000000"/>
                <w:spacing w:val="-10"/>
                <w:sz w:val="20"/>
                <w:szCs w:val="20"/>
              </w:rPr>
              <w:t>Ответственный за</w:t>
            </w:r>
          </w:p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A43631">
              <w:rPr>
                <w:color w:val="000000"/>
                <w:spacing w:val="-10"/>
                <w:sz w:val="20"/>
                <w:szCs w:val="20"/>
              </w:rPr>
              <w:t>осуществление  внутреннего финансового контроля                                 (ФИО, должность)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631" w:rsidRPr="00A43631" w:rsidRDefault="00A43631" w:rsidP="00A43631">
            <w:pPr>
              <w:widowControl w:val="0"/>
              <w:ind w:firstLine="260"/>
              <w:jc w:val="center"/>
              <w:rPr>
                <w:color w:val="000000"/>
                <w:sz w:val="20"/>
                <w:szCs w:val="20"/>
              </w:rPr>
            </w:pPr>
            <w:r w:rsidRPr="00A43631">
              <w:rPr>
                <w:color w:val="000000"/>
                <w:sz w:val="20"/>
                <w:szCs w:val="20"/>
              </w:rPr>
              <w:t>Характеристики контрольного действия</w:t>
            </w:r>
          </w:p>
        </w:tc>
      </w:tr>
      <w:tr w:rsidR="00A43631" w:rsidRPr="00A43631" w:rsidTr="00A43631">
        <w:trPr>
          <w:trHeight w:hRule="exact" w:val="1056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43631" w:rsidRPr="00A43631" w:rsidRDefault="00A43631" w:rsidP="00A43631">
            <w:pPr>
              <w:rPr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43631" w:rsidRPr="00A43631" w:rsidRDefault="00A43631" w:rsidP="00A4363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3631" w:rsidRPr="00A43631" w:rsidRDefault="00A43631" w:rsidP="00A43631">
            <w:pPr>
              <w:rPr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43631" w:rsidRPr="00A43631" w:rsidRDefault="00A43631" w:rsidP="00A43631">
            <w:pPr>
              <w:rPr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43631" w:rsidRPr="00A43631" w:rsidRDefault="00A43631" w:rsidP="00A43631">
            <w:pPr>
              <w:rPr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43631" w:rsidRPr="00A43631" w:rsidRDefault="00A43631" w:rsidP="00A43631">
            <w:pPr>
              <w:rPr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A43631">
              <w:rPr>
                <w:color w:val="000000"/>
                <w:spacing w:val="-10"/>
                <w:sz w:val="20"/>
                <w:szCs w:val="20"/>
              </w:rPr>
              <w:t>Метод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A43631">
              <w:rPr>
                <w:color w:val="000000"/>
                <w:spacing w:val="-10"/>
                <w:sz w:val="20"/>
                <w:szCs w:val="20"/>
              </w:rPr>
              <w:t>Контрольное действие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A43631">
              <w:rPr>
                <w:color w:val="000000"/>
                <w:spacing w:val="-10"/>
                <w:sz w:val="20"/>
                <w:szCs w:val="20"/>
              </w:rPr>
              <w:t>Периодичность осуществления внутреннего финансового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631" w:rsidRPr="00A43631" w:rsidRDefault="00A43631" w:rsidP="00A43631">
            <w:pPr>
              <w:widowControl w:val="0"/>
              <w:ind w:firstLine="260"/>
              <w:jc w:val="center"/>
              <w:rPr>
                <w:color w:val="000000"/>
                <w:sz w:val="20"/>
                <w:szCs w:val="20"/>
              </w:rPr>
            </w:pPr>
            <w:r w:rsidRPr="00A43631">
              <w:rPr>
                <w:color w:val="000000"/>
                <w:sz w:val="20"/>
                <w:szCs w:val="20"/>
              </w:rPr>
              <w:t>Периодичность/срок выполнения контрольного</w:t>
            </w:r>
          </w:p>
          <w:p w:rsidR="00A43631" w:rsidRPr="00A43631" w:rsidRDefault="00A43631" w:rsidP="00A43631">
            <w:pPr>
              <w:widowControl w:val="0"/>
              <w:ind w:firstLine="260"/>
              <w:jc w:val="center"/>
              <w:rPr>
                <w:color w:val="000000"/>
                <w:sz w:val="20"/>
                <w:szCs w:val="20"/>
              </w:rPr>
            </w:pPr>
            <w:r w:rsidRPr="00A43631">
              <w:rPr>
                <w:color w:val="000000"/>
                <w:sz w:val="20"/>
                <w:szCs w:val="20"/>
              </w:rPr>
              <w:t>действия</w:t>
            </w:r>
          </w:p>
        </w:tc>
      </w:tr>
      <w:tr w:rsidR="00A43631" w:rsidRPr="00A43631" w:rsidTr="00A43631">
        <w:trPr>
          <w:trHeight w:hRule="exact" w:val="2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3631" w:rsidRPr="00A43631" w:rsidRDefault="00A43631" w:rsidP="00A43631">
            <w:pPr>
              <w:widowControl w:val="0"/>
              <w:ind w:left="20"/>
              <w:jc w:val="center"/>
              <w:rPr>
                <w:color w:val="000000"/>
                <w:sz w:val="18"/>
                <w:szCs w:val="18"/>
              </w:rPr>
            </w:pPr>
            <w:r w:rsidRPr="00A43631">
              <w:rPr>
                <w:color w:val="000000"/>
                <w:spacing w:val="-10"/>
                <w:sz w:val="18"/>
                <w:szCs w:val="18"/>
              </w:rPr>
              <w:t>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A4363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pacing w:val="-1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A43631">
              <w:rPr>
                <w:color w:val="000000"/>
                <w:spacing w:val="-10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A43631">
              <w:rPr>
                <w:color w:val="000000"/>
                <w:spacing w:val="-1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A43631">
              <w:rPr>
                <w:color w:val="000000"/>
                <w:spacing w:val="-1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A43631">
              <w:rPr>
                <w:color w:val="000000"/>
                <w:spacing w:val="-1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i/>
                <w:color w:val="000000"/>
                <w:sz w:val="18"/>
                <w:szCs w:val="18"/>
              </w:rPr>
            </w:pPr>
            <w:r w:rsidRPr="00A43631">
              <w:rPr>
                <w:iCs/>
                <w:color w:val="000000"/>
                <w:spacing w:val="-10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3631" w:rsidRPr="00A43631" w:rsidRDefault="00A43631" w:rsidP="00A4363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A43631">
              <w:rPr>
                <w:color w:val="000000"/>
                <w:spacing w:val="-10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3631" w:rsidRPr="00A43631" w:rsidRDefault="00A43631" w:rsidP="00A43631">
            <w:pPr>
              <w:widowControl w:val="0"/>
              <w:ind w:right="100"/>
              <w:jc w:val="center"/>
              <w:rPr>
                <w:color w:val="000000"/>
                <w:sz w:val="18"/>
                <w:szCs w:val="18"/>
              </w:rPr>
            </w:pPr>
            <w:r w:rsidRPr="00A43631">
              <w:rPr>
                <w:color w:val="000000"/>
                <w:sz w:val="18"/>
                <w:szCs w:val="18"/>
              </w:rPr>
              <w:t>9</w:t>
            </w:r>
          </w:p>
        </w:tc>
      </w:tr>
      <w:tr w:rsidR="00A43631" w:rsidRPr="00A43631" w:rsidTr="00A43631">
        <w:trPr>
          <w:trHeight w:hRule="exact" w:val="27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43631" w:rsidRPr="00A43631" w:rsidRDefault="00A43631" w:rsidP="00A43631">
            <w:pPr>
              <w:widowControl w:val="0"/>
              <w:ind w:left="54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43631" w:rsidRPr="00A43631" w:rsidRDefault="00A43631" w:rsidP="00A43631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3631" w:rsidRPr="00A43631" w:rsidRDefault="00A43631" w:rsidP="00A43631">
            <w:pPr>
              <w:widowControl w:val="0"/>
              <w:shd w:val="clear" w:color="auto" w:fill="FFFFFF"/>
              <w:spacing w:before="600" w:line="317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43631" w:rsidRPr="00A43631" w:rsidRDefault="00A43631" w:rsidP="00A43631">
            <w:pPr>
              <w:widowControl w:val="0"/>
              <w:shd w:val="clear" w:color="auto" w:fill="FFFFFF"/>
              <w:spacing w:before="600" w:line="317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43631" w:rsidRPr="00A43631" w:rsidRDefault="00A43631" w:rsidP="00A43631">
            <w:pPr>
              <w:widowControl w:val="0"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43631" w:rsidRPr="00A43631" w:rsidRDefault="00A43631" w:rsidP="00A43631">
            <w:pPr>
              <w:widowControl w:val="0"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43631" w:rsidRPr="00A43631" w:rsidRDefault="00A43631" w:rsidP="00A43631">
            <w:pPr>
              <w:widowControl w:val="0"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43631" w:rsidRPr="00A43631" w:rsidRDefault="00A43631" w:rsidP="00A43631">
            <w:pPr>
              <w:widowControl w:val="0"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43631" w:rsidRPr="00A43631" w:rsidRDefault="00A43631" w:rsidP="00A43631">
            <w:pPr>
              <w:widowControl w:val="0"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3631" w:rsidRPr="00A43631" w:rsidRDefault="00A43631" w:rsidP="00A43631">
            <w:pPr>
              <w:widowControl w:val="0"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</w:tr>
    </w:tbl>
    <w:p w:rsidR="007A4E66" w:rsidRPr="007A4E66" w:rsidRDefault="007A4E66" w:rsidP="007A4E66">
      <w:pPr>
        <w:widowControl w:val="0"/>
        <w:tabs>
          <w:tab w:val="left" w:leader="underscore" w:pos="7559"/>
        </w:tabs>
        <w:ind w:left="6580"/>
        <w:rPr>
          <w:color w:val="000000"/>
          <w:spacing w:val="-10"/>
          <w:sz w:val="10"/>
          <w:szCs w:val="10"/>
        </w:rPr>
      </w:pPr>
    </w:p>
    <w:p w:rsidR="007A4E66" w:rsidRPr="007A4E66" w:rsidRDefault="007A4E66" w:rsidP="007A4E66">
      <w:pPr>
        <w:widowControl w:val="0"/>
        <w:rPr>
          <w:rFonts w:ascii="Courier New" w:eastAsia="Courier New" w:hAnsi="Courier New" w:cs="Courier New"/>
          <w:color w:val="000000"/>
          <w:sz w:val="28"/>
          <w:szCs w:val="28"/>
        </w:rPr>
      </w:pPr>
      <w:r w:rsidRPr="007A4E66">
        <w:rPr>
          <w:rFonts w:ascii="Courier New" w:eastAsia="Courier New" w:hAnsi="Courier New" w:cs="Courier New"/>
          <w:noProof/>
          <w:color w:val="000000"/>
        </w:rPr>
        <mc:AlternateContent>
          <mc:Choice Requires="wps">
            <w:drawing>
              <wp:anchor distT="0" distB="0" distL="63500" distR="63500" simplePos="0" relativeHeight="251659264" behindDoc="0" locked="0" layoutInCell="1" allowOverlap="1" wp14:anchorId="54B3BE13" wp14:editId="0E8FB48C">
                <wp:simplePos x="0" y="0"/>
                <wp:positionH relativeFrom="margin">
                  <wp:posOffset>1814195</wp:posOffset>
                </wp:positionH>
                <wp:positionV relativeFrom="paragraph">
                  <wp:posOffset>5109845</wp:posOffset>
                </wp:positionV>
                <wp:extent cx="206375" cy="317500"/>
                <wp:effectExtent l="0" t="0" r="3175" b="63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19B2" w:rsidRDefault="00C219B2" w:rsidP="007A4E66">
                            <w:pPr>
                              <w:pStyle w:val="3"/>
                              <w:shd w:val="clear" w:color="auto" w:fill="auto"/>
                              <w:spacing w:before="0" w:line="250" w:lineRule="exact"/>
                              <w:ind w:left="100"/>
                            </w:pPr>
                            <w:r>
                              <w:rPr>
                                <w:rStyle w:val="Exact"/>
                              </w:rPr>
                              <w:t>U</w:t>
                            </w:r>
                          </w:p>
                          <w:p w:rsidR="00C219B2" w:rsidRDefault="00C219B2" w:rsidP="007A4E66">
                            <w:pPr>
                              <w:pStyle w:val="3"/>
                              <w:shd w:val="clear" w:color="auto" w:fill="auto"/>
                              <w:spacing w:before="0" w:line="250" w:lineRule="exact"/>
                              <w:ind w:left="100"/>
                            </w:pPr>
                            <w:r>
                              <w:rPr>
                                <w:rStyle w:val="Exac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142.85pt;margin-top:402.35pt;width:16.25pt;height:25pt;z-index:251659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OuugIAAKgFAAAOAAAAZHJzL2Uyb0RvYy54bWysVEtu2zAQ3RfoHQjuFX0ifyREDhLLKgqk&#10;HyDtAWiJsohKpErSltKiZ+kpuirQM/hIHVKW7SSboq0WxIgcvnkz8zhX131Tox2VigmeYP/Cw4jy&#10;XBSMbxL88UPmzDFSmvCC1ILTBD9Qha8XL19cdW1MA1GJuqASAQhXcdcmuNK6jV1X5RVtiLoQLeVw&#10;WArZEA2/cuMWknSA3tRu4HlTtxOyaKXIqVKwmw6HeGHxy5Lm+l1ZKqpRnWDgpu0q7bo2q7u4IvFG&#10;krZi+YEG+QsWDWEcgh6hUqIJ2kr2DKphuRRKlPoiF40rypLl1OYA2fjek2zuK9JSmwsUR7XHMqn/&#10;B5u/3b2XiBUJDjHipIEW7b/vf+1/7n+g0FSna1UMTvctuOn+VvTQZZupau9E/kkhLpYV4Rt6I6Xo&#10;KkoKYOebm+7Z1QFHGZB190YUEIZstbBAfSkbUzooBgJ06NLDsTO01yiHzcCbXs4mGOVwdOnPJp7t&#10;nEvi8XIrlX5FRYOMkWAJjbfgZHentCFD4tHFxOIiY3Vtm1/zRxvgOOxAaLhqzgwJ28uvkRet5qt5&#10;6ITBdOWEXpo6N9kydKYZcEov0+Uy9b+ZuH4YV6woKDdhRl354Z/17aDwQRFHZSlRs8LAGUpKbtbL&#10;WqIdAV1n9rMlh5OTm/uYhi0C5PIkJT8IvdsgcrLpfOaEWThxopk3dzw/uo2mXhiFafY4pTvG6b+n&#10;hLoER5NgMmjpRPpJbp79nudG4oZpmBw1axI8PzqR2ChwxQvbWk1YPdhnpTD0T6WAdo+Ntno1Eh3E&#10;qvt1DyhGxGtRPIBypQBlgTxh3IFRCfkFow5GR4LV5y2RFKP6NQf1mzkzGnI01qNBeA5XE6wxGsyl&#10;HubRtpVsUwHy+L5u4IVkzKr3xOLwrmAc2CQOo8vMm/N/63UasIvfAAAA//8DAFBLAwQUAAYACAAA&#10;ACEALhCacd4AAAALAQAADwAAAGRycy9kb3ducmV2LnhtbEyPMU/DMBCFdyT+g3VILIg6DrSEEKdC&#10;CBY2CgubGx9JhH2OYjcJ/fUcE93u3nt69121XbwTE46xD6RBrTIQSE2wPbUaPt5frgsQMRmyxgVC&#10;DT8YYVufn1WmtGGmN5x2qRVcQrE0GrqUhlLK2HToTVyFAYm9rzB6k3gdW2lHM3O5dzLPso30pie+&#10;0JkBnzpsvncHr2GzPA9Xr/eYz8fGTfR5VCqh0vryYnl8AJFwSf9h+MNndKiZaR8OZKNwGvJifcdR&#10;DUV2ywMnblSRg9izsmZF1pU8/aH+BQAA//8DAFBLAQItABQABgAIAAAAIQC2gziS/gAAAOEBAAAT&#10;AAAAAAAAAAAAAAAAAAAAAABbQ29udGVudF9UeXBlc10ueG1sUEsBAi0AFAAGAAgAAAAhADj9If/W&#10;AAAAlAEAAAsAAAAAAAAAAAAAAAAALwEAAF9yZWxzLy5yZWxzUEsBAi0AFAAGAAgAAAAhAKEqg666&#10;AgAAqAUAAA4AAAAAAAAAAAAAAAAALgIAAGRycy9lMm9Eb2MueG1sUEsBAi0AFAAGAAgAAAAhAC4Q&#10;mnHeAAAACwEAAA8AAAAAAAAAAAAAAAAAFAUAAGRycy9kb3ducmV2LnhtbFBLBQYAAAAABAAEAPMA&#10;AAAfBgAAAAA=&#10;" filled="f" stroked="f">
                <v:textbox style="mso-fit-shape-to-text:t" inset="0,0,0,0">
                  <w:txbxContent>
                    <w:p w:rsidR="00C219B2" w:rsidRDefault="00C219B2" w:rsidP="007A4E66">
                      <w:pPr>
                        <w:pStyle w:val="3"/>
                        <w:shd w:val="clear" w:color="auto" w:fill="auto"/>
                        <w:spacing w:before="0" w:line="250" w:lineRule="exact"/>
                        <w:ind w:left="100"/>
                      </w:pPr>
                      <w:r>
                        <w:rPr>
                          <w:rStyle w:val="Exact"/>
                        </w:rPr>
                        <w:t>U</w:t>
                      </w:r>
                    </w:p>
                    <w:p w:rsidR="00C219B2" w:rsidRDefault="00C219B2" w:rsidP="007A4E66">
                      <w:pPr>
                        <w:pStyle w:val="3"/>
                        <w:shd w:val="clear" w:color="auto" w:fill="auto"/>
                        <w:spacing w:before="0" w:line="250" w:lineRule="exact"/>
                        <w:ind w:left="100"/>
                      </w:pPr>
                      <w:r>
                        <w:rPr>
                          <w:rStyle w:val="Exact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4E66">
        <w:rPr>
          <w:rFonts w:ascii="Courier New" w:eastAsia="Courier New" w:hAnsi="Courier New" w:cs="Courier New"/>
          <w:noProof/>
          <w:color w:val="000000"/>
        </w:rPr>
        <mc:AlternateContent>
          <mc:Choice Requires="wps">
            <w:drawing>
              <wp:anchor distT="0" distB="0" distL="63500" distR="63500" simplePos="0" relativeHeight="251660288" behindDoc="0" locked="0" layoutInCell="1" allowOverlap="1" wp14:anchorId="3A0E29F0" wp14:editId="4C6BB62D">
                <wp:simplePos x="0" y="0"/>
                <wp:positionH relativeFrom="margin">
                  <wp:posOffset>1811020</wp:posOffset>
                </wp:positionH>
                <wp:positionV relativeFrom="paragraph">
                  <wp:posOffset>5467985</wp:posOffset>
                </wp:positionV>
                <wp:extent cx="242570" cy="438150"/>
                <wp:effectExtent l="0" t="0" r="508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19B2" w:rsidRDefault="00C219B2" w:rsidP="007A4E66">
                            <w:pPr>
                              <w:pStyle w:val="3"/>
                              <w:shd w:val="clear" w:color="auto" w:fill="auto"/>
                              <w:spacing w:before="0" w:line="250" w:lineRule="exact"/>
                              <w:ind w:left="100"/>
                            </w:pPr>
                            <w:r>
                              <w:rPr>
                                <w:rStyle w:val="Exact"/>
                              </w:rPr>
                              <w:t>I</w:t>
                            </w:r>
                          </w:p>
                          <w:p w:rsidR="00C219B2" w:rsidRDefault="00C219B2" w:rsidP="007A4E66">
                            <w:pPr>
                              <w:pStyle w:val="8"/>
                              <w:shd w:val="clear" w:color="auto" w:fill="auto"/>
                              <w:spacing w:line="440" w:lineRule="exact"/>
                              <w:ind w:left="100"/>
                            </w:pPr>
                            <w: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142.6pt;margin-top:430.55pt;width:19.1pt;height:34.5pt;z-index:2516602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Vd9vQIAAK8FAAAOAAAAZHJzL2Uyb0RvYy54bWysVNuO0zAQfUfiHyy/Z3Np2ibRpqvdpkFI&#10;y0Va+AA3cRqLxA6223RBfAtfwRMS39BPYuw07V5eEJAHa2KPz8yZOZ7Lq33boB2VigmeYv/Cw4jy&#10;QpSMb1L88UPuRBgpTXhJGsFpiu+pwleLly8u+y6hgahFU1KJAISrpO9SXGvdJa6ripq2RF2IjnI4&#10;rIRsiYZfuXFLSXpAbxs38LyZ2wtZdlIUVCnYzYZDvLD4VUUL/a6qFNWoSTHkpu0q7bo2q7u4JMlG&#10;kq5mxTEN8hdZtIRxCHqCyogmaCvZM6iWFVIoUemLQrSuqCpWUMsB2PjeEzZ3Nemo5QLFUd2pTOr/&#10;wRZvd+8lYmWKJxhx0kKLDt8Pvw4/Dz/QxFSn71QCTncduOn9jdhDly1T1d2K4pNCXCxrwjf0WkrR&#10;15SUkJ1vbroPrg44yoCs+zeihDBkq4UF2leyNaWDYiBAhy7dnzpD9xoVsBmEwXQOJwUchZPIn9rO&#10;uSQZL3dS6VdUtMgYKZbQeAtOdrdKm2RIMrqYWFzkrGls8xv+aAMchx0IDVfNmUnC9vJr7MWraBWF&#10;ThjMVk7oZZlznS9DZ5b782k2yZbLzP9m4vphUrOypNyEGXXlh3/Wt6PCB0WclKVEw0oDZ1JScrNe&#10;NhLtCOg6t58tOZyc3dzHadgiAJcnlPwg9G6C2Mln0dwJ83DqxHMvcjw/volnXhiHWf6Y0i3j9N8p&#10;oT7F8TSYDlo6J/2Em2e/59xI0jINk6NhbYqjkxNJjAJXvLSt1YQ1g/2gFCb9cymg3WOjrV6NRAex&#10;6v16bx+GFbPR8lqU9yBgKUBgoEWYemDUQn7BqIcJkmL1eUskxah5zeERmHEzGnI01qNBeAFXU6wx&#10;GsylHsbStpNsUwPy+Myu4aHkzIr4nMXxecFUsFyOE8yMnYf/1us8Zxe/AQAA//8DAFBLAwQUAAYA&#10;CAAAACEAuqZUTN8AAAALAQAADwAAAGRycy9kb3ducmV2LnhtbEyPMU/DMBCFdyT+g3VILIg6diBK&#10;Q5wKIVjYKCxsbnwkEfY5it0k9NdjJjqe3qf3vqt3q7NsxikMnhSITQYMqfVmoE7Bx/vLbQksRE1G&#10;W0+o4AcD7JrLi1pXxi/0hvM+diyVUKi0gj7GseI8tD06HTZ+RErZl5+cjumcOm4mvaRyZ7nMsoI7&#10;PVBa6PWITz223/ujU1Csz+PN6xblcmrtTJ8nISIKpa6v1scHYBHX+A/Dn35ShyY5HfyRTGBWgSzv&#10;ZUIVlIUQwBKRy/wO2EHBNs8E8Kbm5z80vwAAAP//AwBQSwECLQAUAAYACAAAACEAtoM4kv4AAADh&#10;AQAAEwAAAAAAAAAAAAAAAAAAAAAAW0NvbnRlbnRfVHlwZXNdLnhtbFBLAQItABQABgAIAAAAIQA4&#10;/SH/1gAAAJQBAAALAAAAAAAAAAAAAAAAAC8BAABfcmVscy8ucmVsc1BLAQItABQABgAIAAAAIQBo&#10;wVd9vQIAAK8FAAAOAAAAAAAAAAAAAAAAAC4CAABkcnMvZTJvRG9jLnhtbFBLAQItABQABgAIAAAA&#10;IQC6plRM3wAAAAsBAAAPAAAAAAAAAAAAAAAAABcFAABkcnMvZG93bnJldi54bWxQSwUGAAAAAAQA&#10;BADzAAAAIwYAAAAA&#10;" filled="f" stroked="f">
                <v:textbox style="mso-fit-shape-to-text:t" inset="0,0,0,0">
                  <w:txbxContent>
                    <w:p w:rsidR="00C219B2" w:rsidRDefault="00C219B2" w:rsidP="007A4E66">
                      <w:pPr>
                        <w:pStyle w:val="3"/>
                        <w:shd w:val="clear" w:color="auto" w:fill="auto"/>
                        <w:spacing w:before="0" w:line="250" w:lineRule="exact"/>
                        <w:ind w:left="100"/>
                      </w:pPr>
                      <w:r>
                        <w:rPr>
                          <w:rStyle w:val="Exact"/>
                        </w:rPr>
                        <w:t>I</w:t>
                      </w:r>
                    </w:p>
                    <w:p w:rsidR="00C219B2" w:rsidRDefault="00C219B2" w:rsidP="007A4E66">
                      <w:pPr>
                        <w:pStyle w:val="8"/>
                        <w:shd w:val="clear" w:color="auto" w:fill="auto"/>
                        <w:spacing w:line="440" w:lineRule="exact"/>
                        <w:ind w:left="100"/>
                      </w:pPr>
                      <w:r>
                        <w:t>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23" w:firstLine="261"/>
        <w:rPr>
          <w:color w:val="000000"/>
          <w:spacing w:val="-10"/>
        </w:rPr>
      </w:pPr>
      <w:r w:rsidRPr="007A4E66">
        <w:rPr>
          <w:color w:val="000000"/>
          <w:spacing w:val="-10"/>
        </w:rPr>
        <w:t xml:space="preserve">Начальник </w:t>
      </w:r>
      <w:proofErr w:type="gramStart"/>
      <w:r w:rsidRPr="007A4E66">
        <w:rPr>
          <w:color w:val="000000"/>
          <w:spacing w:val="-10"/>
        </w:rPr>
        <w:t>структурного</w:t>
      </w:r>
      <w:proofErr w:type="gramEnd"/>
    </w:p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23" w:firstLine="261"/>
        <w:rPr>
          <w:color w:val="000000"/>
          <w:spacing w:val="-10"/>
        </w:rPr>
      </w:pPr>
      <w:r w:rsidRPr="007A4E66">
        <w:rPr>
          <w:color w:val="000000"/>
          <w:spacing w:val="-10"/>
        </w:rPr>
        <w:t>подразделения Департамента</w:t>
      </w:r>
    </w:p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23" w:firstLine="261"/>
        <w:rPr>
          <w:color w:val="000000"/>
          <w:spacing w:val="-10"/>
        </w:rPr>
      </w:pPr>
      <w:r w:rsidRPr="007A4E66">
        <w:rPr>
          <w:color w:val="000000"/>
          <w:spacing w:val="-10"/>
        </w:rPr>
        <w:t xml:space="preserve">/ Руководитель учреждения  </w:t>
      </w:r>
      <w:r w:rsidRPr="007A4E66">
        <w:rPr>
          <w:color w:val="000000"/>
          <w:spacing w:val="-10"/>
          <w:sz w:val="28"/>
          <w:szCs w:val="28"/>
        </w:rPr>
        <w:t xml:space="preserve">                   __________________         ___________               ____________________</w:t>
      </w:r>
    </w:p>
    <w:p w:rsidR="007A4E66" w:rsidRPr="007A4E66" w:rsidRDefault="007A4E66" w:rsidP="007A4E66">
      <w:pPr>
        <w:widowControl w:val="0"/>
        <w:ind w:right="1520"/>
        <w:rPr>
          <w:color w:val="000000"/>
          <w:spacing w:val="-10"/>
          <w:sz w:val="18"/>
          <w:szCs w:val="18"/>
        </w:rPr>
      </w:pPr>
      <w:r w:rsidRPr="007A4E66">
        <w:rPr>
          <w:color w:val="000000"/>
          <w:spacing w:val="-10"/>
          <w:sz w:val="18"/>
          <w:szCs w:val="18"/>
        </w:rPr>
        <w:t xml:space="preserve">                                                                                                                                        (должность)                                                      (подпись)</w:t>
      </w:r>
      <w:r w:rsidRPr="007A4E66">
        <w:rPr>
          <w:color w:val="000000"/>
          <w:spacing w:val="-10"/>
          <w:sz w:val="18"/>
          <w:szCs w:val="18"/>
        </w:rPr>
        <w:tab/>
        <w:t xml:space="preserve">                                    (расшифровка подписи)</w:t>
      </w:r>
    </w:p>
    <w:tbl>
      <w:tblPr>
        <w:tblStyle w:val="1"/>
        <w:tblW w:w="0" w:type="auto"/>
        <w:jc w:val="right"/>
        <w:tblInd w:w="67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5"/>
      </w:tblGrid>
      <w:tr w:rsidR="007A4E66" w:rsidRPr="007A4E66" w:rsidTr="00345FF0">
        <w:trPr>
          <w:jc w:val="right"/>
        </w:trPr>
        <w:tc>
          <w:tcPr>
            <w:tcW w:w="4755" w:type="dxa"/>
          </w:tcPr>
          <w:p w:rsidR="007A4E66" w:rsidRPr="007A4E66" w:rsidRDefault="007A4E66" w:rsidP="007A4E66">
            <w:pPr>
              <w:rPr>
                <w:rFonts w:eastAsiaTheme="minorHAnsi"/>
                <w:b/>
              </w:rPr>
            </w:pPr>
            <w:r w:rsidRPr="007A4E66">
              <w:rPr>
                <w:rFonts w:eastAsiaTheme="minorHAnsi"/>
                <w:b/>
              </w:rPr>
              <w:lastRenderedPageBreak/>
              <w:t xml:space="preserve">Приложение  </w:t>
            </w:r>
            <w:r w:rsidR="008D7F29">
              <w:rPr>
                <w:rFonts w:eastAsiaTheme="minorHAnsi"/>
                <w:b/>
              </w:rPr>
              <w:t>3</w:t>
            </w:r>
            <w:r w:rsidRPr="007A4E66">
              <w:rPr>
                <w:rFonts w:eastAsiaTheme="minorHAnsi"/>
                <w:b/>
              </w:rPr>
              <w:t xml:space="preserve"> </w:t>
            </w:r>
          </w:p>
          <w:p w:rsidR="007A4E66" w:rsidRPr="007A4E66" w:rsidRDefault="007A4E66" w:rsidP="007A4E66">
            <w:pPr>
              <w:rPr>
                <w:rFonts w:eastAsiaTheme="minorHAnsi"/>
              </w:rPr>
            </w:pPr>
            <w:r w:rsidRPr="007A4E66">
              <w:rPr>
                <w:rFonts w:eastAsiaTheme="minorHAnsi"/>
              </w:rPr>
              <w:t>к Положению по осуществлению внутреннего</w:t>
            </w:r>
            <w:r w:rsidR="00345FF0">
              <w:rPr>
                <w:rFonts w:eastAsiaTheme="minorHAnsi"/>
              </w:rPr>
              <w:t xml:space="preserve"> </w:t>
            </w:r>
            <w:r w:rsidRPr="007A4E66">
              <w:rPr>
                <w:rFonts w:eastAsiaTheme="minorHAnsi"/>
              </w:rPr>
              <w:t>финансового контроля в Департаменте</w:t>
            </w:r>
            <w:r w:rsidR="00345FF0">
              <w:rPr>
                <w:rFonts w:eastAsiaTheme="minorHAnsi"/>
              </w:rPr>
              <w:t xml:space="preserve"> </w:t>
            </w:r>
            <w:r w:rsidRPr="007A4E66">
              <w:rPr>
                <w:rFonts w:eastAsiaTheme="minorHAnsi"/>
              </w:rPr>
              <w:t>здравоохранения, труда и социальной защиты населения Ненецкого автономного округа</w:t>
            </w:r>
          </w:p>
          <w:p w:rsidR="007A4E66" w:rsidRPr="007A4E66" w:rsidRDefault="007A4E66" w:rsidP="007A4E66">
            <w:pPr>
              <w:widowControl w:val="0"/>
              <w:rPr>
                <w:rFonts w:eastAsiaTheme="minorHAnsi"/>
                <w:sz w:val="22"/>
                <w:szCs w:val="22"/>
              </w:rPr>
            </w:pPr>
          </w:p>
          <w:p w:rsidR="007A4E66" w:rsidRPr="007A4E66" w:rsidRDefault="007A4E66" w:rsidP="007A4E66">
            <w:pPr>
              <w:widowControl w:val="0"/>
              <w:rPr>
                <w:rFonts w:eastAsiaTheme="minorHAnsi"/>
                <w:sz w:val="22"/>
                <w:szCs w:val="22"/>
              </w:rPr>
            </w:pPr>
          </w:p>
          <w:p w:rsidR="007A4E66" w:rsidRPr="007A4E66" w:rsidRDefault="007A4E66" w:rsidP="007A4E66">
            <w:pPr>
              <w:widowControl w:val="0"/>
              <w:rPr>
                <w:rFonts w:eastAsiaTheme="minorHAnsi"/>
                <w:sz w:val="22"/>
                <w:szCs w:val="22"/>
              </w:rPr>
            </w:pPr>
          </w:p>
          <w:p w:rsidR="007A4E66" w:rsidRPr="007A4E66" w:rsidRDefault="007A4E66" w:rsidP="007A4E66">
            <w:pPr>
              <w:widowControl w:val="0"/>
              <w:rPr>
                <w:b/>
                <w:bCs/>
                <w:color w:val="000000"/>
                <w:spacing w:val="-20"/>
                <w:sz w:val="28"/>
                <w:szCs w:val="28"/>
                <w:lang w:eastAsia="ru-RU"/>
              </w:rPr>
            </w:pPr>
          </w:p>
        </w:tc>
      </w:tr>
    </w:tbl>
    <w:p w:rsidR="007A4E66" w:rsidRPr="007A4E66" w:rsidRDefault="007A4E66" w:rsidP="007A4E66">
      <w:pPr>
        <w:widowControl w:val="0"/>
        <w:ind w:right="1520"/>
        <w:jc w:val="center"/>
        <w:rPr>
          <w:b/>
          <w:color w:val="000000"/>
          <w:spacing w:val="-10"/>
          <w:sz w:val="26"/>
          <w:szCs w:val="26"/>
        </w:rPr>
      </w:pPr>
    </w:p>
    <w:p w:rsidR="007A4E66" w:rsidRPr="00F32621" w:rsidRDefault="007A4E66" w:rsidP="007A4E66">
      <w:pPr>
        <w:widowControl w:val="0"/>
        <w:ind w:right="1520"/>
        <w:jc w:val="center"/>
        <w:rPr>
          <w:b/>
          <w:color w:val="000000"/>
          <w:spacing w:val="-10"/>
          <w:sz w:val="26"/>
          <w:szCs w:val="26"/>
        </w:rPr>
      </w:pPr>
      <w:r w:rsidRPr="00F32621">
        <w:rPr>
          <w:b/>
          <w:color w:val="000000"/>
          <w:spacing w:val="-10"/>
          <w:sz w:val="26"/>
          <w:szCs w:val="26"/>
        </w:rPr>
        <w:t>Журнал</w:t>
      </w:r>
    </w:p>
    <w:p w:rsidR="007A4E66" w:rsidRPr="00F32621" w:rsidRDefault="007A4E66" w:rsidP="007A4E66">
      <w:pPr>
        <w:widowControl w:val="0"/>
        <w:ind w:right="1520"/>
        <w:jc w:val="center"/>
        <w:rPr>
          <w:b/>
          <w:color w:val="000000"/>
          <w:spacing w:val="-10"/>
          <w:sz w:val="26"/>
          <w:szCs w:val="26"/>
        </w:rPr>
      </w:pPr>
      <w:r w:rsidRPr="00F32621">
        <w:rPr>
          <w:b/>
          <w:color w:val="000000"/>
          <w:spacing w:val="-10"/>
          <w:sz w:val="26"/>
          <w:szCs w:val="26"/>
        </w:rPr>
        <w:t>внутреннего финансового контроля</w:t>
      </w:r>
    </w:p>
    <w:p w:rsidR="007A4E66" w:rsidRPr="007A4E66" w:rsidRDefault="007A4E66" w:rsidP="007A4E66">
      <w:pPr>
        <w:widowControl w:val="0"/>
        <w:ind w:right="1520"/>
        <w:jc w:val="center"/>
        <w:rPr>
          <w:color w:val="000000"/>
          <w:spacing w:val="-10"/>
          <w:sz w:val="26"/>
          <w:szCs w:val="26"/>
        </w:rPr>
      </w:pPr>
      <w:r w:rsidRPr="007A4E66">
        <w:rPr>
          <w:color w:val="000000"/>
          <w:spacing w:val="-10"/>
          <w:sz w:val="26"/>
          <w:szCs w:val="26"/>
        </w:rPr>
        <w:t>за 20_____ год</w:t>
      </w:r>
    </w:p>
    <w:p w:rsidR="007A4E66" w:rsidRPr="007A4E66" w:rsidRDefault="007A4E66" w:rsidP="007A4E66">
      <w:pPr>
        <w:widowControl w:val="0"/>
        <w:ind w:right="1520"/>
        <w:jc w:val="center"/>
        <w:rPr>
          <w:color w:val="000000"/>
          <w:spacing w:val="-10"/>
          <w:sz w:val="28"/>
          <w:szCs w:val="28"/>
        </w:rPr>
      </w:pPr>
      <w:r w:rsidRPr="007A4E66">
        <w:rPr>
          <w:color w:val="000000"/>
          <w:spacing w:val="-10"/>
          <w:sz w:val="28"/>
          <w:szCs w:val="28"/>
        </w:rPr>
        <w:t>______________________________________________________________________</w:t>
      </w:r>
      <w:r>
        <w:rPr>
          <w:color w:val="000000"/>
          <w:spacing w:val="-10"/>
          <w:sz w:val="28"/>
          <w:szCs w:val="28"/>
        </w:rPr>
        <w:t>______________________________</w:t>
      </w:r>
    </w:p>
    <w:p w:rsidR="007A4E66" w:rsidRPr="007A4E66" w:rsidRDefault="007A4E66" w:rsidP="007A4E66">
      <w:pPr>
        <w:widowControl w:val="0"/>
        <w:tabs>
          <w:tab w:val="left" w:pos="7230"/>
        </w:tabs>
        <w:spacing w:after="17" w:line="230" w:lineRule="exact"/>
        <w:ind w:left="300"/>
        <w:jc w:val="center"/>
        <w:rPr>
          <w:color w:val="000000"/>
          <w:spacing w:val="-10"/>
          <w:sz w:val="22"/>
          <w:szCs w:val="22"/>
        </w:rPr>
      </w:pPr>
      <w:r w:rsidRPr="007A4E66">
        <w:rPr>
          <w:color w:val="000000"/>
          <w:spacing w:val="-10"/>
          <w:sz w:val="22"/>
          <w:szCs w:val="22"/>
        </w:rPr>
        <w:t>(наименование структурного подразделения Департамента/ наименование государственного учреждения)</w:t>
      </w:r>
    </w:p>
    <w:p w:rsidR="007A4E66" w:rsidRPr="007A4E66" w:rsidRDefault="007A4E66" w:rsidP="007A4E66">
      <w:pPr>
        <w:widowControl w:val="0"/>
        <w:ind w:right="1520"/>
        <w:jc w:val="center"/>
        <w:rPr>
          <w:color w:val="000000"/>
          <w:spacing w:val="-10"/>
          <w:sz w:val="28"/>
          <w:szCs w:val="28"/>
        </w:rPr>
      </w:pPr>
    </w:p>
    <w:tbl>
      <w:tblPr>
        <w:tblpPr w:leftFromText="180" w:rightFromText="180" w:vertAnchor="text" w:horzAnchor="margin" w:tblpY="35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417"/>
        <w:gridCol w:w="1985"/>
        <w:gridCol w:w="1276"/>
        <w:gridCol w:w="1559"/>
        <w:gridCol w:w="1559"/>
        <w:gridCol w:w="1843"/>
        <w:gridCol w:w="1276"/>
        <w:gridCol w:w="1417"/>
        <w:gridCol w:w="1276"/>
        <w:gridCol w:w="1559"/>
      </w:tblGrid>
      <w:tr w:rsidR="007A4E66" w:rsidRPr="007A4E66" w:rsidTr="00031BAA">
        <w:tc>
          <w:tcPr>
            <w:tcW w:w="392" w:type="dxa"/>
          </w:tcPr>
          <w:p w:rsidR="007A4E66" w:rsidRPr="007A4E66" w:rsidRDefault="007A4E66" w:rsidP="007A4E66">
            <w:pPr>
              <w:widowControl w:val="0"/>
              <w:ind w:right="-156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№</w:t>
            </w:r>
          </w:p>
          <w:p w:rsidR="007A4E66" w:rsidRPr="007A4E66" w:rsidRDefault="007A4E66" w:rsidP="007A4E66">
            <w:pPr>
              <w:widowControl w:val="0"/>
              <w:ind w:right="-156"/>
              <w:rPr>
                <w:color w:val="000000"/>
                <w:spacing w:val="-10"/>
                <w:sz w:val="20"/>
                <w:szCs w:val="20"/>
              </w:rPr>
            </w:pPr>
            <w:proofErr w:type="gramStart"/>
            <w:r w:rsidRPr="007A4E66">
              <w:rPr>
                <w:color w:val="000000"/>
                <w:spacing w:val="-10"/>
                <w:sz w:val="20"/>
                <w:szCs w:val="20"/>
              </w:rPr>
              <w:t>п</w:t>
            </w:r>
            <w:proofErr w:type="gramEnd"/>
            <w:r w:rsidRPr="007A4E66">
              <w:rPr>
                <w:color w:val="000000"/>
                <w:spacing w:val="-10"/>
                <w:sz w:val="20"/>
                <w:szCs w:val="20"/>
              </w:rPr>
              <w:t>/п</w:t>
            </w:r>
          </w:p>
        </w:tc>
        <w:tc>
          <w:tcPr>
            <w:tcW w:w="1417" w:type="dxa"/>
          </w:tcPr>
          <w:p w:rsidR="007A4E66" w:rsidRPr="007A4E66" w:rsidRDefault="007A4E66" w:rsidP="007A4E66">
            <w:pPr>
              <w:widowControl w:val="0"/>
              <w:ind w:right="96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Дата</w:t>
            </w:r>
          </w:p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осуществления</w:t>
            </w:r>
          </w:p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внутреннего финансового контроля</w:t>
            </w:r>
          </w:p>
        </w:tc>
        <w:tc>
          <w:tcPr>
            <w:tcW w:w="1985" w:type="dxa"/>
          </w:tcPr>
          <w:p w:rsidR="007A4E66" w:rsidRPr="007A4E66" w:rsidRDefault="007A4E66" w:rsidP="007A4E66">
            <w:pPr>
              <w:widowControl w:val="0"/>
              <w:ind w:right="288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Должность</w:t>
            </w:r>
          </w:p>
          <w:p w:rsidR="007A4E66" w:rsidRPr="007A4E66" w:rsidRDefault="007A4E66" w:rsidP="007A4E66">
            <w:pPr>
              <w:widowControl w:val="0"/>
              <w:ind w:right="288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Ф.И.О. лиц, осуществляющих внутренний финансовый контроль</w:t>
            </w:r>
          </w:p>
        </w:tc>
        <w:tc>
          <w:tcPr>
            <w:tcW w:w="1276" w:type="dxa"/>
          </w:tcPr>
          <w:p w:rsidR="007A4E66" w:rsidRPr="007A4E66" w:rsidRDefault="007A4E66" w:rsidP="007A4E66">
            <w:pPr>
              <w:widowControl w:val="0"/>
              <w:ind w:right="-11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Период осуществления</w:t>
            </w:r>
          </w:p>
          <w:p w:rsidR="007A4E66" w:rsidRPr="007A4E66" w:rsidRDefault="007A4E66" w:rsidP="007A4E66">
            <w:pPr>
              <w:widowControl w:val="0"/>
              <w:ind w:right="-11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внутреннего финансового</w:t>
            </w:r>
          </w:p>
          <w:p w:rsidR="007A4E66" w:rsidRPr="007A4E66" w:rsidRDefault="007A4E66" w:rsidP="007A4E66">
            <w:pPr>
              <w:widowControl w:val="0"/>
              <w:ind w:right="-11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контроля</w:t>
            </w:r>
          </w:p>
        </w:tc>
        <w:tc>
          <w:tcPr>
            <w:tcW w:w="1559" w:type="dxa"/>
          </w:tcPr>
          <w:p w:rsidR="007A4E66" w:rsidRPr="007A4E66" w:rsidRDefault="007A4E66" w:rsidP="007A4E66">
            <w:pPr>
              <w:widowControl w:val="0"/>
              <w:ind w:right="-177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 xml:space="preserve">Предмет </w:t>
            </w:r>
          </w:p>
          <w:p w:rsidR="007A4E66" w:rsidRPr="007A4E66" w:rsidRDefault="007A4E66" w:rsidP="007A4E66">
            <w:pPr>
              <w:widowControl w:val="0"/>
              <w:ind w:right="-177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внутреннего</w:t>
            </w:r>
          </w:p>
          <w:p w:rsidR="007A4E66" w:rsidRPr="007A4E66" w:rsidRDefault="007A4E66" w:rsidP="007A4E66">
            <w:pPr>
              <w:widowControl w:val="0"/>
              <w:ind w:right="-17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финансового</w:t>
            </w:r>
          </w:p>
          <w:p w:rsidR="007A4E66" w:rsidRPr="007A4E66" w:rsidRDefault="007A4E66" w:rsidP="007A4E66">
            <w:pPr>
              <w:widowControl w:val="0"/>
              <w:ind w:right="-17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контроля</w:t>
            </w:r>
          </w:p>
        </w:tc>
        <w:tc>
          <w:tcPr>
            <w:tcW w:w="1559" w:type="dxa"/>
          </w:tcPr>
          <w:p w:rsidR="007A4E66" w:rsidRPr="007A4E66" w:rsidRDefault="007A4E66" w:rsidP="007A4E66">
            <w:pPr>
              <w:widowControl w:val="0"/>
              <w:ind w:right="9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 xml:space="preserve">Номер и дата документа-предмета </w:t>
            </w:r>
            <w:r w:rsidRPr="007A4E6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7A4E66">
              <w:rPr>
                <w:color w:val="000000"/>
                <w:spacing w:val="-10"/>
                <w:sz w:val="20"/>
                <w:szCs w:val="20"/>
              </w:rPr>
              <w:t>внутреннего</w:t>
            </w:r>
          </w:p>
          <w:p w:rsidR="007A4E66" w:rsidRPr="007A4E66" w:rsidRDefault="007A4E66" w:rsidP="007A4E66">
            <w:pPr>
              <w:widowControl w:val="0"/>
              <w:ind w:right="9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финансового</w:t>
            </w:r>
          </w:p>
          <w:p w:rsidR="007A4E66" w:rsidRPr="007A4E66" w:rsidRDefault="007A4E66" w:rsidP="007A4E66">
            <w:pPr>
              <w:widowControl w:val="0"/>
              <w:ind w:right="9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контроля</w:t>
            </w:r>
          </w:p>
        </w:tc>
        <w:tc>
          <w:tcPr>
            <w:tcW w:w="1843" w:type="dxa"/>
          </w:tcPr>
          <w:p w:rsidR="007A4E66" w:rsidRPr="007A4E66" w:rsidRDefault="007A4E66" w:rsidP="007A4E66">
            <w:pPr>
              <w:widowControl w:val="0"/>
              <w:ind w:right="9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Результаты</w:t>
            </w:r>
          </w:p>
          <w:p w:rsidR="007A4E66" w:rsidRPr="007A4E66" w:rsidRDefault="007A4E66" w:rsidP="007A4E66">
            <w:pPr>
              <w:widowControl w:val="0"/>
              <w:ind w:right="-177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внутреннего</w:t>
            </w:r>
          </w:p>
          <w:p w:rsidR="007A4E66" w:rsidRPr="007A4E66" w:rsidRDefault="007A4E66" w:rsidP="007A4E66">
            <w:pPr>
              <w:widowControl w:val="0"/>
              <w:ind w:right="9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финансового контроля</w:t>
            </w:r>
          </w:p>
        </w:tc>
        <w:tc>
          <w:tcPr>
            <w:tcW w:w="1276" w:type="dxa"/>
          </w:tcPr>
          <w:p w:rsidR="007A4E66" w:rsidRPr="007A4E66" w:rsidRDefault="007A4E66" w:rsidP="007A4E66">
            <w:pPr>
              <w:widowControl w:val="0"/>
              <w:ind w:right="-122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Причины возникновения нарушений</w:t>
            </w:r>
          </w:p>
        </w:tc>
        <w:tc>
          <w:tcPr>
            <w:tcW w:w="1417" w:type="dxa"/>
          </w:tcPr>
          <w:p w:rsidR="007A4E66" w:rsidRPr="007A4E66" w:rsidRDefault="007A4E66" w:rsidP="007A4E66">
            <w:pPr>
              <w:widowControl w:val="0"/>
              <w:ind w:right="-119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Подпись</w:t>
            </w:r>
          </w:p>
          <w:p w:rsidR="007A4E66" w:rsidRPr="007A4E66" w:rsidRDefault="007A4E66" w:rsidP="007A4E66">
            <w:pPr>
              <w:widowControl w:val="0"/>
              <w:ind w:right="-119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субъекта внутреннего финансового контроля</w:t>
            </w:r>
          </w:p>
        </w:tc>
        <w:tc>
          <w:tcPr>
            <w:tcW w:w="1276" w:type="dxa"/>
          </w:tcPr>
          <w:p w:rsidR="007A4E66" w:rsidRPr="007A4E66" w:rsidRDefault="007A4E66" w:rsidP="007A4E66">
            <w:pPr>
              <w:widowControl w:val="0"/>
              <w:ind w:right="-41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 xml:space="preserve">Меры </w:t>
            </w:r>
          </w:p>
          <w:p w:rsidR="007A4E66" w:rsidRPr="007A4E66" w:rsidRDefault="007A4E66" w:rsidP="007A4E66">
            <w:pPr>
              <w:widowControl w:val="0"/>
              <w:ind w:right="-41"/>
              <w:jc w:val="center"/>
              <w:rPr>
                <w:color w:val="000000"/>
                <w:spacing w:val="-10"/>
                <w:sz w:val="20"/>
                <w:szCs w:val="20"/>
              </w:rPr>
            </w:pPr>
            <w:proofErr w:type="gramStart"/>
            <w:r w:rsidRPr="007A4E66">
              <w:rPr>
                <w:color w:val="000000"/>
                <w:spacing w:val="-10"/>
                <w:sz w:val="20"/>
                <w:szCs w:val="20"/>
              </w:rPr>
              <w:t>принятые</w:t>
            </w:r>
            <w:proofErr w:type="gramEnd"/>
          </w:p>
          <w:p w:rsidR="007A4E66" w:rsidRPr="007A4E66" w:rsidRDefault="007A4E66" w:rsidP="007A4E66">
            <w:pPr>
              <w:widowControl w:val="0"/>
              <w:ind w:right="-41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 xml:space="preserve">для </w:t>
            </w:r>
          </w:p>
          <w:p w:rsidR="007A4E66" w:rsidRPr="007A4E66" w:rsidRDefault="007A4E66" w:rsidP="007A4E66">
            <w:pPr>
              <w:widowControl w:val="0"/>
              <w:ind w:right="-41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устранения</w:t>
            </w:r>
          </w:p>
          <w:p w:rsidR="007A4E66" w:rsidRPr="007A4E66" w:rsidRDefault="007A4E66" w:rsidP="007A4E66">
            <w:pPr>
              <w:widowControl w:val="0"/>
              <w:ind w:right="-41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нарушений</w:t>
            </w:r>
          </w:p>
        </w:tc>
        <w:tc>
          <w:tcPr>
            <w:tcW w:w="1559" w:type="dxa"/>
          </w:tcPr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 xml:space="preserve">Отметка  </w:t>
            </w:r>
            <w:proofErr w:type="gramStart"/>
            <w:r w:rsidRPr="007A4E66">
              <w:rPr>
                <w:color w:val="000000"/>
                <w:spacing w:val="-10"/>
                <w:sz w:val="20"/>
                <w:szCs w:val="20"/>
              </w:rPr>
              <w:t>об</w:t>
            </w:r>
            <w:proofErr w:type="gramEnd"/>
          </w:p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proofErr w:type="gramStart"/>
            <w:r w:rsidRPr="007A4E66">
              <w:rPr>
                <w:color w:val="000000"/>
                <w:spacing w:val="-10"/>
                <w:sz w:val="20"/>
                <w:szCs w:val="20"/>
              </w:rPr>
              <w:t>ознакомлении</w:t>
            </w:r>
            <w:proofErr w:type="gramEnd"/>
          </w:p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с результатами</w:t>
            </w:r>
          </w:p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внутреннего финансового</w:t>
            </w:r>
          </w:p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контроля/</w:t>
            </w:r>
          </w:p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 xml:space="preserve">должность </w:t>
            </w:r>
            <w:proofErr w:type="gramStart"/>
            <w:r w:rsidRPr="007A4E66">
              <w:rPr>
                <w:color w:val="000000"/>
                <w:spacing w:val="-10"/>
                <w:sz w:val="20"/>
                <w:szCs w:val="20"/>
              </w:rPr>
              <w:t>ответственного</w:t>
            </w:r>
            <w:proofErr w:type="gramEnd"/>
          </w:p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лица</w:t>
            </w:r>
          </w:p>
        </w:tc>
      </w:tr>
      <w:tr w:rsidR="007A4E66" w:rsidRPr="007A4E66" w:rsidTr="00031BAA">
        <w:tc>
          <w:tcPr>
            <w:tcW w:w="392" w:type="dxa"/>
          </w:tcPr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7A4E66" w:rsidRPr="007A4E66" w:rsidRDefault="007A4E66" w:rsidP="007A4E66">
            <w:pPr>
              <w:widowControl w:val="0"/>
              <w:jc w:val="center"/>
              <w:rPr>
                <w:color w:val="000000"/>
                <w:spacing w:val="-10"/>
                <w:sz w:val="20"/>
                <w:szCs w:val="20"/>
              </w:rPr>
            </w:pPr>
            <w:r w:rsidRPr="007A4E66">
              <w:rPr>
                <w:color w:val="000000"/>
                <w:spacing w:val="-10"/>
                <w:sz w:val="20"/>
                <w:szCs w:val="20"/>
              </w:rPr>
              <w:t>11</w:t>
            </w:r>
          </w:p>
        </w:tc>
      </w:tr>
      <w:tr w:rsidR="007A4E66" w:rsidRPr="007A4E66" w:rsidTr="00031BAA">
        <w:tc>
          <w:tcPr>
            <w:tcW w:w="392" w:type="dxa"/>
          </w:tcPr>
          <w:p w:rsidR="007A4E66" w:rsidRPr="007A4E66" w:rsidRDefault="007A4E66" w:rsidP="007A4E66">
            <w:pPr>
              <w:widowControl w:val="0"/>
              <w:ind w:right="1520"/>
              <w:rPr>
                <w:color w:val="000000"/>
                <w:spacing w:val="-10"/>
              </w:rPr>
            </w:pPr>
          </w:p>
        </w:tc>
        <w:tc>
          <w:tcPr>
            <w:tcW w:w="1417" w:type="dxa"/>
          </w:tcPr>
          <w:p w:rsidR="007A4E66" w:rsidRPr="007A4E66" w:rsidRDefault="007A4E66" w:rsidP="007A4E66">
            <w:pPr>
              <w:widowControl w:val="0"/>
              <w:ind w:right="1520"/>
              <w:rPr>
                <w:color w:val="000000"/>
                <w:spacing w:val="-10"/>
              </w:rPr>
            </w:pPr>
          </w:p>
        </w:tc>
        <w:tc>
          <w:tcPr>
            <w:tcW w:w="1985" w:type="dxa"/>
          </w:tcPr>
          <w:p w:rsidR="007A4E66" w:rsidRPr="007A4E66" w:rsidRDefault="007A4E66" w:rsidP="007A4E66">
            <w:pPr>
              <w:widowControl w:val="0"/>
              <w:ind w:right="1520"/>
              <w:rPr>
                <w:color w:val="000000"/>
                <w:spacing w:val="-10"/>
              </w:rPr>
            </w:pPr>
          </w:p>
        </w:tc>
        <w:tc>
          <w:tcPr>
            <w:tcW w:w="1276" w:type="dxa"/>
          </w:tcPr>
          <w:p w:rsidR="007A4E66" w:rsidRPr="007A4E66" w:rsidRDefault="007A4E66" w:rsidP="007A4E66">
            <w:pPr>
              <w:widowControl w:val="0"/>
              <w:ind w:right="1520"/>
              <w:rPr>
                <w:color w:val="000000"/>
                <w:spacing w:val="-10"/>
              </w:rPr>
            </w:pPr>
          </w:p>
        </w:tc>
        <w:tc>
          <w:tcPr>
            <w:tcW w:w="1559" w:type="dxa"/>
          </w:tcPr>
          <w:p w:rsidR="007A4E66" w:rsidRPr="007A4E66" w:rsidRDefault="007A4E66" w:rsidP="007A4E66">
            <w:pPr>
              <w:widowControl w:val="0"/>
              <w:ind w:right="1520"/>
              <w:rPr>
                <w:color w:val="000000"/>
                <w:spacing w:val="-10"/>
              </w:rPr>
            </w:pPr>
          </w:p>
        </w:tc>
        <w:tc>
          <w:tcPr>
            <w:tcW w:w="1559" w:type="dxa"/>
          </w:tcPr>
          <w:p w:rsidR="007A4E66" w:rsidRPr="007A4E66" w:rsidRDefault="007A4E66" w:rsidP="007A4E66">
            <w:pPr>
              <w:widowControl w:val="0"/>
              <w:ind w:right="1520"/>
              <w:rPr>
                <w:color w:val="000000"/>
                <w:spacing w:val="-10"/>
              </w:rPr>
            </w:pPr>
          </w:p>
        </w:tc>
        <w:tc>
          <w:tcPr>
            <w:tcW w:w="1843" w:type="dxa"/>
          </w:tcPr>
          <w:p w:rsidR="007A4E66" w:rsidRPr="007A4E66" w:rsidRDefault="007A4E66" w:rsidP="007A4E66">
            <w:pPr>
              <w:widowControl w:val="0"/>
              <w:ind w:right="1520"/>
              <w:rPr>
                <w:color w:val="000000"/>
                <w:spacing w:val="-10"/>
              </w:rPr>
            </w:pPr>
          </w:p>
        </w:tc>
        <w:tc>
          <w:tcPr>
            <w:tcW w:w="1276" w:type="dxa"/>
          </w:tcPr>
          <w:p w:rsidR="007A4E66" w:rsidRPr="007A4E66" w:rsidRDefault="007A4E66" w:rsidP="007A4E66">
            <w:pPr>
              <w:widowControl w:val="0"/>
              <w:ind w:right="1520"/>
              <w:rPr>
                <w:color w:val="000000"/>
                <w:spacing w:val="-10"/>
              </w:rPr>
            </w:pPr>
          </w:p>
        </w:tc>
        <w:tc>
          <w:tcPr>
            <w:tcW w:w="1417" w:type="dxa"/>
          </w:tcPr>
          <w:p w:rsidR="007A4E66" w:rsidRPr="007A4E66" w:rsidRDefault="007A4E66" w:rsidP="007A4E66">
            <w:pPr>
              <w:widowControl w:val="0"/>
              <w:ind w:right="1520"/>
              <w:rPr>
                <w:color w:val="000000"/>
                <w:spacing w:val="-10"/>
              </w:rPr>
            </w:pPr>
          </w:p>
        </w:tc>
        <w:tc>
          <w:tcPr>
            <w:tcW w:w="1276" w:type="dxa"/>
          </w:tcPr>
          <w:p w:rsidR="007A4E66" w:rsidRPr="007A4E66" w:rsidRDefault="007A4E66" w:rsidP="007A4E66">
            <w:pPr>
              <w:widowControl w:val="0"/>
              <w:ind w:right="1520"/>
              <w:rPr>
                <w:color w:val="000000"/>
                <w:spacing w:val="-10"/>
              </w:rPr>
            </w:pPr>
          </w:p>
        </w:tc>
        <w:tc>
          <w:tcPr>
            <w:tcW w:w="1559" w:type="dxa"/>
          </w:tcPr>
          <w:p w:rsidR="007A4E66" w:rsidRPr="007A4E66" w:rsidRDefault="007A4E66" w:rsidP="007A4E66">
            <w:pPr>
              <w:widowControl w:val="0"/>
              <w:ind w:right="1520"/>
              <w:rPr>
                <w:color w:val="000000"/>
                <w:spacing w:val="-10"/>
              </w:rPr>
            </w:pPr>
          </w:p>
        </w:tc>
      </w:tr>
    </w:tbl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567"/>
        <w:rPr>
          <w:color w:val="000000"/>
          <w:spacing w:val="-10"/>
        </w:rPr>
      </w:pPr>
    </w:p>
    <w:p w:rsid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567"/>
        <w:rPr>
          <w:color w:val="000000"/>
          <w:spacing w:val="-10"/>
        </w:rPr>
      </w:pPr>
    </w:p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567"/>
        <w:rPr>
          <w:color w:val="000000"/>
          <w:spacing w:val="-10"/>
        </w:rPr>
      </w:pPr>
    </w:p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567"/>
        <w:rPr>
          <w:color w:val="000000"/>
          <w:spacing w:val="-10"/>
          <w:sz w:val="28"/>
          <w:szCs w:val="28"/>
        </w:rPr>
      </w:pPr>
      <w:r w:rsidRPr="007A4E66">
        <w:rPr>
          <w:color w:val="000000"/>
          <w:spacing w:val="-10"/>
        </w:rPr>
        <w:t>Ответственный исполнитель</w:t>
      </w:r>
      <w:r w:rsidRPr="007A4E66">
        <w:rPr>
          <w:color w:val="000000"/>
          <w:spacing w:val="-10"/>
          <w:sz w:val="28"/>
          <w:szCs w:val="28"/>
        </w:rPr>
        <w:t xml:space="preserve">        _______________          ___________               ____________________</w:t>
      </w:r>
    </w:p>
    <w:p w:rsidR="007A4E66" w:rsidRDefault="007A4E66" w:rsidP="007A4E66">
      <w:pPr>
        <w:widowControl w:val="0"/>
        <w:ind w:left="567" w:right="1520"/>
        <w:rPr>
          <w:color w:val="000000"/>
          <w:spacing w:val="-10"/>
          <w:sz w:val="18"/>
          <w:szCs w:val="18"/>
        </w:rPr>
      </w:pPr>
      <w:r w:rsidRPr="007A4E66">
        <w:rPr>
          <w:color w:val="000000"/>
          <w:spacing w:val="-10"/>
          <w:sz w:val="18"/>
          <w:szCs w:val="18"/>
        </w:rPr>
        <w:t xml:space="preserve">                                                                                                            (должность)                                            (подпись)</w:t>
      </w:r>
      <w:r w:rsidRPr="007A4E66">
        <w:rPr>
          <w:color w:val="000000"/>
          <w:spacing w:val="-10"/>
          <w:sz w:val="18"/>
          <w:szCs w:val="18"/>
        </w:rPr>
        <w:tab/>
        <w:t xml:space="preserve">                              (расшифровка подписи)</w:t>
      </w:r>
    </w:p>
    <w:p w:rsidR="00831B08" w:rsidRDefault="00831B08" w:rsidP="007A4E66">
      <w:pPr>
        <w:widowControl w:val="0"/>
        <w:ind w:left="567" w:right="1520"/>
        <w:rPr>
          <w:color w:val="000000"/>
          <w:spacing w:val="-10"/>
          <w:sz w:val="18"/>
          <w:szCs w:val="18"/>
        </w:rPr>
      </w:pPr>
    </w:p>
    <w:p w:rsidR="007A4E66" w:rsidRPr="007A4E66" w:rsidRDefault="007A4E66" w:rsidP="007A4E66">
      <w:pPr>
        <w:widowControl w:val="0"/>
        <w:ind w:left="567" w:right="1520"/>
        <w:rPr>
          <w:color w:val="000000"/>
          <w:spacing w:val="-10"/>
          <w:sz w:val="18"/>
          <w:szCs w:val="18"/>
        </w:rPr>
      </w:pPr>
    </w:p>
    <w:tbl>
      <w:tblPr>
        <w:tblStyle w:val="2"/>
        <w:tblW w:w="0" w:type="auto"/>
        <w:jc w:val="right"/>
        <w:tblInd w:w="6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</w:tblGrid>
      <w:tr w:rsidR="007A4E66" w:rsidRPr="007A4E66" w:rsidTr="00031BAA">
        <w:trPr>
          <w:jc w:val="right"/>
        </w:trPr>
        <w:tc>
          <w:tcPr>
            <w:tcW w:w="4682" w:type="dxa"/>
          </w:tcPr>
          <w:p w:rsidR="007A4E66" w:rsidRPr="007A4E66" w:rsidRDefault="007A4E66" w:rsidP="007A4E66">
            <w:pPr>
              <w:rPr>
                <w:rFonts w:eastAsiaTheme="minorHAnsi"/>
                <w:b/>
              </w:rPr>
            </w:pPr>
            <w:r w:rsidRPr="007A4E66">
              <w:rPr>
                <w:rFonts w:eastAsiaTheme="minorHAnsi"/>
                <w:b/>
              </w:rPr>
              <w:lastRenderedPageBreak/>
              <w:t xml:space="preserve">Приложение  </w:t>
            </w:r>
            <w:r w:rsidR="008D7F29">
              <w:rPr>
                <w:rFonts w:eastAsiaTheme="minorHAnsi"/>
                <w:b/>
              </w:rPr>
              <w:t>4</w:t>
            </w:r>
            <w:r w:rsidRPr="007A4E66">
              <w:rPr>
                <w:rFonts w:eastAsiaTheme="minorHAnsi"/>
                <w:b/>
              </w:rPr>
              <w:t xml:space="preserve"> </w:t>
            </w:r>
          </w:p>
          <w:p w:rsidR="007A4E66" w:rsidRPr="007A4E66" w:rsidRDefault="007A4E66" w:rsidP="00345FF0">
            <w:pPr>
              <w:rPr>
                <w:b/>
                <w:bCs/>
                <w:color w:val="000000"/>
                <w:spacing w:val="-20"/>
                <w:sz w:val="28"/>
                <w:szCs w:val="28"/>
                <w:lang w:eastAsia="ru-RU"/>
              </w:rPr>
            </w:pPr>
            <w:r w:rsidRPr="007A4E66">
              <w:rPr>
                <w:rFonts w:eastAsiaTheme="minorHAnsi"/>
              </w:rPr>
              <w:t>к Положению по осуществлению внутреннего</w:t>
            </w:r>
            <w:r w:rsidR="00345FF0">
              <w:rPr>
                <w:rFonts w:eastAsiaTheme="minorHAnsi"/>
              </w:rPr>
              <w:t xml:space="preserve"> </w:t>
            </w:r>
            <w:r w:rsidRPr="007A4E66">
              <w:rPr>
                <w:rFonts w:eastAsiaTheme="minorHAnsi"/>
              </w:rPr>
              <w:t>финансового контроля в Департаменте</w:t>
            </w:r>
            <w:r w:rsidR="00345FF0">
              <w:rPr>
                <w:rFonts w:eastAsiaTheme="minorHAnsi"/>
              </w:rPr>
              <w:t xml:space="preserve"> </w:t>
            </w:r>
            <w:r w:rsidRPr="007A4E66">
              <w:rPr>
                <w:rFonts w:eastAsiaTheme="minorHAnsi"/>
              </w:rPr>
              <w:t>здравоохранения, труда и социальной защиты населения Ненецкого автономного округа</w:t>
            </w:r>
          </w:p>
        </w:tc>
      </w:tr>
      <w:tr w:rsidR="007A4E66" w:rsidRPr="007A4E66" w:rsidTr="00031BAA">
        <w:trPr>
          <w:trHeight w:val="1288"/>
          <w:jc w:val="right"/>
        </w:trPr>
        <w:tc>
          <w:tcPr>
            <w:tcW w:w="4682" w:type="dxa"/>
          </w:tcPr>
          <w:p w:rsidR="007A4E66" w:rsidRPr="007A4E66" w:rsidRDefault="007A4E66" w:rsidP="007A4E66">
            <w:pPr>
              <w:rPr>
                <w:rFonts w:eastAsiaTheme="minorHAnsi"/>
                <w:b/>
                <w:sz w:val="22"/>
                <w:szCs w:val="22"/>
              </w:rPr>
            </w:pPr>
          </w:p>
        </w:tc>
      </w:tr>
    </w:tbl>
    <w:p w:rsidR="007A4E66" w:rsidRPr="00F32621" w:rsidRDefault="007A4E66" w:rsidP="007A4E66">
      <w:pPr>
        <w:widowControl w:val="0"/>
        <w:spacing w:line="260" w:lineRule="exact"/>
        <w:ind w:left="300"/>
        <w:jc w:val="center"/>
        <w:rPr>
          <w:b/>
          <w:color w:val="000000"/>
          <w:sz w:val="26"/>
          <w:szCs w:val="26"/>
        </w:rPr>
      </w:pPr>
      <w:r w:rsidRPr="00F32621">
        <w:rPr>
          <w:b/>
          <w:color w:val="000000"/>
          <w:sz w:val="26"/>
          <w:szCs w:val="26"/>
        </w:rPr>
        <w:t>Отчет</w:t>
      </w:r>
    </w:p>
    <w:p w:rsidR="007A4E66" w:rsidRPr="00F32621" w:rsidRDefault="007A4E66" w:rsidP="007A4E66">
      <w:pPr>
        <w:widowControl w:val="0"/>
        <w:spacing w:after="304" w:line="270" w:lineRule="exact"/>
        <w:ind w:left="300"/>
        <w:jc w:val="center"/>
        <w:rPr>
          <w:b/>
          <w:bCs/>
          <w:color w:val="000000"/>
          <w:sz w:val="26"/>
          <w:szCs w:val="26"/>
        </w:rPr>
      </w:pPr>
      <w:r w:rsidRPr="00F32621">
        <w:rPr>
          <w:b/>
          <w:bCs/>
          <w:color w:val="000000"/>
          <w:sz w:val="26"/>
          <w:szCs w:val="26"/>
        </w:rPr>
        <w:t>о результатах внутреннего финансового контроля</w:t>
      </w:r>
    </w:p>
    <w:p w:rsidR="007A4E66" w:rsidRPr="007A4E66" w:rsidRDefault="007A4E66" w:rsidP="007A4E66">
      <w:pPr>
        <w:widowControl w:val="0"/>
        <w:ind w:right="1520" w:firstLine="709"/>
        <w:rPr>
          <w:color w:val="000000"/>
          <w:spacing w:val="-10"/>
          <w:sz w:val="28"/>
          <w:szCs w:val="28"/>
        </w:rPr>
      </w:pPr>
      <w:r w:rsidRPr="007A4E66">
        <w:rPr>
          <w:color w:val="000000"/>
          <w:spacing w:val="-10"/>
          <w:sz w:val="28"/>
          <w:szCs w:val="28"/>
        </w:rPr>
        <w:t xml:space="preserve">в </w:t>
      </w:r>
      <w:r>
        <w:rPr>
          <w:color w:val="000000"/>
          <w:spacing w:val="-10"/>
          <w:sz w:val="28"/>
          <w:szCs w:val="28"/>
        </w:rPr>
        <w:t>__</w:t>
      </w:r>
      <w:r w:rsidRPr="007A4E66">
        <w:rPr>
          <w:color w:val="000000"/>
          <w:spacing w:val="-10"/>
          <w:sz w:val="28"/>
          <w:szCs w:val="28"/>
        </w:rPr>
        <w:t>___________________________________________________________________________________________</w:t>
      </w:r>
    </w:p>
    <w:p w:rsidR="007A4E66" w:rsidRDefault="007A4E66" w:rsidP="007A4E66">
      <w:pPr>
        <w:widowControl w:val="0"/>
        <w:tabs>
          <w:tab w:val="left" w:pos="7230"/>
        </w:tabs>
        <w:spacing w:after="17" w:line="230" w:lineRule="exact"/>
        <w:ind w:left="300"/>
        <w:jc w:val="center"/>
        <w:rPr>
          <w:color w:val="000000"/>
          <w:spacing w:val="-10"/>
          <w:sz w:val="22"/>
          <w:szCs w:val="22"/>
        </w:rPr>
      </w:pPr>
      <w:r w:rsidRPr="007A4E66">
        <w:rPr>
          <w:color w:val="000000"/>
          <w:spacing w:val="-10"/>
          <w:sz w:val="22"/>
          <w:szCs w:val="22"/>
        </w:rPr>
        <w:t>(наименование структурного подразделения Департамента/ наименование государственного учреждения)</w:t>
      </w:r>
    </w:p>
    <w:p w:rsidR="007A4E66" w:rsidRPr="007A4E66" w:rsidRDefault="007A4E66" w:rsidP="007A4E66">
      <w:pPr>
        <w:widowControl w:val="0"/>
        <w:tabs>
          <w:tab w:val="left" w:pos="7230"/>
        </w:tabs>
        <w:spacing w:after="17" w:line="230" w:lineRule="exact"/>
        <w:ind w:left="300"/>
        <w:jc w:val="center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42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379"/>
        <w:gridCol w:w="3119"/>
        <w:gridCol w:w="3402"/>
        <w:gridCol w:w="3685"/>
      </w:tblGrid>
      <w:tr w:rsidR="007A4E66" w:rsidRPr="007A4E66" w:rsidTr="00A43631">
        <w:trPr>
          <w:trHeight w:hRule="exact" w:val="114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4E66" w:rsidRPr="007A4E66" w:rsidRDefault="007A4E66" w:rsidP="007A4E66">
            <w:pPr>
              <w:widowControl w:val="0"/>
              <w:spacing w:line="276" w:lineRule="auto"/>
              <w:ind w:left="200"/>
              <w:rPr>
                <w:color w:val="000000"/>
              </w:rPr>
            </w:pPr>
            <w:r w:rsidRPr="007A4E66">
              <w:rPr>
                <w:rFonts w:eastAsia="Courier New"/>
                <w:color w:val="000000"/>
              </w:rPr>
              <w:t>№</w:t>
            </w:r>
          </w:p>
          <w:p w:rsidR="007A4E66" w:rsidRPr="007A4E66" w:rsidRDefault="007A4E66" w:rsidP="007A4E66">
            <w:pPr>
              <w:widowControl w:val="0"/>
              <w:spacing w:line="276" w:lineRule="auto"/>
              <w:ind w:left="200"/>
              <w:rPr>
                <w:color w:val="000000"/>
              </w:rPr>
            </w:pPr>
            <w:proofErr w:type="gramStart"/>
            <w:r w:rsidRPr="007A4E66">
              <w:rPr>
                <w:rFonts w:eastAsia="Courier New"/>
                <w:color w:val="000000"/>
              </w:rPr>
              <w:t>п</w:t>
            </w:r>
            <w:proofErr w:type="gramEnd"/>
            <w:r w:rsidRPr="007A4E66">
              <w:rPr>
                <w:rFonts w:eastAsia="Courier New"/>
                <w:color w:val="000000"/>
              </w:rPr>
              <w:t>/п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4E66" w:rsidRPr="007A4E66" w:rsidRDefault="007A4E66" w:rsidP="007A4E66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 w:rsidRPr="007A4E66">
              <w:rPr>
                <w:rFonts w:eastAsia="Courier New"/>
                <w:color w:val="000000"/>
              </w:rPr>
              <w:t>Наименование бюджетных процедур и операций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4E66" w:rsidRPr="007A4E66" w:rsidRDefault="007A4E66" w:rsidP="00A43631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 w:rsidRPr="007A4E66">
              <w:rPr>
                <w:rFonts w:eastAsia="Courier New"/>
                <w:color w:val="000000"/>
              </w:rPr>
              <w:t>Виды</w:t>
            </w:r>
            <w:r w:rsidR="00A43631">
              <w:rPr>
                <w:color w:val="000000"/>
              </w:rPr>
              <w:t xml:space="preserve"> </w:t>
            </w:r>
            <w:proofErr w:type="gramStart"/>
            <w:r w:rsidRPr="007A4E66">
              <w:rPr>
                <w:rFonts w:eastAsia="Courier New"/>
                <w:color w:val="000000"/>
              </w:rPr>
              <w:t>выявленных</w:t>
            </w:r>
            <w:proofErr w:type="gramEnd"/>
          </w:p>
          <w:p w:rsidR="007A4E66" w:rsidRPr="007A4E66" w:rsidRDefault="007A4E66" w:rsidP="007A4E66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 w:rsidRPr="007A4E66">
              <w:rPr>
                <w:rFonts w:eastAsia="Courier New"/>
                <w:color w:val="000000"/>
              </w:rPr>
              <w:t>нарушений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4E66" w:rsidRPr="007A4E66" w:rsidRDefault="007A4E66" w:rsidP="00A43631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 w:rsidRPr="007A4E66">
              <w:rPr>
                <w:rFonts w:eastAsia="Courier New"/>
                <w:color w:val="000000"/>
              </w:rPr>
              <w:t>Мероприятия по устранению нарушений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E66" w:rsidRPr="007A4E66" w:rsidRDefault="00A43631" w:rsidP="00A43631">
            <w:pPr>
              <w:widowControl w:val="0"/>
              <w:spacing w:line="276" w:lineRule="auto"/>
              <w:jc w:val="center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 xml:space="preserve">Принятие мер к </w:t>
            </w:r>
            <w:r w:rsidR="007A4E66" w:rsidRPr="007A4E66">
              <w:rPr>
                <w:rFonts w:eastAsia="Courier New"/>
                <w:color w:val="000000"/>
              </w:rPr>
              <w:t>должностным лицам</w:t>
            </w:r>
          </w:p>
        </w:tc>
      </w:tr>
      <w:tr w:rsidR="007A4E66" w:rsidRPr="007A4E66" w:rsidTr="00A43631">
        <w:trPr>
          <w:trHeight w:hRule="exact" w:val="2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4E66" w:rsidRPr="007A4E66" w:rsidRDefault="007A4E66" w:rsidP="007A4E66">
            <w:pPr>
              <w:widowControl w:val="0"/>
              <w:spacing w:line="260" w:lineRule="exact"/>
              <w:ind w:left="200"/>
              <w:rPr>
                <w:color w:val="000000"/>
                <w:sz w:val="20"/>
                <w:szCs w:val="20"/>
              </w:rPr>
            </w:pPr>
            <w:r w:rsidRPr="007A4E66">
              <w:rPr>
                <w:rFonts w:eastAsia="Courier New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4E66" w:rsidRPr="007A4E66" w:rsidRDefault="007A4E66" w:rsidP="007A4E66">
            <w:pPr>
              <w:widowControl w:val="0"/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7A4E66">
              <w:rPr>
                <w:rFonts w:eastAsia="Courier New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4E66" w:rsidRPr="007A4E66" w:rsidRDefault="007A4E66" w:rsidP="007A4E66">
            <w:pPr>
              <w:widowControl w:val="0"/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7A4E66">
              <w:rPr>
                <w:rFonts w:eastAsia="Courier New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4E66" w:rsidRPr="007A4E66" w:rsidRDefault="007A4E66" w:rsidP="007A4E66">
            <w:pPr>
              <w:widowControl w:val="0"/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7A4E66">
              <w:rPr>
                <w:rFonts w:eastAsia="Courier New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E66" w:rsidRPr="007A4E66" w:rsidRDefault="007A4E66" w:rsidP="007A4E66">
            <w:pPr>
              <w:widowControl w:val="0"/>
              <w:spacing w:line="260" w:lineRule="exact"/>
              <w:jc w:val="center"/>
              <w:rPr>
                <w:color w:val="000000"/>
                <w:sz w:val="20"/>
                <w:szCs w:val="20"/>
              </w:rPr>
            </w:pPr>
            <w:r w:rsidRPr="007A4E66">
              <w:rPr>
                <w:rFonts w:eastAsia="Courier New"/>
                <w:color w:val="000000"/>
                <w:sz w:val="20"/>
                <w:szCs w:val="20"/>
              </w:rPr>
              <w:t>5</w:t>
            </w:r>
          </w:p>
        </w:tc>
      </w:tr>
      <w:tr w:rsidR="007A4E66" w:rsidRPr="007A4E66" w:rsidTr="00A43631">
        <w:trPr>
          <w:trHeight w:hRule="exact" w:val="28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4E66" w:rsidRPr="007A4E66" w:rsidRDefault="007A4E66" w:rsidP="007A4E66">
            <w:pPr>
              <w:widowControl w:val="0"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4E66" w:rsidRPr="007A4E66" w:rsidRDefault="007A4E66" w:rsidP="007A4E66">
            <w:pPr>
              <w:widowControl w:val="0"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4E66" w:rsidRPr="007A4E66" w:rsidRDefault="007A4E66" w:rsidP="007A4E66">
            <w:pPr>
              <w:widowControl w:val="0"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4E66" w:rsidRPr="007A4E66" w:rsidRDefault="007A4E66" w:rsidP="007A4E66">
            <w:pPr>
              <w:widowControl w:val="0"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E66" w:rsidRPr="007A4E66" w:rsidRDefault="007A4E66" w:rsidP="007A4E66">
            <w:pPr>
              <w:widowControl w:val="0"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</w:tr>
    </w:tbl>
    <w:p w:rsidR="007A4E66" w:rsidRPr="007A4E66" w:rsidRDefault="007A4E66" w:rsidP="007A4E66">
      <w:pPr>
        <w:widowControl w:val="0"/>
        <w:tabs>
          <w:tab w:val="left" w:pos="7230"/>
        </w:tabs>
        <w:spacing w:after="17" w:line="230" w:lineRule="exact"/>
        <w:ind w:left="300"/>
        <w:jc w:val="center"/>
        <w:rPr>
          <w:color w:val="000000"/>
        </w:rPr>
      </w:pPr>
      <w:r w:rsidRPr="007A4E66">
        <w:rPr>
          <w:color w:val="000000"/>
        </w:rPr>
        <w:t>за ____________ (период)</w:t>
      </w:r>
    </w:p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709"/>
        <w:rPr>
          <w:color w:val="000000"/>
          <w:spacing w:val="-10"/>
        </w:rPr>
      </w:pPr>
    </w:p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709"/>
        <w:rPr>
          <w:color w:val="000000"/>
          <w:spacing w:val="-10"/>
        </w:rPr>
      </w:pPr>
    </w:p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709"/>
        <w:rPr>
          <w:color w:val="000000"/>
          <w:spacing w:val="-10"/>
        </w:rPr>
      </w:pPr>
    </w:p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709"/>
        <w:rPr>
          <w:color w:val="000000"/>
          <w:spacing w:val="-10"/>
        </w:rPr>
      </w:pPr>
    </w:p>
    <w:p w:rsidR="007A4E66" w:rsidRPr="007A4E66" w:rsidRDefault="007A4E66" w:rsidP="007A4E66">
      <w:pPr>
        <w:widowControl w:val="0"/>
        <w:tabs>
          <w:tab w:val="left" w:leader="underscore" w:pos="6394"/>
        </w:tabs>
        <w:spacing w:line="240" w:lineRule="atLeast"/>
        <w:ind w:left="709"/>
        <w:rPr>
          <w:color w:val="000000"/>
          <w:spacing w:val="-10"/>
          <w:sz w:val="28"/>
          <w:szCs w:val="28"/>
        </w:rPr>
      </w:pPr>
      <w:r w:rsidRPr="007A4E66">
        <w:rPr>
          <w:color w:val="000000"/>
          <w:spacing w:val="-10"/>
        </w:rPr>
        <w:t>Руководитель</w:t>
      </w:r>
      <w:r w:rsidRPr="007A4E66">
        <w:rPr>
          <w:color w:val="000000"/>
          <w:spacing w:val="-10"/>
          <w:sz w:val="28"/>
          <w:szCs w:val="28"/>
        </w:rPr>
        <w:t xml:space="preserve"> </w:t>
      </w:r>
      <w:r w:rsidRPr="007A4E66">
        <w:rPr>
          <w:color w:val="000000"/>
          <w:spacing w:val="-10"/>
        </w:rPr>
        <w:t>учреждения</w:t>
      </w:r>
      <w:r w:rsidRPr="007A4E66">
        <w:rPr>
          <w:color w:val="000000"/>
          <w:spacing w:val="-10"/>
          <w:sz w:val="28"/>
          <w:szCs w:val="28"/>
        </w:rPr>
        <w:t xml:space="preserve">    _______________          ___________               ____________________</w:t>
      </w:r>
    </w:p>
    <w:p w:rsidR="007A4E66" w:rsidRPr="007A4E66" w:rsidRDefault="007A4E66" w:rsidP="007A4E66">
      <w:pPr>
        <w:widowControl w:val="0"/>
        <w:ind w:left="709" w:right="1520"/>
        <w:rPr>
          <w:color w:val="000000"/>
          <w:spacing w:val="-10"/>
          <w:sz w:val="18"/>
          <w:szCs w:val="18"/>
        </w:rPr>
      </w:pPr>
      <w:r w:rsidRPr="007A4E66">
        <w:rPr>
          <w:color w:val="000000"/>
          <w:spacing w:val="-10"/>
          <w:sz w:val="18"/>
          <w:szCs w:val="18"/>
        </w:rPr>
        <w:t xml:space="preserve">                                                                                                   (должность)                                         (подпись)</w:t>
      </w:r>
      <w:r w:rsidRPr="007A4E66">
        <w:rPr>
          <w:color w:val="000000"/>
          <w:spacing w:val="-10"/>
          <w:sz w:val="18"/>
          <w:szCs w:val="18"/>
        </w:rPr>
        <w:tab/>
        <w:t xml:space="preserve">                                (расшифровка подписи)</w:t>
      </w:r>
    </w:p>
    <w:p w:rsidR="007A4E66" w:rsidRPr="007A4E66" w:rsidRDefault="007A4E66" w:rsidP="007A4E66">
      <w:pPr>
        <w:spacing w:after="200" w:line="276" w:lineRule="auto"/>
        <w:ind w:left="709"/>
        <w:rPr>
          <w:rFonts w:eastAsiaTheme="minorHAnsi"/>
          <w:sz w:val="22"/>
          <w:szCs w:val="22"/>
          <w:lang w:eastAsia="en-US"/>
        </w:rPr>
      </w:pPr>
      <w:r w:rsidRPr="007A4E66">
        <w:rPr>
          <w:rFonts w:eastAsiaTheme="minorHAnsi"/>
          <w:sz w:val="22"/>
          <w:szCs w:val="22"/>
          <w:lang w:eastAsia="en-US"/>
        </w:rPr>
        <w:t>«___» __________20__г.</w:t>
      </w:r>
    </w:p>
    <w:p w:rsidR="001B25C1" w:rsidRDefault="001B25C1">
      <w:pPr>
        <w:rPr>
          <w:sz w:val="28"/>
          <w:szCs w:val="28"/>
        </w:rPr>
        <w:sectPr w:rsidR="001B25C1" w:rsidSect="00F6236D">
          <w:pgSz w:w="16840" w:h="11907" w:orient="landscape"/>
          <w:pgMar w:top="1701" w:right="1134" w:bottom="851" w:left="1134" w:header="0" w:footer="0" w:gutter="0"/>
          <w:cols w:space="720"/>
        </w:sectPr>
      </w:pPr>
    </w:p>
    <w:tbl>
      <w:tblPr>
        <w:tblStyle w:val="2"/>
        <w:tblW w:w="0" w:type="auto"/>
        <w:jc w:val="right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1"/>
      </w:tblGrid>
      <w:tr w:rsidR="007A4E66" w:rsidRPr="007A4E66" w:rsidTr="00A43631">
        <w:trPr>
          <w:jc w:val="right"/>
        </w:trPr>
        <w:tc>
          <w:tcPr>
            <w:tcW w:w="4641" w:type="dxa"/>
          </w:tcPr>
          <w:p w:rsidR="007A4E66" w:rsidRPr="007A4E66" w:rsidRDefault="00F24ACF" w:rsidP="007A4E66">
            <w:pPr>
              <w:jc w:val="right"/>
              <w:rPr>
                <w:rFonts w:eastAsiaTheme="minorHAnsi"/>
                <w:b/>
                <w:sz w:val="27"/>
                <w:szCs w:val="27"/>
              </w:rPr>
            </w:pPr>
            <w:r>
              <w:rPr>
                <w:rFonts w:eastAsiaTheme="minorHAnsi"/>
                <w:b/>
                <w:sz w:val="27"/>
                <w:szCs w:val="27"/>
              </w:rPr>
              <w:lastRenderedPageBreak/>
              <w:t xml:space="preserve">Приложение </w:t>
            </w:r>
            <w:r w:rsidR="00ED5ED4">
              <w:rPr>
                <w:rFonts w:eastAsiaTheme="minorHAnsi"/>
                <w:b/>
                <w:sz w:val="27"/>
                <w:szCs w:val="27"/>
              </w:rPr>
              <w:t>5</w:t>
            </w:r>
            <w:r w:rsidR="007A4E66" w:rsidRPr="007A4E66">
              <w:rPr>
                <w:rFonts w:eastAsiaTheme="minorHAnsi"/>
                <w:b/>
                <w:sz w:val="27"/>
                <w:szCs w:val="27"/>
              </w:rPr>
              <w:t xml:space="preserve"> </w:t>
            </w:r>
          </w:p>
          <w:p w:rsidR="007A4E66" w:rsidRPr="007A4E66" w:rsidRDefault="007A4E66" w:rsidP="007A4E66">
            <w:pPr>
              <w:jc w:val="right"/>
              <w:rPr>
                <w:rFonts w:eastAsiaTheme="minorHAnsi"/>
                <w:sz w:val="27"/>
                <w:szCs w:val="27"/>
              </w:rPr>
            </w:pPr>
            <w:r w:rsidRPr="007A4E66">
              <w:rPr>
                <w:rFonts w:eastAsiaTheme="minorHAnsi"/>
                <w:sz w:val="27"/>
                <w:szCs w:val="27"/>
              </w:rPr>
              <w:t xml:space="preserve">к Положению по </w:t>
            </w:r>
            <w:r w:rsidR="00345FF0" w:rsidRPr="00345FF0">
              <w:rPr>
                <w:rFonts w:eastAsiaTheme="minorHAnsi"/>
                <w:sz w:val="27"/>
                <w:szCs w:val="27"/>
              </w:rPr>
              <w:t>о</w:t>
            </w:r>
            <w:r w:rsidRPr="007A4E66">
              <w:rPr>
                <w:rFonts w:eastAsiaTheme="minorHAnsi"/>
                <w:sz w:val="27"/>
                <w:szCs w:val="27"/>
              </w:rPr>
              <w:t>существлению внутреннего</w:t>
            </w:r>
            <w:r w:rsidRPr="00345FF0">
              <w:rPr>
                <w:rFonts w:eastAsiaTheme="minorHAnsi"/>
                <w:sz w:val="27"/>
                <w:szCs w:val="27"/>
              </w:rPr>
              <w:t xml:space="preserve"> </w:t>
            </w:r>
            <w:r w:rsidRPr="007A4E66">
              <w:rPr>
                <w:rFonts w:eastAsiaTheme="minorHAnsi"/>
                <w:sz w:val="27"/>
                <w:szCs w:val="27"/>
              </w:rPr>
              <w:t>финансового контроля в Департаменте</w:t>
            </w:r>
            <w:r w:rsidRPr="00345FF0">
              <w:rPr>
                <w:rFonts w:eastAsiaTheme="minorHAnsi"/>
                <w:sz w:val="27"/>
                <w:szCs w:val="27"/>
              </w:rPr>
              <w:t xml:space="preserve"> </w:t>
            </w:r>
            <w:r w:rsidRPr="007A4E66">
              <w:rPr>
                <w:rFonts w:eastAsiaTheme="minorHAnsi"/>
                <w:sz w:val="27"/>
                <w:szCs w:val="27"/>
              </w:rPr>
              <w:t xml:space="preserve">здравоохранения, труда и социальной защиты </w:t>
            </w:r>
          </w:p>
          <w:p w:rsidR="007A4E66" w:rsidRPr="007A4E66" w:rsidRDefault="007A4E66" w:rsidP="007A4E66">
            <w:pPr>
              <w:widowControl w:val="0"/>
              <w:jc w:val="right"/>
              <w:rPr>
                <w:b/>
                <w:bCs/>
                <w:color w:val="000000"/>
                <w:spacing w:val="-20"/>
                <w:sz w:val="28"/>
                <w:szCs w:val="28"/>
                <w:lang w:eastAsia="ru-RU"/>
              </w:rPr>
            </w:pPr>
            <w:r w:rsidRPr="007A4E66">
              <w:rPr>
                <w:rFonts w:eastAsiaTheme="minorHAnsi"/>
                <w:sz w:val="27"/>
                <w:szCs w:val="27"/>
              </w:rPr>
              <w:t>населения Ненецкого автономного округа</w:t>
            </w:r>
          </w:p>
        </w:tc>
      </w:tr>
      <w:tr w:rsidR="007A4E66" w:rsidRPr="007A4E66" w:rsidTr="00A43631">
        <w:trPr>
          <w:trHeight w:val="1288"/>
          <w:jc w:val="right"/>
        </w:trPr>
        <w:tc>
          <w:tcPr>
            <w:tcW w:w="4641" w:type="dxa"/>
          </w:tcPr>
          <w:p w:rsidR="007A4E66" w:rsidRPr="007A4E66" w:rsidRDefault="007A4E66" w:rsidP="00031BAA">
            <w:pPr>
              <w:rPr>
                <w:rFonts w:eastAsiaTheme="minorHAnsi"/>
                <w:b/>
                <w:sz w:val="22"/>
                <w:szCs w:val="22"/>
              </w:rPr>
            </w:pPr>
          </w:p>
        </w:tc>
      </w:tr>
    </w:tbl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 осуществлению внутреннего финансового контроля деятельности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государственных казенных и бюджетных учреждений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подведомственных</w:t>
      </w:r>
      <w:proofErr w:type="gramEnd"/>
      <w:r>
        <w:rPr>
          <w:sz w:val="28"/>
          <w:szCs w:val="28"/>
        </w:rPr>
        <w:t xml:space="preserve"> Департаменту здравоохранения, труда и социальной защиты  населения Ненецкого автономного округа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I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554FB">
        <w:rPr>
          <w:sz w:val="28"/>
          <w:szCs w:val="28"/>
        </w:rPr>
        <w:t xml:space="preserve">Настоящее Положение устанавливает требования по осуществлению внутреннего финансового контроля </w:t>
      </w:r>
      <w:r w:rsidR="00C554FB" w:rsidRPr="00773AEF">
        <w:rPr>
          <w:sz w:val="28"/>
          <w:szCs w:val="28"/>
        </w:rPr>
        <w:t>(далее – финансовый контроль)</w:t>
      </w:r>
      <w:r w:rsidR="00C554FB">
        <w:rPr>
          <w:sz w:val="28"/>
          <w:szCs w:val="28"/>
        </w:rPr>
        <w:t xml:space="preserve"> деятельности государственных казенных и бюджетных учреждений подведомственных Департаменту здравоохранения, труда и социальной защиты  населения Ненецкого автономного округа (далее - Департамент), в </w:t>
      </w:r>
      <w:r w:rsidR="00C554FB" w:rsidRPr="001651F0">
        <w:rPr>
          <w:sz w:val="28"/>
          <w:szCs w:val="28"/>
        </w:rPr>
        <w:t xml:space="preserve">рамках полномочий главного распорядителя бюджетных средств. Департаментом осуществляется </w:t>
      </w:r>
      <w:proofErr w:type="gramStart"/>
      <w:r w:rsidR="00C554FB" w:rsidRPr="001651F0">
        <w:rPr>
          <w:sz w:val="28"/>
          <w:szCs w:val="28"/>
        </w:rPr>
        <w:t>контроль за</w:t>
      </w:r>
      <w:proofErr w:type="gramEnd"/>
      <w:r w:rsidR="00C554FB" w:rsidRPr="001651F0">
        <w:rPr>
          <w:sz w:val="28"/>
          <w:szCs w:val="28"/>
        </w:rPr>
        <w:t xml:space="preserve"> соблюдением получателями межбюджетных субсидий, субвенций и иных межбюджетных трансфертов, имеющих целевое назначение, условий, целей и порядка, установленных при их предоставлении.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E027AE">
        <w:rPr>
          <w:sz w:val="28"/>
          <w:szCs w:val="28"/>
        </w:rPr>
        <w:t xml:space="preserve">Финансовый контроль </w:t>
      </w:r>
      <w:r w:rsidR="00C554FB">
        <w:rPr>
          <w:sz w:val="28"/>
          <w:szCs w:val="28"/>
        </w:rPr>
        <w:t>в подведомственных Департаменту государственных казенных и бюджетных учреждениях осуществляется в целях повышения эффективности расходования бюджетных сре</w:t>
      </w:r>
      <w:proofErr w:type="gramStart"/>
      <w:r w:rsidR="00C554FB">
        <w:rPr>
          <w:sz w:val="28"/>
          <w:szCs w:val="28"/>
        </w:rPr>
        <w:t>дств в с</w:t>
      </w:r>
      <w:proofErr w:type="gramEnd"/>
      <w:r w:rsidR="00C554FB">
        <w:rPr>
          <w:sz w:val="28"/>
          <w:szCs w:val="28"/>
        </w:rPr>
        <w:t>оответствии со ст. 158, 269.2 Бюджетного кодекса Российской Федерации.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C554FB">
        <w:rPr>
          <w:sz w:val="28"/>
          <w:szCs w:val="28"/>
        </w:rPr>
        <w:t>Ф</w:t>
      </w:r>
      <w:r w:rsidR="00C554FB" w:rsidRPr="00773AEF">
        <w:rPr>
          <w:sz w:val="28"/>
          <w:szCs w:val="28"/>
        </w:rPr>
        <w:t xml:space="preserve">инансовый </w:t>
      </w:r>
      <w:r w:rsidR="00C554FB">
        <w:rPr>
          <w:sz w:val="28"/>
          <w:szCs w:val="28"/>
        </w:rPr>
        <w:t>контроль</w:t>
      </w:r>
      <w:r w:rsidR="00C554FB" w:rsidRPr="00773AEF">
        <w:rPr>
          <w:sz w:val="28"/>
          <w:szCs w:val="28"/>
        </w:rPr>
        <w:t xml:space="preserve"> осуществляется </w:t>
      </w:r>
      <w:r w:rsidR="00C554FB">
        <w:rPr>
          <w:sz w:val="28"/>
          <w:szCs w:val="28"/>
        </w:rPr>
        <w:t>отделом государственных закупок и внутреннего контроля</w:t>
      </w:r>
      <w:r w:rsidR="00C554FB" w:rsidRPr="00773AEF">
        <w:rPr>
          <w:sz w:val="28"/>
          <w:szCs w:val="28"/>
        </w:rPr>
        <w:t xml:space="preserve"> </w:t>
      </w:r>
      <w:r w:rsidR="00C554FB" w:rsidRPr="006A4DA8">
        <w:rPr>
          <w:sz w:val="28"/>
          <w:szCs w:val="28"/>
        </w:rPr>
        <w:t>Департамента (далее - субъект финансового контроля), наделенными полномочиями по осуществлению финансового контроля.</w:t>
      </w:r>
      <w:r w:rsidR="00C554FB" w:rsidRPr="00773AEF">
        <w:rPr>
          <w:sz w:val="28"/>
          <w:szCs w:val="28"/>
        </w:rPr>
        <w:t xml:space="preserve"> </w:t>
      </w:r>
    </w:p>
    <w:p w:rsidR="00C554FB" w:rsidRPr="001651F0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C554FB">
        <w:rPr>
          <w:sz w:val="28"/>
          <w:szCs w:val="28"/>
        </w:rPr>
        <w:t xml:space="preserve">Объектами финансового контроля являются подведомственные </w:t>
      </w:r>
      <w:r w:rsidR="00C554FB" w:rsidRPr="001651F0">
        <w:rPr>
          <w:sz w:val="28"/>
          <w:szCs w:val="28"/>
        </w:rPr>
        <w:t>Департаменту государственные казенные и бюджетные учреждения,  получатели бюджетных средств, осуществляющие бюджетные процедуры (далее - объект финансового контроля).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1651F0">
        <w:rPr>
          <w:sz w:val="28"/>
          <w:szCs w:val="28"/>
        </w:rPr>
        <w:t>5. </w:t>
      </w:r>
      <w:r w:rsidR="00C554FB" w:rsidRPr="001651F0">
        <w:rPr>
          <w:sz w:val="28"/>
          <w:szCs w:val="28"/>
        </w:rPr>
        <w:t>Департаментом осуществляется контроль по уровню подведомственности в отношении процедур и операций</w:t>
      </w:r>
      <w:r w:rsidR="00C554FB">
        <w:rPr>
          <w:sz w:val="28"/>
          <w:szCs w:val="28"/>
        </w:rPr>
        <w:t xml:space="preserve">, совершенных подведомственными получателями средств окружного бюджета, путем проведения плановых и внеплановых проверок за определенный период </w:t>
      </w:r>
      <w:r w:rsidR="00C554FB">
        <w:rPr>
          <w:sz w:val="28"/>
          <w:szCs w:val="28"/>
        </w:rPr>
        <w:lastRenderedPageBreak/>
        <w:t>времени в части обеспечения правомерного, целевого и эффективного использования средств окружного бюджета в рамках полномочий главного распорядителя бюджетных средств.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="00C554FB">
        <w:rPr>
          <w:sz w:val="28"/>
          <w:szCs w:val="28"/>
        </w:rPr>
        <w:t>Плановые проверки осуществляются в соответствии с годовым планом внутреннего финансового контроля, утверждаемым руководителем</w:t>
      </w:r>
      <w:r w:rsidR="006867AE">
        <w:rPr>
          <w:sz w:val="28"/>
          <w:szCs w:val="28"/>
        </w:rPr>
        <w:t xml:space="preserve"> (заместителем руководителя) </w:t>
      </w:r>
      <w:r w:rsidR="00C554FB">
        <w:rPr>
          <w:sz w:val="28"/>
          <w:szCs w:val="28"/>
        </w:rPr>
        <w:t>Департамента (далее - План).</w:t>
      </w:r>
    </w:p>
    <w:p w:rsidR="00CE2FA8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="00C219B2" w:rsidRPr="00C219B2">
        <w:rPr>
          <w:sz w:val="28"/>
          <w:szCs w:val="28"/>
        </w:rPr>
        <w:t>План контрольных мероприятий разрабатывается субъектом финансового контроля и утверждается до начала планируемого периода</w:t>
      </w:r>
      <w:r w:rsidR="00C219B2">
        <w:rPr>
          <w:sz w:val="28"/>
          <w:szCs w:val="28"/>
        </w:rPr>
        <w:t>.</w:t>
      </w:r>
    </w:p>
    <w:p w:rsidR="00C219B2" w:rsidRDefault="00CE2FA8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gramStart"/>
      <w:r w:rsidR="00C219B2" w:rsidRPr="00C219B2">
        <w:rPr>
          <w:sz w:val="28"/>
          <w:szCs w:val="28"/>
        </w:rPr>
        <w:t xml:space="preserve">Формирование плана контрольных мероприятий осуществляется с учетом информации о планируемых (проводимых) </w:t>
      </w:r>
      <w:r w:rsidR="00C219B2">
        <w:rPr>
          <w:sz w:val="28"/>
          <w:szCs w:val="28"/>
        </w:rPr>
        <w:t>Контрольно-ревизионным</w:t>
      </w:r>
      <w:r w:rsidR="00C219B2" w:rsidRPr="00C219B2">
        <w:rPr>
          <w:sz w:val="28"/>
          <w:szCs w:val="28"/>
        </w:rPr>
        <w:t xml:space="preserve"> управление</w:t>
      </w:r>
      <w:r w:rsidR="00C219B2">
        <w:rPr>
          <w:sz w:val="28"/>
          <w:szCs w:val="28"/>
        </w:rPr>
        <w:t>м</w:t>
      </w:r>
      <w:r w:rsidR="00C219B2" w:rsidRPr="00C219B2">
        <w:rPr>
          <w:sz w:val="28"/>
          <w:szCs w:val="28"/>
        </w:rPr>
        <w:t xml:space="preserve"> Аппарата Администрации Ненецкого автономного округа (далее - Контрольно-ревизионное управление)</w:t>
      </w:r>
      <w:r w:rsidR="00C219B2">
        <w:rPr>
          <w:sz w:val="28"/>
          <w:szCs w:val="28"/>
        </w:rPr>
        <w:t xml:space="preserve"> </w:t>
      </w:r>
      <w:r w:rsidR="00C219B2" w:rsidRPr="00C219B2">
        <w:rPr>
          <w:sz w:val="28"/>
          <w:szCs w:val="28"/>
        </w:rPr>
        <w:t>идентичных контрольных мероприятиях в целях исключения дублирования деятельности по контролю.</w:t>
      </w:r>
      <w:proofErr w:type="gramEnd"/>
    </w:p>
    <w:p w:rsidR="00C219B2" w:rsidRDefault="00C219B2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плана проверок направляется в </w:t>
      </w:r>
      <w:r w:rsidRPr="00C219B2">
        <w:rPr>
          <w:sz w:val="28"/>
          <w:szCs w:val="28"/>
        </w:rPr>
        <w:t>Контрольно-ревизионное управление</w:t>
      </w:r>
      <w:r w:rsidR="00CE2FA8" w:rsidRPr="00CE2FA8">
        <w:t xml:space="preserve"> </w:t>
      </w:r>
      <w:r w:rsidR="00CE2FA8" w:rsidRPr="00CE2FA8">
        <w:rPr>
          <w:sz w:val="28"/>
          <w:szCs w:val="28"/>
        </w:rPr>
        <w:t>до начала очередного финансового года, но не позднее 10 ноября.</w:t>
      </w:r>
    </w:p>
    <w:p w:rsidR="00C554FB" w:rsidRDefault="00CE2FA8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 xml:space="preserve">Копия плана направляется </w:t>
      </w:r>
      <w:r>
        <w:rPr>
          <w:sz w:val="28"/>
          <w:szCs w:val="28"/>
        </w:rPr>
        <w:t xml:space="preserve">в </w:t>
      </w:r>
      <w:r w:rsidR="00943404">
        <w:rPr>
          <w:sz w:val="28"/>
          <w:szCs w:val="28"/>
        </w:rPr>
        <w:t>Контрольно-ревизионное</w:t>
      </w:r>
      <w:r w:rsidR="004436FD" w:rsidRPr="004436FD">
        <w:rPr>
          <w:sz w:val="28"/>
          <w:szCs w:val="28"/>
        </w:rPr>
        <w:t xml:space="preserve"> </w:t>
      </w:r>
      <w:r w:rsidR="00943404">
        <w:rPr>
          <w:sz w:val="28"/>
          <w:szCs w:val="28"/>
        </w:rPr>
        <w:t>управление</w:t>
      </w:r>
      <w:r w:rsidR="004436FD" w:rsidRPr="004436FD">
        <w:rPr>
          <w:sz w:val="28"/>
          <w:szCs w:val="28"/>
        </w:rPr>
        <w:t xml:space="preserve"> </w:t>
      </w:r>
      <w:r w:rsidR="00C554FB">
        <w:rPr>
          <w:sz w:val="28"/>
          <w:szCs w:val="28"/>
        </w:rPr>
        <w:t>не позднее 5 рабочих дней со дня его утверждения.</w:t>
      </w:r>
    </w:p>
    <w:p w:rsidR="00C219B2" w:rsidRDefault="00CE2FA8" w:rsidP="00C219B2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10. </w:t>
      </w:r>
      <w:r w:rsidR="00C219B2" w:rsidRPr="00C219B2">
        <w:rPr>
          <w:sz w:val="28"/>
          <w:szCs w:val="28"/>
        </w:rPr>
        <w:t xml:space="preserve">Изменения в план контрольных мероприятий утверждаются руководителем </w:t>
      </w:r>
      <w:r w:rsidR="006867AE" w:rsidRPr="006867AE">
        <w:rPr>
          <w:sz w:val="28"/>
          <w:szCs w:val="28"/>
        </w:rPr>
        <w:t>(заместителем руководителя)</w:t>
      </w:r>
      <w:r w:rsidR="006867AE">
        <w:rPr>
          <w:sz w:val="28"/>
          <w:szCs w:val="28"/>
        </w:rPr>
        <w:t xml:space="preserve"> </w:t>
      </w:r>
      <w:r>
        <w:rPr>
          <w:sz w:val="28"/>
          <w:szCs w:val="28"/>
        </w:rPr>
        <w:t>Департамента.</w:t>
      </w:r>
    </w:p>
    <w:p w:rsidR="00C554FB" w:rsidRDefault="007C5853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3373B0">
        <w:rPr>
          <w:sz w:val="28"/>
          <w:szCs w:val="28"/>
        </w:rPr>
        <w:t> </w:t>
      </w:r>
      <w:r w:rsidR="00C554FB">
        <w:rPr>
          <w:sz w:val="28"/>
          <w:szCs w:val="28"/>
        </w:rPr>
        <w:t>По каждой проверке в плане указываются объект контроля, тема проверки, проверяемый период, срок проведения проверки.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5853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831B08">
        <w:rPr>
          <w:sz w:val="28"/>
          <w:szCs w:val="28"/>
        </w:rPr>
        <w:t> </w:t>
      </w:r>
      <w:r w:rsidR="00C554FB">
        <w:rPr>
          <w:sz w:val="28"/>
          <w:szCs w:val="28"/>
        </w:rPr>
        <w:t xml:space="preserve">Срок проведения проверки составляет </w:t>
      </w:r>
      <w:r w:rsidR="00C554FB" w:rsidRPr="00D13A20">
        <w:rPr>
          <w:sz w:val="28"/>
          <w:szCs w:val="28"/>
        </w:rPr>
        <w:t>не менее 14</w:t>
      </w:r>
      <w:r w:rsidR="00C554FB">
        <w:rPr>
          <w:sz w:val="28"/>
          <w:szCs w:val="28"/>
        </w:rPr>
        <w:t xml:space="preserve"> рабочих дней</w:t>
      </w:r>
      <w:r w:rsidR="00C554FB" w:rsidRPr="00D13A20">
        <w:rPr>
          <w:sz w:val="28"/>
          <w:szCs w:val="28"/>
        </w:rPr>
        <w:t xml:space="preserve">, но не более </w:t>
      </w:r>
      <w:r w:rsidR="00321F08">
        <w:rPr>
          <w:sz w:val="28"/>
          <w:szCs w:val="28"/>
        </w:rPr>
        <w:t>40</w:t>
      </w:r>
      <w:r w:rsidR="00C554FB" w:rsidRPr="00D13A20">
        <w:rPr>
          <w:sz w:val="28"/>
          <w:szCs w:val="28"/>
        </w:rPr>
        <w:t xml:space="preserve"> рабочих дней.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5853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C554FB" w:rsidRPr="0035496C">
        <w:rPr>
          <w:sz w:val="28"/>
          <w:szCs w:val="28"/>
        </w:rPr>
        <w:t xml:space="preserve">Плановая проверка проводится с предварительным письменным уведомлением объекта </w:t>
      </w:r>
      <w:r w:rsidR="00C554FB">
        <w:rPr>
          <w:sz w:val="28"/>
          <w:szCs w:val="28"/>
        </w:rPr>
        <w:t xml:space="preserve">финансового контроля </w:t>
      </w:r>
      <w:r w:rsidR="00C554FB" w:rsidRPr="0035496C">
        <w:rPr>
          <w:sz w:val="28"/>
          <w:szCs w:val="28"/>
        </w:rPr>
        <w:t xml:space="preserve">не позднее </w:t>
      </w:r>
      <w:r w:rsidR="00CE2FA8">
        <w:rPr>
          <w:sz w:val="28"/>
          <w:szCs w:val="28"/>
        </w:rPr>
        <w:t>3</w:t>
      </w:r>
      <w:r w:rsidR="00C554FB" w:rsidRPr="0035496C">
        <w:rPr>
          <w:sz w:val="28"/>
          <w:szCs w:val="28"/>
        </w:rPr>
        <w:t xml:space="preserve"> рабочих дней до даты начала проведения проверки.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5853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="00C554FB">
        <w:rPr>
          <w:sz w:val="28"/>
          <w:szCs w:val="28"/>
        </w:rPr>
        <w:t xml:space="preserve">Внеплановая проверка </w:t>
      </w:r>
      <w:r w:rsidR="00C554FB" w:rsidRPr="00D13A20">
        <w:rPr>
          <w:sz w:val="28"/>
          <w:szCs w:val="28"/>
        </w:rPr>
        <w:t>назначается распоряжением руководителя</w:t>
      </w:r>
      <w:r w:rsidR="006867AE">
        <w:rPr>
          <w:sz w:val="28"/>
          <w:szCs w:val="28"/>
        </w:rPr>
        <w:t xml:space="preserve"> </w:t>
      </w:r>
      <w:r w:rsidR="008D3C5F">
        <w:rPr>
          <w:sz w:val="28"/>
          <w:szCs w:val="28"/>
        </w:rPr>
        <w:t>(заместителя</w:t>
      </w:r>
      <w:r w:rsidR="006867AE" w:rsidRPr="006867AE">
        <w:rPr>
          <w:sz w:val="28"/>
          <w:szCs w:val="28"/>
        </w:rPr>
        <w:t xml:space="preserve"> руководителя)</w:t>
      </w:r>
      <w:r w:rsidR="00C554FB" w:rsidRPr="00D13A20">
        <w:rPr>
          <w:sz w:val="28"/>
          <w:szCs w:val="28"/>
        </w:rPr>
        <w:t xml:space="preserve"> Департамента, в котором определяются сроки проведения внеплановой проверки, объект финансового контроля</w:t>
      </w:r>
      <w:r w:rsidR="00C554FB">
        <w:rPr>
          <w:sz w:val="28"/>
          <w:szCs w:val="28"/>
        </w:rPr>
        <w:t>, состав комиссии, проверяемый период.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5853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="00C554FB">
        <w:rPr>
          <w:sz w:val="28"/>
          <w:szCs w:val="28"/>
        </w:rPr>
        <w:t xml:space="preserve">О проведении внеплановой проверки объекты финансового контроля уведомляются уполномоченным должностным лицом не менее чем за 24 часа до начала ее проведения. 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5853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C554FB">
        <w:rPr>
          <w:sz w:val="28"/>
          <w:szCs w:val="28"/>
        </w:rPr>
        <w:t>Внеплановая проверка проводится по следующим основаниям: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для контроля исполнения устранения ранее выявленных нарушений бюджетного законодательства Российской Федерации;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случае получения от органов государственной власти, органов местного самоуправления, юридических лиц и граждан информации о наличии признаков нарушения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C554FB" w:rsidRDefault="00241CB8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554FB">
        <w:rPr>
          <w:sz w:val="28"/>
          <w:szCs w:val="28"/>
        </w:rPr>
        <w:t>) при необходимост</w:t>
      </w:r>
      <w:r w:rsidR="00321F08">
        <w:rPr>
          <w:sz w:val="28"/>
          <w:szCs w:val="28"/>
        </w:rPr>
        <w:t>и проведения встречной проверки;</w:t>
      </w:r>
    </w:p>
    <w:p w:rsidR="00321F08" w:rsidRDefault="00321F08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321F08">
        <w:rPr>
          <w:sz w:val="28"/>
          <w:szCs w:val="28"/>
        </w:rPr>
        <w:t>по результатам проведен</w:t>
      </w:r>
      <w:r>
        <w:rPr>
          <w:sz w:val="28"/>
          <w:szCs w:val="28"/>
        </w:rPr>
        <w:t>ного</w:t>
      </w:r>
      <w:r w:rsidRPr="00321F08">
        <w:rPr>
          <w:sz w:val="28"/>
          <w:szCs w:val="28"/>
        </w:rPr>
        <w:t xml:space="preserve"> обследования</w:t>
      </w:r>
      <w:r>
        <w:rPr>
          <w:sz w:val="28"/>
          <w:szCs w:val="28"/>
        </w:rPr>
        <w:t>.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D13A20">
        <w:rPr>
          <w:sz w:val="28"/>
          <w:szCs w:val="28"/>
        </w:rPr>
        <w:t xml:space="preserve">Внеплановая проверка проводятся Департаментом в соответствии с </w:t>
      </w:r>
      <w:r w:rsidRPr="00D13A20">
        <w:rPr>
          <w:sz w:val="28"/>
          <w:szCs w:val="28"/>
        </w:rPr>
        <w:lastRenderedPageBreak/>
        <w:t>разделами II - IV настоящего Положения.</w:t>
      </w:r>
    </w:p>
    <w:p w:rsidR="00496329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5853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="00496329" w:rsidRPr="00496329">
        <w:rPr>
          <w:sz w:val="28"/>
          <w:szCs w:val="28"/>
        </w:rPr>
        <w:t xml:space="preserve">Методами финансового </w:t>
      </w:r>
      <w:r w:rsidR="00496329">
        <w:rPr>
          <w:sz w:val="28"/>
          <w:szCs w:val="28"/>
        </w:rPr>
        <w:t xml:space="preserve">контроля </w:t>
      </w:r>
      <w:r w:rsidR="00496329" w:rsidRPr="00496329">
        <w:rPr>
          <w:sz w:val="28"/>
          <w:szCs w:val="28"/>
        </w:rPr>
        <w:t>являются:</w:t>
      </w:r>
    </w:p>
    <w:p w:rsidR="00C554FB" w:rsidRPr="009D31F3" w:rsidRDefault="00496329" w:rsidP="00496329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документарные</w:t>
      </w:r>
      <w:r w:rsidR="00C554FB" w:rsidRPr="009D31F3">
        <w:rPr>
          <w:sz w:val="28"/>
          <w:szCs w:val="28"/>
        </w:rPr>
        <w:t xml:space="preserve"> проверки, которые проводятся по месту нахождения субъекта внутреннего финансового </w:t>
      </w:r>
      <w:r w:rsidR="00C554FB">
        <w:rPr>
          <w:sz w:val="28"/>
          <w:szCs w:val="28"/>
        </w:rPr>
        <w:t>контроля</w:t>
      </w:r>
      <w:r w:rsidR="00C554FB" w:rsidRPr="009D31F3">
        <w:rPr>
          <w:sz w:val="28"/>
          <w:szCs w:val="28"/>
        </w:rPr>
        <w:t xml:space="preserve"> на основании представленных по его запросу информации и материалов;</w:t>
      </w:r>
    </w:p>
    <w:p w:rsidR="00C554FB" w:rsidRDefault="00496329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C554FB" w:rsidRPr="009D31F3">
        <w:rPr>
          <w:sz w:val="28"/>
          <w:szCs w:val="28"/>
        </w:rPr>
        <w:t xml:space="preserve">выездные проверки, которые проводятся по месту нахождения объектов </w:t>
      </w:r>
      <w:r w:rsidR="00C554FB">
        <w:rPr>
          <w:sz w:val="28"/>
          <w:szCs w:val="28"/>
        </w:rPr>
        <w:t>финансового контроля</w:t>
      </w:r>
      <w:r>
        <w:rPr>
          <w:sz w:val="28"/>
          <w:szCs w:val="28"/>
        </w:rPr>
        <w:t>;</w:t>
      </w:r>
    </w:p>
    <w:p w:rsidR="00496329" w:rsidRPr="007C5853" w:rsidRDefault="00496329" w:rsidP="007C5853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</w:t>
      </w:r>
      <w:r w:rsidR="006867AE">
        <w:rPr>
          <w:sz w:val="28"/>
          <w:szCs w:val="28"/>
        </w:rPr>
        <w:t>бследования, которы</w:t>
      </w:r>
      <w:r>
        <w:rPr>
          <w:sz w:val="28"/>
          <w:szCs w:val="28"/>
        </w:rPr>
        <w:t xml:space="preserve">е </w:t>
      </w:r>
      <w:r w:rsidR="007C5853">
        <w:rPr>
          <w:sz w:val="28"/>
          <w:szCs w:val="28"/>
        </w:rPr>
        <w:t>проводятся</w:t>
      </w:r>
      <w:r>
        <w:rPr>
          <w:sz w:val="28"/>
          <w:szCs w:val="28"/>
        </w:rPr>
        <w:t xml:space="preserve"> с целью </w:t>
      </w:r>
      <w:r w:rsidRPr="00496329">
        <w:rPr>
          <w:sz w:val="28"/>
          <w:szCs w:val="28"/>
        </w:rPr>
        <w:t>анализ</w:t>
      </w:r>
      <w:r>
        <w:rPr>
          <w:sz w:val="28"/>
          <w:szCs w:val="28"/>
        </w:rPr>
        <w:t>а и оценки</w:t>
      </w:r>
      <w:r w:rsidRPr="00496329">
        <w:rPr>
          <w:sz w:val="28"/>
          <w:szCs w:val="28"/>
        </w:rPr>
        <w:t xml:space="preserve"> </w:t>
      </w:r>
      <w:proofErr w:type="gramStart"/>
      <w:r w:rsidRPr="007C5853">
        <w:rPr>
          <w:sz w:val="28"/>
          <w:szCs w:val="28"/>
        </w:rPr>
        <w:t>состояния определенной сферы деятельности объекта контроля</w:t>
      </w:r>
      <w:proofErr w:type="gramEnd"/>
      <w:r w:rsidRPr="007C5853">
        <w:rPr>
          <w:sz w:val="28"/>
          <w:szCs w:val="28"/>
        </w:rPr>
        <w:t xml:space="preserve">. </w:t>
      </w:r>
    </w:p>
    <w:p w:rsidR="00B017C9" w:rsidRPr="007C5853" w:rsidRDefault="00B017C9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1</w:t>
      </w:r>
      <w:r w:rsidR="007C5853" w:rsidRPr="007C5853">
        <w:rPr>
          <w:sz w:val="28"/>
          <w:szCs w:val="28"/>
        </w:rPr>
        <w:t>8</w:t>
      </w:r>
      <w:r w:rsidRPr="007C5853">
        <w:rPr>
          <w:sz w:val="28"/>
          <w:szCs w:val="28"/>
        </w:rPr>
        <w:t>.</w:t>
      </w:r>
      <w:r w:rsidR="00496329" w:rsidRPr="007C5853">
        <w:rPr>
          <w:sz w:val="28"/>
          <w:szCs w:val="28"/>
        </w:rPr>
        <w:t xml:space="preserve"> </w:t>
      </w:r>
      <w:r w:rsidRPr="007C5853">
        <w:rPr>
          <w:sz w:val="28"/>
          <w:szCs w:val="28"/>
        </w:rPr>
        <w:t xml:space="preserve"> Обследования могут проводиться в рамках документарных и выездных проверок. </w:t>
      </w:r>
    </w:p>
    <w:p w:rsidR="00741EB6" w:rsidRPr="007C5853" w:rsidRDefault="00B017C9" w:rsidP="00741EB6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1</w:t>
      </w:r>
      <w:r w:rsidR="007C5853" w:rsidRPr="007C5853">
        <w:rPr>
          <w:sz w:val="28"/>
          <w:szCs w:val="28"/>
        </w:rPr>
        <w:t>9</w:t>
      </w:r>
      <w:r w:rsidR="00741EB6" w:rsidRPr="007C5853">
        <w:rPr>
          <w:sz w:val="28"/>
          <w:szCs w:val="28"/>
        </w:rPr>
        <w:t>. Обследование проводится в порядке и сроки, установленные для выездных проверок.</w:t>
      </w:r>
    </w:p>
    <w:p w:rsidR="00741EB6" w:rsidRPr="007C5853" w:rsidRDefault="007C5853" w:rsidP="00741EB6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20</w:t>
      </w:r>
      <w:r w:rsidR="00B017C9" w:rsidRPr="007C5853">
        <w:rPr>
          <w:sz w:val="28"/>
          <w:szCs w:val="28"/>
        </w:rPr>
        <w:t>. </w:t>
      </w:r>
      <w:r w:rsidR="00741EB6" w:rsidRPr="007C5853">
        <w:rPr>
          <w:sz w:val="28"/>
          <w:szCs w:val="28"/>
        </w:rPr>
        <w:t>По результатам проведения обследования оформляется заключение, которое подписывается уполномоченными на проведение контрольного мероприятия должностными лицами не позднее последнего дня срока проведения обследования.</w:t>
      </w:r>
    </w:p>
    <w:p w:rsidR="00B017C9" w:rsidRPr="007C5853" w:rsidRDefault="007C5853" w:rsidP="00741EB6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21</w:t>
      </w:r>
      <w:r w:rsidR="00B017C9" w:rsidRPr="007C5853">
        <w:rPr>
          <w:sz w:val="28"/>
          <w:szCs w:val="28"/>
        </w:rPr>
        <w:t>. </w:t>
      </w:r>
      <w:r w:rsidR="00741EB6" w:rsidRPr="007C5853">
        <w:rPr>
          <w:sz w:val="28"/>
          <w:szCs w:val="28"/>
        </w:rPr>
        <w:t>Заключение оформляется с соблюдением требований, предусмотренных настоящим Положением для акта выездной проверки</w:t>
      </w:r>
      <w:r w:rsidR="00B017C9" w:rsidRPr="007C5853">
        <w:rPr>
          <w:sz w:val="28"/>
          <w:szCs w:val="28"/>
        </w:rPr>
        <w:t>.</w:t>
      </w:r>
      <w:r w:rsidR="00741EB6" w:rsidRPr="007C5853">
        <w:rPr>
          <w:sz w:val="28"/>
          <w:szCs w:val="28"/>
        </w:rPr>
        <w:t xml:space="preserve"> </w:t>
      </w:r>
    </w:p>
    <w:p w:rsidR="00741EB6" w:rsidRPr="007C5853" w:rsidRDefault="00B017C9" w:rsidP="00741EB6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2</w:t>
      </w:r>
      <w:r w:rsidR="007C5853" w:rsidRPr="007C5853">
        <w:rPr>
          <w:sz w:val="28"/>
          <w:szCs w:val="28"/>
        </w:rPr>
        <w:t>2</w:t>
      </w:r>
      <w:r w:rsidRPr="007C5853">
        <w:rPr>
          <w:sz w:val="28"/>
          <w:szCs w:val="28"/>
        </w:rPr>
        <w:t>. </w:t>
      </w:r>
      <w:r w:rsidR="00741EB6" w:rsidRPr="007C5853">
        <w:rPr>
          <w:sz w:val="28"/>
          <w:szCs w:val="28"/>
        </w:rPr>
        <w:t xml:space="preserve">Заключение в течение </w:t>
      </w:r>
      <w:r w:rsidR="00321F08" w:rsidRPr="007C5853">
        <w:rPr>
          <w:sz w:val="28"/>
          <w:szCs w:val="28"/>
        </w:rPr>
        <w:t>5</w:t>
      </w:r>
      <w:r w:rsidR="00741EB6" w:rsidRPr="007C5853">
        <w:rPr>
          <w:sz w:val="28"/>
          <w:szCs w:val="28"/>
        </w:rPr>
        <w:t xml:space="preserve"> рабочих дней со дня его подписания вручается (направляется) объекту контроля.</w:t>
      </w:r>
    </w:p>
    <w:p w:rsidR="00741EB6" w:rsidRDefault="00B017C9" w:rsidP="00741EB6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2</w:t>
      </w:r>
      <w:r w:rsidR="007C5853" w:rsidRPr="007C5853">
        <w:rPr>
          <w:sz w:val="28"/>
          <w:szCs w:val="28"/>
        </w:rPr>
        <w:t>3</w:t>
      </w:r>
      <w:r w:rsidRPr="007C5853">
        <w:rPr>
          <w:sz w:val="28"/>
          <w:szCs w:val="28"/>
        </w:rPr>
        <w:t>. </w:t>
      </w:r>
      <w:r w:rsidR="00741EB6" w:rsidRPr="007C5853">
        <w:rPr>
          <w:sz w:val="28"/>
          <w:szCs w:val="28"/>
        </w:rPr>
        <w:t xml:space="preserve">По итогам рассмотрения заключения, подготовленного по результатам проведения обследования, руководитель (заместитель руководителя) </w:t>
      </w:r>
      <w:r w:rsidR="00321F08" w:rsidRPr="007C5853">
        <w:rPr>
          <w:sz w:val="28"/>
          <w:szCs w:val="28"/>
        </w:rPr>
        <w:t>Департамента</w:t>
      </w:r>
      <w:r w:rsidR="00741EB6" w:rsidRPr="007C5853">
        <w:rPr>
          <w:sz w:val="28"/>
          <w:szCs w:val="28"/>
        </w:rPr>
        <w:t xml:space="preserve"> имеет право назначить проведение внеплановой проверки.</w:t>
      </w:r>
    </w:p>
    <w:p w:rsidR="00741EB6" w:rsidRDefault="00741EB6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</w:p>
    <w:p w:rsidR="00741EB6" w:rsidRDefault="00741EB6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II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организации проверок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</w:p>
    <w:p w:rsidR="00C554FB" w:rsidRDefault="00AC00BC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C5853">
        <w:rPr>
          <w:sz w:val="28"/>
          <w:szCs w:val="28"/>
        </w:rPr>
        <w:t>4</w:t>
      </w:r>
      <w:r w:rsidR="00C554FB">
        <w:rPr>
          <w:sz w:val="28"/>
          <w:szCs w:val="28"/>
        </w:rPr>
        <w:t>. Подготовка проверки осуществляется путем: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сбора информации об объекте финансового контроля, необходимой для организации проверки;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определения объема проверки;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определения сроков и этапов проведения проверки;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C554FB">
        <w:rPr>
          <w:sz w:val="28"/>
          <w:szCs w:val="28"/>
        </w:rPr>
        <w:t>формирования комиссии по проведению финансового контроля (далее – Комиссия) и распределения обязанностей между членами данной Комиссии;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составления программы плановой проверки;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информирования объекта финансового контроля о цели, объеме и сроках проведения проверки.</w:t>
      </w:r>
    </w:p>
    <w:p w:rsidR="00C554FB" w:rsidRDefault="00AC00BC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C5853">
        <w:rPr>
          <w:sz w:val="28"/>
          <w:szCs w:val="28"/>
        </w:rPr>
        <w:t>5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>При подготовке проверки учитывается вид деятельности объекта финансового контроля, система бухгалтерского (бюджетного) учета объекта финансового контроля, прочие факторы финансовой деятельности.</w:t>
      </w:r>
    </w:p>
    <w:p w:rsidR="00C554FB" w:rsidRPr="00384099" w:rsidRDefault="00AC00BC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C5853">
        <w:rPr>
          <w:sz w:val="28"/>
          <w:szCs w:val="28"/>
        </w:rPr>
        <w:t>6</w:t>
      </w:r>
      <w:r w:rsidR="003373B0">
        <w:rPr>
          <w:sz w:val="28"/>
          <w:szCs w:val="28"/>
        </w:rPr>
        <w:t>. </w:t>
      </w:r>
      <w:r w:rsidR="00C554FB" w:rsidRPr="00384099">
        <w:rPr>
          <w:sz w:val="28"/>
          <w:szCs w:val="28"/>
        </w:rPr>
        <w:t xml:space="preserve">При подготовке к проведению проверки члены Комиссии по </w:t>
      </w:r>
      <w:r w:rsidR="00C554FB" w:rsidRPr="00384099">
        <w:rPr>
          <w:sz w:val="28"/>
          <w:szCs w:val="28"/>
        </w:rPr>
        <w:lastRenderedPageBreak/>
        <w:t>проведению финансового контроля должны изучить: законодательные и иные нормативные правовые акты по теме проверки; бухгалтерскую (бюджетную) отчетность, другие доступные материалы, характеризующие деятельность объекта финансового контроля; материалы предыдущих проверок, проведенных на объекте финансового контроля, в том числе проведенных иными контрольными органами.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III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Проведение проверки в рамках финансового контроля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</w:p>
    <w:p w:rsidR="007C5853" w:rsidRPr="007C5853" w:rsidRDefault="00AC00BC" w:rsidP="007C5853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B6970">
        <w:rPr>
          <w:sz w:val="28"/>
          <w:szCs w:val="28"/>
        </w:rPr>
        <w:t>7</w:t>
      </w:r>
      <w:r w:rsidR="003373B0">
        <w:rPr>
          <w:sz w:val="28"/>
          <w:szCs w:val="28"/>
        </w:rPr>
        <w:t>. </w:t>
      </w:r>
      <w:r w:rsidR="007C5853" w:rsidRPr="007C5853">
        <w:rPr>
          <w:sz w:val="28"/>
          <w:szCs w:val="28"/>
        </w:rPr>
        <w:t xml:space="preserve">Решение о проведении контрольного мероприятия принимается руководителем (заместителем руководителя) </w:t>
      </w:r>
      <w:r w:rsidR="007C5853">
        <w:rPr>
          <w:sz w:val="28"/>
          <w:szCs w:val="28"/>
        </w:rPr>
        <w:t>Департамента</w:t>
      </w:r>
      <w:r w:rsidR="007C5853" w:rsidRPr="007C5853">
        <w:rPr>
          <w:sz w:val="28"/>
          <w:szCs w:val="28"/>
        </w:rPr>
        <w:t xml:space="preserve"> и оформляется распоряжением.</w:t>
      </w:r>
    </w:p>
    <w:p w:rsidR="007C5853" w:rsidRPr="007C5853" w:rsidRDefault="007C5853" w:rsidP="007C5853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B6970">
        <w:rPr>
          <w:sz w:val="28"/>
          <w:szCs w:val="28"/>
        </w:rPr>
        <w:t>8</w:t>
      </w:r>
      <w:r w:rsidRPr="007C5853">
        <w:rPr>
          <w:sz w:val="28"/>
          <w:szCs w:val="28"/>
        </w:rPr>
        <w:t xml:space="preserve">. В </w:t>
      </w:r>
      <w:proofErr w:type="gramStart"/>
      <w:r w:rsidRPr="007C5853">
        <w:rPr>
          <w:sz w:val="28"/>
          <w:szCs w:val="28"/>
        </w:rPr>
        <w:t>решении</w:t>
      </w:r>
      <w:proofErr w:type="gramEnd"/>
      <w:r w:rsidRPr="007C5853">
        <w:rPr>
          <w:sz w:val="28"/>
          <w:szCs w:val="28"/>
        </w:rPr>
        <w:t xml:space="preserve"> о проведении контрольного мероприятия указываются:</w:t>
      </w:r>
    </w:p>
    <w:p w:rsidR="007C5853" w:rsidRPr="007C5853" w:rsidRDefault="007C5853" w:rsidP="007C5853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полное наименование объекта контроля;</w:t>
      </w:r>
    </w:p>
    <w:p w:rsidR="007C5853" w:rsidRPr="007C5853" w:rsidRDefault="007C5853" w:rsidP="007C5853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наименование контрольного мероприятия;</w:t>
      </w:r>
    </w:p>
    <w:p w:rsidR="007C5853" w:rsidRPr="007C5853" w:rsidRDefault="007C5853" w:rsidP="007C5853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метод осуществления контроля;</w:t>
      </w:r>
    </w:p>
    <w:p w:rsidR="007C5853" w:rsidRPr="007C5853" w:rsidRDefault="007C5853" w:rsidP="007C5853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проверяемый период (при последующем контроле);</w:t>
      </w:r>
    </w:p>
    <w:p w:rsidR="007C5853" w:rsidRPr="007C5853" w:rsidRDefault="007C5853" w:rsidP="007C5853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основание проведения контрольного мероприятия;</w:t>
      </w:r>
    </w:p>
    <w:p w:rsidR="007C5853" w:rsidRPr="007C5853" w:rsidRDefault="007C5853" w:rsidP="007C5853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уполномоченные на проведение контрольного мероприятия должностные лица</w:t>
      </w:r>
      <w:r w:rsidR="006867AE">
        <w:rPr>
          <w:sz w:val="28"/>
          <w:szCs w:val="28"/>
        </w:rPr>
        <w:t xml:space="preserve"> (председатель комиссии, члены комиссии)</w:t>
      </w:r>
      <w:r>
        <w:rPr>
          <w:sz w:val="28"/>
          <w:szCs w:val="28"/>
        </w:rPr>
        <w:t>;</w:t>
      </w:r>
      <w:r w:rsidRPr="007C5853">
        <w:rPr>
          <w:sz w:val="28"/>
          <w:szCs w:val="28"/>
        </w:rPr>
        <w:t xml:space="preserve"> </w:t>
      </w:r>
    </w:p>
    <w:p w:rsidR="007C5853" w:rsidRPr="007C5853" w:rsidRDefault="007C5853" w:rsidP="007C5853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специалисты, привлеченные к участию в проведении контрольного мероприятия;</w:t>
      </w:r>
    </w:p>
    <w:p w:rsidR="007C5853" w:rsidRDefault="007C5853" w:rsidP="007C5853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C5853">
        <w:rPr>
          <w:sz w:val="28"/>
          <w:szCs w:val="28"/>
        </w:rPr>
        <w:t>срок проведения контрольного мероприятия.</w:t>
      </w:r>
    </w:p>
    <w:p w:rsidR="00C554FB" w:rsidRDefault="00AC00BC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B6970">
        <w:rPr>
          <w:sz w:val="28"/>
          <w:szCs w:val="28"/>
        </w:rPr>
        <w:t>9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 xml:space="preserve">Проект Распоряжения разрабатывается </w:t>
      </w:r>
      <w:r w:rsidR="00CB6970">
        <w:rPr>
          <w:sz w:val="28"/>
          <w:szCs w:val="28"/>
        </w:rPr>
        <w:t>субъектом финансового контроля</w:t>
      </w:r>
      <w:r w:rsidR="007C5853">
        <w:rPr>
          <w:sz w:val="28"/>
          <w:szCs w:val="28"/>
        </w:rPr>
        <w:t>.</w:t>
      </w:r>
      <w:r w:rsidR="00C554FB" w:rsidRPr="00AD0D0C">
        <w:rPr>
          <w:sz w:val="28"/>
          <w:szCs w:val="28"/>
        </w:rPr>
        <w:t xml:space="preserve"> </w:t>
      </w:r>
    </w:p>
    <w:p w:rsidR="005A6F1D" w:rsidRPr="005A6F1D" w:rsidRDefault="00CB6970" w:rsidP="005A6F1D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3373B0">
        <w:rPr>
          <w:sz w:val="28"/>
          <w:szCs w:val="28"/>
        </w:rPr>
        <w:t>. </w:t>
      </w:r>
      <w:r w:rsidR="005A6F1D" w:rsidRPr="005A6F1D">
        <w:rPr>
          <w:sz w:val="28"/>
          <w:szCs w:val="28"/>
        </w:rPr>
        <w:t xml:space="preserve">Для осуществления </w:t>
      </w:r>
      <w:r w:rsidR="005A6F1D">
        <w:rPr>
          <w:sz w:val="28"/>
          <w:szCs w:val="28"/>
        </w:rPr>
        <w:t>финансовой</w:t>
      </w:r>
      <w:r w:rsidR="005A6F1D" w:rsidRPr="005A6F1D">
        <w:rPr>
          <w:sz w:val="28"/>
          <w:szCs w:val="28"/>
        </w:rPr>
        <w:t xml:space="preserve"> проверки формируется </w:t>
      </w:r>
      <w:r w:rsidR="005A6F1D">
        <w:rPr>
          <w:sz w:val="28"/>
          <w:szCs w:val="28"/>
        </w:rPr>
        <w:t>комиссия</w:t>
      </w:r>
      <w:r w:rsidR="005A6F1D" w:rsidRPr="005A6F1D">
        <w:rPr>
          <w:sz w:val="28"/>
          <w:szCs w:val="28"/>
        </w:rPr>
        <w:t xml:space="preserve">, состоящая из работников, </w:t>
      </w:r>
      <w:r w:rsidR="005A6F1D">
        <w:rPr>
          <w:sz w:val="28"/>
          <w:szCs w:val="28"/>
        </w:rPr>
        <w:t>уполномоченных на проведение финансовых проверок</w:t>
      </w:r>
      <w:r w:rsidR="006867AE">
        <w:rPr>
          <w:sz w:val="28"/>
          <w:szCs w:val="28"/>
        </w:rPr>
        <w:t>.</w:t>
      </w:r>
    </w:p>
    <w:p w:rsidR="00CB6970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назначается руководителем </w:t>
      </w:r>
      <w:r w:rsidR="006867AE" w:rsidRPr="006867AE">
        <w:rPr>
          <w:sz w:val="28"/>
          <w:szCs w:val="28"/>
        </w:rPr>
        <w:t>(заместителем руководителя)</w:t>
      </w:r>
      <w:r w:rsidR="006867AE">
        <w:rPr>
          <w:sz w:val="28"/>
          <w:szCs w:val="28"/>
        </w:rPr>
        <w:t xml:space="preserve"> </w:t>
      </w:r>
      <w:r>
        <w:rPr>
          <w:sz w:val="28"/>
          <w:szCs w:val="28"/>
        </w:rPr>
        <w:t>Департамента из числа лиц, включенных в состав Комиссии</w:t>
      </w:r>
      <w:r w:rsidR="00CB6970">
        <w:rPr>
          <w:sz w:val="28"/>
          <w:szCs w:val="28"/>
        </w:rPr>
        <w:t xml:space="preserve"> по согласованию.</w:t>
      </w:r>
      <w:r>
        <w:rPr>
          <w:sz w:val="28"/>
          <w:szCs w:val="28"/>
        </w:rPr>
        <w:t xml:space="preserve"> </w:t>
      </w:r>
    </w:p>
    <w:p w:rsidR="00C554FB" w:rsidRDefault="00AC00BC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B6970">
        <w:rPr>
          <w:sz w:val="28"/>
          <w:szCs w:val="28"/>
        </w:rPr>
        <w:t>1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>Проверка объекта финансового контроля проводится путем: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осуществления проверки по форме и содержанию учредительных, регистрационных, плановых, отчетных, бухгалтерских и других документов в целях установления законности и правильности произведенных операций;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осуществления проверки фактического соответствия совершенных операций данным первичных документов, в том числе по фактам получения и выдачи указанных в них денежных средств и материальных ценностей, фактически выполненных работ, оказанных услуг;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C554FB">
        <w:rPr>
          <w:sz w:val="28"/>
          <w:szCs w:val="28"/>
        </w:rPr>
        <w:t xml:space="preserve">организации процедуры фактического </w:t>
      </w:r>
      <w:proofErr w:type="gramStart"/>
      <w:r w:rsidR="00C554FB">
        <w:rPr>
          <w:sz w:val="28"/>
          <w:szCs w:val="28"/>
        </w:rPr>
        <w:t>контроля за</w:t>
      </w:r>
      <w:proofErr w:type="gramEnd"/>
      <w:r w:rsidR="00C554FB">
        <w:rPr>
          <w:sz w:val="28"/>
          <w:szCs w:val="28"/>
        </w:rPr>
        <w:t xml:space="preserve"> наличием и движением материальных ценностей и денежных средств, правильностью формирования затрат, полнотой оприходования продукции, достоверностью объемов выполненных работ и оказанных услуг, в том числе с привлечением в установленном порядке специалистов других организаций, обеспечением </w:t>
      </w:r>
      <w:r w:rsidR="00C554FB">
        <w:rPr>
          <w:sz w:val="28"/>
          <w:szCs w:val="28"/>
        </w:rPr>
        <w:lastRenderedPageBreak/>
        <w:t>сохранности денежных средств и материальных ценностей путем организации проведения инвентаризаций, обследований;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C554FB">
        <w:rPr>
          <w:sz w:val="28"/>
          <w:szCs w:val="28"/>
        </w:rPr>
        <w:t>осуществления проверки достоверности отражения произведенных операций в бухгалтерском учете и отчетности, в том числе соблюдения установленного порядка ведения учета, сопоставления записей в регистрах бухгалтерского учета с данными первичных документов, сопоставления показателей отчетности с данными бухгалтерского учета, проверки первичных документов;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5) </w:t>
      </w:r>
      <w:r w:rsidR="00C554FB">
        <w:rPr>
          <w:sz w:val="28"/>
          <w:szCs w:val="28"/>
        </w:rPr>
        <w:t>организации</w:t>
      </w:r>
      <w:r w:rsidR="00C554FB" w:rsidRPr="00AA6701">
        <w:rPr>
          <w:sz w:val="28"/>
          <w:szCs w:val="28"/>
        </w:rPr>
        <w:t xml:space="preserve"> контроля за эффективностью, правомерностью, результативностью и целевым характером использования бюджетных средств в соответствии с утвержденными бюджетными ассигнованиями и лимитами бюджетных обязательств, за анализом состояния расчетов по бюджетным обязательствам в части оплаты по заключенным государственным контрактам, за соблюдением финансовой дисциплины в соответствии с федеральным и окружным законодательством, а также процесс выработки рекомендаций по устранению выявленных недостатков и предотвращению их</w:t>
      </w:r>
      <w:proofErr w:type="gramEnd"/>
      <w:r w:rsidR="00C554FB" w:rsidRPr="00AA6701">
        <w:rPr>
          <w:sz w:val="28"/>
          <w:szCs w:val="28"/>
        </w:rPr>
        <w:t xml:space="preserve"> появления в будущем.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>Проверка проводится сплошным и выборочным способом.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>Решение об использовании сплошного или выборочного способа проведения проверки принимает Комиссия, исходя из принципа достижения разумной уверенности в том, что выбранный способ с достаточной степенью надежности обеспечивает достижение цели проверки.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="003373B0">
        <w:rPr>
          <w:sz w:val="28"/>
          <w:szCs w:val="28"/>
        </w:rPr>
        <w:t xml:space="preserve">. </w:t>
      </w:r>
      <w:r w:rsidR="00C554FB">
        <w:rPr>
          <w:sz w:val="28"/>
          <w:szCs w:val="28"/>
        </w:rPr>
        <w:t>Сплошной способ проверки заключается в проведении проверки в отношении всей совокупности финансовых, бухгалтерских, отчетных и иных документов, относящихся к одному вопросу темы проверки за весь проверяемый период.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>Выборочный способ проверки заключается в проведении проверки в отношении части финансовых, бухгалтерских, отчетных и иных документов, относящихся к одному вопросу темы проверки в выбранном интервале проверяемого периода.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="003373B0">
        <w:rPr>
          <w:sz w:val="28"/>
          <w:szCs w:val="28"/>
        </w:rPr>
        <w:t xml:space="preserve">. </w:t>
      </w:r>
      <w:r w:rsidR="00C554FB">
        <w:rPr>
          <w:sz w:val="28"/>
          <w:szCs w:val="28"/>
        </w:rPr>
        <w:t>Предоставление ответственными должностными лицами объекта финансового контроля документов, объяснений, иной необходимой информации осуществляется на основании письменных запросов Комиссии в срок, указанный в запросе.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C554FB">
        <w:rPr>
          <w:sz w:val="28"/>
          <w:szCs w:val="28"/>
        </w:rPr>
        <w:t xml:space="preserve">. </w:t>
      </w:r>
      <w:r w:rsidR="003373B0">
        <w:rPr>
          <w:sz w:val="28"/>
          <w:szCs w:val="28"/>
        </w:rPr>
        <w:t xml:space="preserve"> </w:t>
      </w:r>
      <w:proofErr w:type="gramStart"/>
      <w:r w:rsidR="00C554FB">
        <w:rPr>
          <w:sz w:val="28"/>
          <w:szCs w:val="28"/>
        </w:rPr>
        <w:t>В случае невозможности своевременного выполнения письменного запроса ответственные должностные лица объекта финансового контроля до окончания срока представления документов (информации), указанного в запросе Комиссии, представляют в письменном виде информацию о причинах невыполнения запроса и предполагаемых сроках его выполнения.</w:t>
      </w:r>
      <w:proofErr w:type="gramEnd"/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B6970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="00C554FB">
        <w:rPr>
          <w:sz w:val="28"/>
          <w:szCs w:val="28"/>
        </w:rPr>
        <w:t>По окончании проверки: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C554FB">
        <w:rPr>
          <w:sz w:val="28"/>
          <w:szCs w:val="28"/>
        </w:rPr>
        <w:t>председателем Комиссии заслушивается информация членов Комиссии об основных результатах проверки;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C554FB">
        <w:rPr>
          <w:sz w:val="28"/>
          <w:szCs w:val="28"/>
        </w:rPr>
        <w:t xml:space="preserve">рассматриваются возражения ответственных должностных лиц объекта финансового контроля к </w:t>
      </w:r>
      <w:r w:rsidR="001F4A84">
        <w:rPr>
          <w:sz w:val="28"/>
          <w:szCs w:val="28"/>
        </w:rPr>
        <w:t>акту проверки</w:t>
      </w:r>
      <w:r w:rsidR="00C554FB">
        <w:rPr>
          <w:sz w:val="28"/>
          <w:szCs w:val="28"/>
        </w:rPr>
        <w:t xml:space="preserve"> и разъяснения членов Комиссии по изложенным в возражениях вопросам;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 </w:t>
      </w:r>
      <w:r w:rsidR="00C554FB">
        <w:rPr>
          <w:sz w:val="28"/>
          <w:szCs w:val="28"/>
        </w:rPr>
        <w:t>рассматриваются предложения руководителя объекта финансового контроля о принятии мер, направленных на устранение выявленных проверкой нарушений.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</w:p>
    <w:p w:rsidR="00C554FB" w:rsidRDefault="00C554FB" w:rsidP="00CE2FA8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IV</w:t>
      </w:r>
    </w:p>
    <w:p w:rsidR="00C554FB" w:rsidRDefault="00C554FB" w:rsidP="00CE2FA8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Оформление результатов проверки, порядок</w:t>
      </w:r>
    </w:p>
    <w:p w:rsidR="00C554FB" w:rsidRDefault="00C554FB" w:rsidP="00CE2FA8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оформления решения о приостановлении</w:t>
      </w:r>
    </w:p>
    <w:p w:rsidR="00C554FB" w:rsidRDefault="00C554FB" w:rsidP="00CE2FA8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возобновлении</w:t>
      </w:r>
      <w:proofErr w:type="gramEnd"/>
      <w:r>
        <w:rPr>
          <w:sz w:val="28"/>
          <w:szCs w:val="28"/>
        </w:rPr>
        <w:t xml:space="preserve"> проверки</w:t>
      </w:r>
    </w:p>
    <w:p w:rsidR="00C554FB" w:rsidRDefault="00C554FB" w:rsidP="00CE2FA8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B6970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C554FB">
        <w:rPr>
          <w:sz w:val="28"/>
          <w:szCs w:val="28"/>
        </w:rPr>
        <w:t xml:space="preserve">Результаты проверки подлежат оформлению в письменном виде </w:t>
      </w:r>
      <w:r w:rsidR="001F4A84">
        <w:rPr>
          <w:sz w:val="28"/>
          <w:szCs w:val="28"/>
        </w:rPr>
        <w:t>актом проверки</w:t>
      </w:r>
      <w:r w:rsidR="00C554FB">
        <w:rPr>
          <w:sz w:val="28"/>
          <w:szCs w:val="28"/>
        </w:rPr>
        <w:t>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3373B0">
        <w:rPr>
          <w:sz w:val="28"/>
          <w:szCs w:val="28"/>
        </w:rPr>
        <w:t xml:space="preserve">. </w:t>
      </w:r>
      <w:proofErr w:type="gramStart"/>
      <w:r w:rsidR="001F4A84">
        <w:rPr>
          <w:sz w:val="28"/>
          <w:szCs w:val="28"/>
        </w:rPr>
        <w:t>Акт проверки</w:t>
      </w:r>
      <w:r w:rsidR="00C554FB">
        <w:rPr>
          <w:sz w:val="28"/>
          <w:szCs w:val="28"/>
        </w:rPr>
        <w:t xml:space="preserve"> состоит из вводной, описательной и заключительной частей.</w:t>
      </w:r>
      <w:proofErr w:type="gramEnd"/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41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 xml:space="preserve">Вводная часть </w:t>
      </w:r>
      <w:r w:rsidR="001F4A84">
        <w:rPr>
          <w:sz w:val="28"/>
          <w:szCs w:val="28"/>
        </w:rPr>
        <w:t>акта</w:t>
      </w:r>
      <w:r w:rsidR="00C554FB">
        <w:rPr>
          <w:sz w:val="28"/>
          <w:szCs w:val="28"/>
        </w:rPr>
        <w:t xml:space="preserve"> должна содержать следующие сведения: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1F4A84">
        <w:rPr>
          <w:sz w:val="28"/>
          <w:szCs w:val="28"/>
        </w:rPr>
        <w:t>1) тема проверки</w:t>
      </w:r>
      <w:r w:rsidR="001F4A84" w:rsidRPr="001F4A84">
        <w:t xml:space="preserve"> </w:t>
      </w:r>
      <w:r w:rsidR="001F4A84" w:rsidRPr="001F4A84">
        <w:rPr>
          <w:sz w:val="28"/>
          <w:szCs w:val="28"/>
        </w:rPr>
        <w:t>и перечень вопросов, подлежащих изучению в ходе контрольного мероприятия;</w:t>
      </w:r>
    </w:p>
    <w:p w:rsidR="00C554FB" w:rsidRDefault="001F4A84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554FB">
        <w:rPr>
          <w:sz w:val="28"/>
          <w:szCs w:val="28"/>
        </w:rPr>
        <w:t>) номер и дата распоряжения Департамента о проведении проверки;</w:t>
      </w:r>
    </w:p>
    <w:p w:rsidR="00C554FB" w:rsidRDefault="001F4A84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C00BC">
        <w:rPr>
          <w:sz w:val="28"/>
          <w:szCs w:val="28"/>
        </w:rPr>
        <w:t>) </w:t>
      </w:r>
      <w:r w:rsidR="00C554FB">
        <w:rPr>
          <w:sz w:val="28"/>
          <w:szCs w:val="28"/>
        </w:rPr>
        <w:t>фамилии, имена, отчества и должности председателя Комиссии и членов Комиссии, а также ответственных должностных лиц объекта финансового контроля;</w:t>
      </w:r>
    </w:p>
    <w:p w:rsidR="00C554FB" w:rsidRDefault="001F4A84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554FB">
        <w:rPr>
          <w:sz w:val="28"/>
          <w:szCs w:val="28"/>
        </w:rPr>
        <w:t>) проверяемый период;</w:t>
      </w:r>
    </w:p>
    <w:p w:rsidR="00C554FB" w:rsidRDefault="001F4A84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554FB">
        <w:rPr>
          <w:sz w:val="28"/>
          <w:szCs w:val="28"/>
        </w:rPr>
        <w:t>) срок проведения проверки;</w:t>
      </w:r>
    </w:p>
    <w:p w:rsidR="00C554FB" w:rsidRDefault="001F4A84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554FB">
        <w:rPr>
          <w:sz w:val="28"/>
          <w:szCs w:val="28"/>
        </w:rPr>
        <w:t>) сведения о проверяемом объекте.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42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 xml:space="preserve">Описательная часть </w:t>
      </w:r>
      <w:r w:rsidR="001F4A84">
        <w:rPr>
          <w:sz w:val="28"/>
          <w:szCs w:val="28"/>
        </w:rPr>
        <w:t xml:space="preserve">акта </w:t>
      </w:r>
      <w:r w:rsidR="00C554FB">
        <w:rPr>
          <w:sz w:val="28"/>
          <w:szCs w:val="28"/>
        </w:rPr>
        <w:t xml:space="preserve"> должна содержать описание проведенной работы и выявленных нарушений по каждому вопросу темы проверки.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43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 xml:space="preserve">Заключительная часть </w:t>
      </w:r>
      <w:r w:rsidR="001F4A84">
        <w:rPr>
          <w:sz w:val="28"/>
          <w:szCs w:val="28"/>
        </w:rPr>
        <w:t>акта</w:t>
      </w:r>
      <w:r w:rsidR="00C554FB">
        <w:rPr>
          <w:sz w:val="28"/>
          <w:szCs w:val="28"/>
        </w:rPr>
        <w:t xml:space="preserve"> должна содержать обобщенную информацию о результатах проверки, в том числе выявленных нарушениях, сгруппированных по видам, с указанием по каждому виду финансовых нарушений общей суммы, на которую они выявлены.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44</w:t>
      </w:r>
      <w:r w:rsidR="003373B0">
        <w:rPr>
          <w:sz w:val="28"/>
          <w:szCs w:val="28"/>
        </w:rPr>
        <w:t xml:space="preserve">. </w:t>
      </w:r>
      <w:r w:rsidR="00C554FB">
        <w:rPr>
          <w:sz w:val="28"/>
          <w:szCs w:val="28"/>
        </w:rPr>
        <w:t>Информация о выявленных нарушениях должна включать указания на акты законодательства Российской Федерации, требования которых нарушены, действие (бездействие) объекта финансового контроля, повлекшие совершение вышеназванных нарушений, количественные и (или) качественные характеристики нарушений, реквизиты документов, в ходе которых были установлены нарушения.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45</w:t>
      </w:r>
      <w:r w:rsidR="003373B0">
        <w:rPr>
          <w:sz w:val="28"/>
          <w:szCs w:val="28"/>
        </w:rPr>
        <w:t>. </w:t>
      </w:r>
      <w:r w:rsidR="001F4A84">
        <w:rPr>
          <w:sz w:val="28"/>
          <w:szCs w:val="28"/>
        </w:rPr>
        <w:t>Акт проверки</w:t>
      </w:r>
      <w:r w:rsidR="00C554FB">
        <w:rPr>
          <w:sz w:val="28"/>
          <w:szCs w:val="28"/>
        </w:rPr>
        <w:t xml:space="preserve"> составляется в двух экземплярах: один экземпляр - для Департамента; один экземпляр - для проверяемого объекта финансового контроля.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46</w:t>
      </w:r>
      <w:r w:rsidR="003373B0">
        <w:rPr>
          <w:sz w:val="28"/>
          <w:szCs w:val="28"/>
        </w:rPr>
        <w:t xml:space="preserve">. </w:t>
      </w:r>
      <w:r w:rsidR="00C554FB">
        <w:rPr>
          <w:sz w:val="28"/>
          <w:szCs w:val="28"/>
        </w:rPr>
        <w:t xml:space="preserve">Каждый экземпляр </w:t>
      </w:r>
      <w:r w:rsidR="001F4A84">
        <w:rPr>
          <w:sz w:val="28"/>
          <w:szCs w:val="28"/>
        </w:rPr>
        <w:t xml:space="preserve">акта </w:t>
      </w:r>
      <w:r w:rsidR="00C554FB">
        <w:rPr>
          <w:sz w:val="28"/>
          <w:szCs w:val="28"/>
        </w:rPr>
        <w:t>подписывается председателем Комиссии.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47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 xml:space="preserve">Подписанные экземпляры </w:t>
      </w:r>
      <w:r w:rsidR="001F4A84">
        <w:rPr>
          <w:sz w:val="28"/>
          <w:szCs w:val="28"/>
        </w:rPr>
        <w:t>акта</w:t>
      </w:r>
      <w:r w:rsidR="00C554FB">
        <w:rPr>
          <w:sz w:val="28"/>
          <w:szCs w:val="28"/>
        </w:rPr>
        <w:t xml:space="preserve"> направляется руководителю объекта финансового контроля.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B6970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="001F4A84">
        <w:rPr>
          <w:sz w:val="28"/>
          <w:szCs w:val="28"/>
        </w:rPr>
        <w:t>Акт проверки</w:t>
      </w:r>
      <w:r w:rsidR="00C554FB">
        <w:rPr>
          <w:sz w:val="28"/>
          <w:szCs w:val="28"/>
        </w:rPr>
        <w:t xml:space="preserve"> направляется объекту</w:t>
      </w:r>
      <w:r w:rsidR="00C554FB" w:rsidRPr="00166C5E">
        <w:rPr>
          <w:sz w:val="28"/>
          <w:szCs w:val="28"/>
        </w:rPr>
        <w:t xml:space="preserve"> финансового контроля </w:t>
      </w:r>
      <w:r w:rsidR="00C554FB">
        <w:rPr>
          <w:sz w:val="28"/>
          <w:szCs w:val="28"/>
        </w:rPr>
        <w:t>в течение 1</w:t>
      </w:r>
      <w:r w:rsidR="00AC00BC">
        <w:rPr>
          <w:sz w:val="28"/>
          <w:szCs w:val="28"/>
        </w:rPr>
        <w:t>0</w:t>
      </w:r>
      <w:r w:rsidR="00C554FB">
        <w:rPr>
          <w:sz w:val="28"/>
          <w:szCs w:val="28"/>
        </w:rPr>
        <w:t xml:space="preserve"> рабочих дней после окончания проверки.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получении </w:t>
      </w:r>
      <w:r w:rsidR="001F4A84">
        <w:rPr>
          <w:sz w:val="28"/>
          <w:szCs w:val="28"/>
        </w:rPr>
        <w:t>акта</w:t>
      </w:r>
      <w:r>
        <w:rPr>
          <w:sz w:val="28"/>
          <w:szCs w:val="28"/>
        </w:rPr>
        <w:t xml:space="preserve"> руководитель объекта финансового контроля делает запись в экземпляре </w:t>
      </w:r>
      <w:r w:rsidR="001F4A84">
        <w:rPr>
          <w:sz w:val="28"/>
          <w:szCs w:val="28"/>
        </w:rPr>
        <w:t>акта</w:t>
      </w:r>
      <w:r>
        <w:rPr>
          <w:sz w:val="28"/>
          <w:szCs w:val="28"/>
        </w:rPr>
        <w:t xml:space="preserve"> проверки, который остается у Комиссии, </w:t>
      </w:r>
      <w:r>
        <w:rPr>
          <w:sz w:val="28"/>
          <w:szCs w:val="28"/>
        </w:rPr>
        <w:lastRenderedPageBreak/>
        <w:t xml:space="preserve">содержащем дату получения </w:t>
      </w:r>
      <w:r w:rsidR="001F4A84">
        <w:rPr>
          <w:sz w:val="28"/>
          <w:szCs w:val="28"/>
        </w:rPr>
        <w:t>акта</w:t>
      </w:r>
      <w:r>
        <w:rPr>
          <w:sz w:val="28"/>
          <w:szCs w:val="28"/>
        </w:rPr>
        <w:t>, подпись и расшифровку этой подписи.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B6970">
        <w:rPr>
          <w:sz w:val="28"/>
          <w:szCs w:val="28"/>
        </w:rPr>
        <w:t>9</w:t>
      </w:r>
      <w:r>
        <w:rPr>
          <w:sz w:val="28"/>
          <w:szCs w:val="28"/>
        </w:rPr>
        <w:t>. </w:t>
      </w:r>
      <w:proofErr w:type="gramStart"/>
      <w:r w:rsidR="00C554FB">
        <w:rPr>
          <w:sz w:val="28"/>
          <w:szCs w:val="28"/>
        </w:rPr>
        <w:t xml:space="preserve">В случае необходимости выражения особого мнения по содержащейся в </w:t>
      </w:r>
      <w:r w:rsidR="001F4A84">
        <w:rPr>
          <w:sz w:val="28"/>
          <w:szCs w:val="28"/>
        </w:rPr>
        <w:t>акте</w:t>
      </w:r>
      <w:r w:rsidR="00C554FB">
        <w:rPr>
          <w:sz w:val="28"/>
          <w:szCs w:val="28"/>
        </w:rPr>
        <w:t xml:space="preserve"> проверки информации ответственные должностные лица объекта финансового контроля в течение трех рабочих дней со дня получения </w:t>
      </w:r>
      <w:r w:rsidR="001F4A84">
        <w:rPr>
          <w:sz w:val="28"/>
          <w:szCs w:val="28"/>
        </w:rPr>
        <w:t>акта</w:t>
      </w:r>
      <w:r w:rsidR="00C554FB">
        <w:rPr>
          <w:sz w:val="28"/>
          <w:szCs w:val="28"/>
        </w:rPr>
        <w:t xml:space="preserve"> </w:t>
      </w:r>
      <w:r w:rsidR="001F4A84">
        <w:rPr>
          <w:sz w:val="28"/>
          <w:szCs w:val="28"/>
        </w:rPr>
        <w:t xml:space="preserve">проверки </w:t>
      </w:r>
      <w:r w:rsidR="00C554FB">
        <w:rPr>
          <w:sz w:val="28"/>
          <w:szCs w:val="28"/>
        </w:rPr>
        <w:t xml:space="preserve">представляют Комиссии обоснованные возражения или замечания к </w:t>
      </w:r>
      <w:r w:rsidR="001F4A84">
        <w:rPr>
          <w:sz w:val="28"/>
          <w:szCs w:val="28"/>
        </w:rPr>
        <w:t>акту</w:t>
      </w:r>
      <w:r w:rsidR="00C554FB">
        <w:rPr>
          <w:sz w:val="28"/>
          <w:szCs w:val="28"/>
        </w:rPr>
        <w:t>, которые становятся его неотъемлемой частью.</w:t>
      </w:r>
      <w:proofErr w:type="gramEnd"/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="003373B0">
        <w:rPr>
          <w:sz w:val="28"/>
          <w:szCs w:val="28"/>
        </w:rPr>
        <w:t xml:space="preserve">. </w:t>
      </w:r>
      <w:r w:rsidR="00C554FB">
        <w:rPr>
          <w:sz w:val="28"/>
          <w:szCs w:val="28"/>
        </w:rPr>
        <w:t>Члены Комиссии в срок до 10 рабочих дней обязаны проверить обоснованность изложенных возражений или замечаний и дать по ним письменные заключения, которые направляются объекту финансового контроля и приобщаются к материалам проверки.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51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 xml:space="preserve">Продление срока проведения проверки осуществляется распоряжением Департамента на основании </w:t>
      </w:r>
      <w:r w:rsidR="00C554FB" w:rsidRPr="00166C5E">
        <w:rPr>
          <w:sz w:val="28"/>
          <w:szCs w:val="28"/>
        </w:rPr>
        <w:t xml:space="preserve">мотивированного обращения </w:t>
      </w:r>
      <w:r w:rsidR="00C554FB">
        <w:rPr>
          <w:sz w:val="28"/>
          <w:szCs w:val="28"/>
        </w:rPr>
        <w:t>председателя Комиссии, но не более чем на 10 рабочих дней.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="003373B0">
        <w:rPr>
          <w:sz w:val="28"/>
          <w:szCs w:val="28"/>
        </w:rPr>
        <w:t xml:space="preserve">. </w:t>
      </w:r>
      <w:r w:rsidR="00C554FB">
        <w:rPr>
          <w:sz w:val="28"/>
          <w:szCs w:val="28"/>
        </w:rPr>
        <w:t xml:space="preserve">В </w:t>
      </w:r>
      <w:proofErr w:type="gramStart"/>
      <w:r w:rsidR="00C554FB">
        <w:rPr>
          <w:sz w:val="28"/>
          <w:szCs w:val="28"/>
        </w:rPr>
        <w:t>случае</w:t>
      </w:r>
      <w:proofErr w:type="gramEnd"/>
      <w:r w:rsidR="00C554FB">
        <w:rPr>
          <w:sz w:val="28"/>
          <w:szCs w:val="28"/>
        </w:rPr>
        <w:t xml:space="preserve"> значительной удаленности объекта финансового контроля распоряжение о продлении срока проведения проверки доводится до сведения объекта финансового контроля с помощью электронных средств связи.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53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>Основаниями для приостановления проверки являются:</w:t>
      </w:r>
    </w:p>
    <w:p w:rsidR="00741EB6" w:rsidRDefault="00741EB6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41EB6">
        <w:rPr>
          <w:sz w:val="28"/>
          <w:szCs w:val="28"/>
        </w:rPr>
        <w:t>1) на период проведения встречной проверки и (или) обследования;</w:t>
      </w:r>
    </w:p>
    <w:p w:rsidR="00741EB6" w:rsidRPr="00741EB6" w:rsidRDefault="00741EB6" w:rsidP="00741EB6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741EB6">
        <w:rPr>
          <w:sz w:val="28"/>
          <w:szCs w:val="28"/>
        </w:rPr>
        <w:t>2) при отсутствии бухгалтерского (бюджетного) учета у объекта контроля или нарушении объектом контроля правил ведения бухгалтерского (бюджетного) учета, которое делает невозможным дальнейшее проведение контрольного мероприятия - на период восстановления объектом контроля документов, необходимых для проведения контрольного мероприятия, а также приведения объектом контроля в надлежащее состояние документов учета и отчетности;</w:t>
      </w:r>
    </w:p>
    <w:p w:rsidR="00741EB6" w:rsidRPr="00741EB6" w:rsidRDefault="00741EB6" w:rsidP="00741EB6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C00BC">
        <w:rPr>
          <w:sz w:val="28"/>
          <w:szCs w:val="28"/>
        </w:rPr>
        <w:t>) </w:t>
      </w:r>
      <w:r w:rsidRPr="00741EB6">
        <w:rPr>
          <w:sz w:val="28"/>
          <w:szCs w:val="28"/>
        </w:rPr>
        <w:t>на период исполнения запросов, направленных в компетентные государственные органы;</w:t>
      </w:r>
    </w:p>
    <w:p w:rsidR="00741EB6" w:rsidRPr="00741EB6" w:rsidRDefault="00741EB6" w:rsidP="00741EB6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00BC">
        <w:rPr>
          <w:sz w:val="28"/>
          <w:szCs w:val="28"/>
        </w:rPr>
        <w:t>) </w:t>
      </w:r>
      <w:r w:rsidRPr="00741EB6">
        <w:rPr>
          <w:sz w:val="28"/>
          <w:szCs w:val="28"/>
        </w:rPr>
        <w:t>в случае непредставления объектом контроля информации, документов и материалов, и (или) представления неполного комплекта требуемых информации, документов и материалов, и (или) воспрепятствования проведению контрольного мероприятия, и (или) уклонения от проведения контрольного мероприятия;</w:t>
      </w:r>
    </w:p>
    <w:p w:rsidR="00741EB6" w:rsidRPr="00741EB6" w:rsidRDefault="00741EB6" w:rsidP="00741EB6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00BC">
        <w:rPr>
          <w:sz w:val="28"/>
          <w:szCs w:val="28"/>
        </w:rPr>
        <w:t>) </w:t>
      </w:r>
      <w:r w:rsidRPr="00741EB6">
        <w:rPr>
          <w:sz w:val="28"/>
          <w:szCs w:val="28"/>
        </w:rPr>
        <w:t>при необходимости обследования имущества и (или) документов, находящихся не по месту нахождения объекта контроля;</w:t>
      </w:r>
    </w:p>
    <w:p w:rsidR="00741EB6" w:rsidRDefault="00741EB6" w:rsidP="00741EB6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C00BC">
        <w:rPr>
          <w:sz w:val="28"/>
          <w:szCs w:val="28"/>
        </w:rPr>
        <w:t>) </w:t>
      </w:r>
      <w:r w:rsidRPr="00741EB6">
        <w:rPr>
          <w:sz w:val="28"/>
          <w:szCs w:val="28"/>
        </w:rPr>
        <w:t>при наличии обстоятельств, которые делают невозможным дальнейшее проведение контрольного мероприятия по причинам, не зависящим от уполномоченных на проведение контрольного мероприятия должностных лиц, включая наступление обстоятельств непреодолимой силы.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54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 xml:space="preserve">Приостановление проверки оформляется распоряжением Департамента на основании докладной записки председателя Комиссии. 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55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>В срок не позднее 5 рабочих дней со дня подписания распоряжения Департамента о приостановлении проверки Департамент направляет руководителю объекта финансового контроля: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копию распоряжения Департамента о приостановлении проверки;</w:t>
      </w:r>
    </w:p>
    <w:p w:rsidR="00C554FB" w:rsidRDefault="003373B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 т</w:t>
      </w:r>
      <w:r w:rsidR="00C554FB">
        <w:rPr>
          <w:sz w:val="28"/>
          <w:szCs w:val="28"/>
        </w:rPr>
        <w:t>ребование в письменном виде о восстановлении бухгалтерского (бюджетного) учета или устранении выявленных нарушений в бухгалтерском (бюджетном) учете либо устранении иных обстоятельств, делающих невозможным дальнейшее проведение проверки.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требовании</w:t>
      </w:r>
      <w:proofErr w:type="gramEnd"/>
      <w:r>
        <w:rPr>
          <w:sz w:val="28"/>
          <w:szCs w:val="28"/>
        </w:rPr>
        <w:t xml:space="preserve"> должен быть указан срок его выполнения, который не может превышать срок, на который приостанавливается проверка.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56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>После устранения причин приостановления проверки Комиссия возобновляет проведение проверки в сроки, устанавливаемые соответствующим распоряжением Департамента.</w:t>
      </w:r>
    </w:p>
    <w:p w:rsidR="001F4A84" w:rsidRPr="001F4A84" w:rsidRDefault="00CB6970" w:rsidP="001F4A84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57</w:t>
      </w:r>
      <w:r w:rsidR="003373B0">
        <w:rPr>
          <w:sz w:val="28"/>
          <w:szCs w:val="28"/>
        </w:rPr>
        <w:t>. </w:t>
      </w:r>
      <w:r w:rsidR="001F4A84" w:rsidRPr="001F4A84">
        <w:rPr>
          <w:sz w:val="28"/>
          <w:szCs w:val="28"/>
        </w:rPr>
        <w:t>На основании акта проверки составляется отчет о результатах проверки, содержащий информацию об итогах проверки, в том числе:</w:t>
      </w:r>
    </w:p>
    <w:p w:rsidR="001F4A84" w:rsidRPr="001F4A84" w:rsidRDefault="001F4A84" w:rsidP="001F4A84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1F4A84">
        <w:rPr>
          <w:sz w:val="28"/>
          <w:szCs w:val="28"/>
        </w:rPr>
        <w:t>информацию о выявленных в ходе проверки недостатках и нарушениях (в количественном и денежном выражении)</w:t>
      </w:r>
      <w:r w:rsidR="006B6CB8">
        <w:rPr>
          <w:sz w:val="28"/>
          <w:szCs w:val="28"/>
        </w:rPr>
        <w:t>;</w:t>
      </w:r>
    </w:p>
    <w:p w:rsidR="001F4A84" w:rsidRPr="001F4A84" w:rsidRDefault="001F4A84" w:rsidP="001F4A84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1F4A84">
        <w:rPr>
          <w:sz w:val="28"/>
          <w:szCs w:val="28"/>
        </w:rPr>
        <w:t>выводы, предложения и рекомендации по устранению выявленных нарушений и недостатков, принятию мер по минимизации бюджетных рисков, а также предложения по повышению экономности и результативности использования средств окружного бюджета.</w:t>
      </w:r>
    </w:p>
    <w:p w:rsidR="001F4A84" w:rsidRPr="001F4A84" w:rsidRDefault="00CB6970" w:rsidP="001F4A84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58</w:t>
      </w:r>
      <w:r w:rsidR="001F4A84" w:rsidRPr="001F4A84">
        <w:rPr>
          <w:sz w:val="28"/>
          <w:szCs w:val="28"/>
        </w:rPr>
        <w:t>.</w:t>
      </w:r>
      <w:r w:rsidR="003373B0">
        <w:rPr>
          <w:sz w:val="28"/>
          <w:szCs w:val="28"/>
        </w:rPr>
        <w:t> </w:t>
      </w:r>
      <w:r w:rsidR="001F4A84" w:rsidRPr="001F4A84">
        <w:rPr>
          <w:sz w:val="28"/>
          <w:szCs w:val="28"/>
        </w:rPr>
        <w:t xml:space="preserve">Отчет о результатах проверки с приложением акта направляется руководителю </w:t>
      </w:r>
      <w:r w:rsidR="008D3C5F">
        <w:rPr>
          <w:sz w:val="28"/>
          <w:szCs w:val="28"/>
        </w:rPr>
        <w:t>(заместителю</w:t>
      </w:r>
      <w:r w:rsidR="008D3C5F" w:rsidRPr="008D3C5F">
        <w:rPr>
          <w:sz w:val="28"/>
          <w:szCs w:val="28"/>
        </w:rPr>
        <w:t xml:space="preserve"> руководителя)</w:t>
      </w:r>
      <w:r w:rsidR="008D3C5F">
        <w:rPr>
          <w:sz w:val="28"/>
          <w:szCs w:val="28"/>
        </w:rPr>
        <w:t xml:space="preserve"> </w:t>
      </w:r>
      <w:r w:rsidR="001F4A84" w:rsidRPr="001F4A84">
        <w:rPr>
          <w:sz w:val="28"/>
          <w:szCs w:val="28"/>
        </w:rPr>
        <w:t xml:space="preserve">Департамента. 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</w:p>
    <w:p w:rsidR="00C554FB" w:rsidRPr="001651F0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V</w:t>
      </w:r>
      <w:r w:rsidR="006B6CB8">
        <w:rPr>
          <w:sz w:val="28"/>
          <w:szCs w:val="28"/>
          <w:lang w:val="en-US"/>
        </w:rPr>
        <w:t>I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Устранение выявленных нарушений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</w:p>
    <w:p w:rsidR="00C554FB" w:rsidRDefault="006B6CB8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B6970">
        <w:rPr>
          <w:sz w:val="28"/>
          <w:szCs w:val="28"/>
        </w:rPr>
        <w:t>9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>Устранение выявленных в ходе проверки нарушений и принятие мер по их предупреждению в дальнейшей деятельности осуществляется на основании плана мероприятий по устранению выявленных нарушений и их предупреждению в дальнейшей деятельности (далее - план устранения нарушений), который составляется объектом финансового контроля.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Pr="00856D9A">
        <w:rPr>
          <w:sz w:val="28"/>
          <w:szCs w:val="28"/>
        </w:rPr>
        <w:t xml:space="preserve">лан устранения нарушений </w:t>
      </w:r>
      <w:r>
        <w:rPr>
          <w:sz w:val="28"/>
          <w:szCs w:val="28"/>
        </w:rPr>
        <w:t>должен содержать: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D7F29">
        <w:rPr>
          <w:sz w:val="28"/>
          <w:szCs w:val="28"/>
        </w:rPr>
        <w:t>) перечень выявленных нарушений;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меры, принимаемые для их устранения и предупреждения в дальнейшей деятельности;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сроки выполнения указанных мер;</w:t>
      </w:r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ответственных исполнителей объекта финансового контроля.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 xml:space="preserve">План устранения нарушений утверждается руководителем объекта финансового контроля после получения им </w:t>
      </w:r>
      <w:r w:rsidR="006B6CB8">
        <w:rPr>
          <w:sz w:val="28"/>
          <w:szCs w:val="28"/>
        </w:rPr>
        <w:t>акта проверки</w:t>
      </w:r>
      <w:r w:rsidR="00C554FB">
        <w:rPr>
          <w:sz w:val="28"/>
          <w:szCs w:val="28"/>
        </w:rPr>
        <w:t xml:space="preserve"> и в течение 10 рабочих дней представляется объектом финансового контроля в Департамент.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61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>Информация о принятых мерах по устранению выявленных нарушений и их предупреждению в дальнейшей деятельности, в соответствии с п</w:t>
      </w:r>
      <w:r w:rsidR="00C554FB" w:rsidRPr="00856D9A">
        <w:rPr>
          <w:sz w:val="28"/>
          <w:szCs w:val="28"/>
        </w:rPr>
        <w:t>лан</w:t>
      </w:r>
      <w:r w:rsidR="00C554FB">
        <w:rPr>
          <w:sz w:val="28"/>
          <w:szCs w:val="28"/>
        </w:rPr>
        <w:t>ом</w:t>
      </w:r>
      <w:r w:rsidR="00C554FB" w:rsidRPr="00856D9A">
        <w:rPr>
          <w:sz w:val="28"/>
          <w:szCs w:val="28"/>
        </w:rPr>
        <w:t xml:space="preserve"> устранения нарушений</w:t>
      </w:r>
      <w:r w:rsidR="00C554FB">
        <w:rPr>
          <w:sz w:val="28"/>
          <w:szCs w:val="28"/>
        </w:rPr>
        <w:t xml:space="preserve">, представляется объектом финансового контроля в Департамент не позднее одного месяца </w:t>
      </w:r>
      <w:proofErr w:type="gramStart"/>
      <w:r w:rsidR="00C554FB">
        <w:rPr>
          <w:sz w:val="28"/>
          <w:szCs w:val="28"/>
        </w:rPr>
        <w:t>с даты получения</w:t>
      </w:r>
      <w:proofErr w:type="gramEnd"/>
      <w:r w:rsidR="00C554FB">
        <w:rPr>
          <w:sz w:val="28"/>
          <w:szCs w:val="28"/>
        </w:rPr>
        <w:t xml:space="preserve"> </w:t>
      </w:r>
      <w:r w:rsidR="006B6CB8">
        <w:rPr>
          <w:sz w:val="28"/>
          <w:szCs w:val="28"/>
        </w:rPr>
        <w:t>акта проверки</w:t>
      </w:r>
      <w:r w:rsidR="00C554FB">
        <w:rPr>
          <w:sz w:val="28"/>
          <w:szCs w:val="28"/>
        </w:rPr>
        <w:t>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62</w:t>
      </w:r>
      <w:r w:rsidR="003373B0">
        <w:rPr>
          <w:sz w:val="28"/>
          <w:szCs w:val="28"/>
        </w:rPr>
        <w:t>. </w:t>
      </w:r>
      <w:r w:rsidR="00C554FB" w:rsidRPr="00967F36">
        <w:rPr>
          <w:sz w:val="28"/>
          <w:szCs w:val="28"/>
        </w:rPr>
        <w:t xml:space="preserve">О результатах проведенной проверки Комиссия информирует руководителя </w:t>
      </w:r>
      <w:r w:rsidR="008D3C5F">
        <w:rPr>
          <w:sz w:val="28"/>
          <w:szCs w:val="28"/>
        </w:rPr>
        <w:t>(заместителя</w:t>
      </w:r>
      <w:r w:rsidR="008D7F29" w:rsidRPr="008D7F29">
        <w:rPr>
          <w:sz w:val="28"/>
          <w:szCs w:val="28"/>
        </w:rPr>
        <w:t xml:space="preserve"> руководителя)</w:t>
      </w:r>
      <w:r w:rsidR="008D7F29">
        <w:rPr>
          <w:sz w:val="28"/>
          <w:szCs w:val="28"/>
        </w:rPr>
        <w:t xml:space="preserve"> </w:t>
      </w:r>
      <w:r w:rsidR="00C554FB" w:rsidRPr="00967F36">
        <w:rPr>
          <w:sz w:val="28"/>
          <w:szCs w:val="28"/>
        </w:rPr>
        <w:t>Департамента.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63</w:t>
      </w:r>
      <w:r w:rsidR="003373B0">
        <w:rPr>
          <w:sz w:val="28"/>
          <w:szCs w:val="28"/>
        </w:rPr>
        <w:t>. </w:t>
      </w:r>
      <w:r w:rsidR="00C554FB">
        <w:rPr>
          <w:sz w:val="28"/>
          <w:szCs w:val="28"/>
        </w:rPr>
        <w:t xml:space="preserve">По результатам рассмотрения материалов, представленных Комиссией, и заслушивания руководителя проверяемого объекта финансового контроля, руководитель </w:t>
      </w:r>
      <w:r w:rsidR="008D3C5F">
        <w:rPr>
          <w:sz w:val="28"/>
          <w:szCs w:val="28"/>
        </w:rPr>
        <w:t>(заместитель</w:t>
      </w:r>
      <w:r w:rsidR="008D7F29" w:rsidRPr="008D7F29">
        <w:rPr>
          <w:sz w:val="28"/>
          <w:szCs w:val="28"/>
        </w:rPr>
        <w:t xml:space="preserve"> руководителя)</w:t>
      </w:r>
      <w:r w:rsidR="008D7F29">
        <w:rPr>
          <w:sz w:val="28"/>
          <w:szCs w:val="28"/>
        </w:rPr>
        <w:t xml:space="preserve"> </w:t>
      </w:r>
      <w:r w:rsidR="00C554FB">
        <w:rPr>
          <w:sz w:val="28"/>
          <w:szCs w:val="28"/>
        </w:rPr>
        <w:t>Департамента, в случае установления документально подтвержденных фактов нарушения действующего законодательства Российской Федерации, принимает решение о необходимости направления док</w:t>
      </w:r>
      <w:r w:rsidR="009D68E5">
        <w:rPr>
          <w:sz w:val="28"/>
          <w:szCs w:val="28"/>
        </w:rPr>
        <w:t>ументов в Контрольно-ревизионное</w:t>
      </w:r>
      <w:r w:rsidR="00C554FB">
        <w:rPr>
          <w:sz w:val="28"/>
          <w:szCs w:val="28"/>
        </w:rPr>
        <w:t xml:space="preserve"> </w:t>
      </w:r>
      <w:r w:rsidR="009D68E5">
        <w:rPr>
          <w:sz w:val="28"/>
          <w:szCs w:val="28"/>
        </w:rPr>
        <w:t>управление</w:t>
      </w:r>
      <w:r w:rsidR="00C554FB">
        <w:rPr>
          <w:sz w:val="28"/>
          <w:szCs w:val="28"/>
        </w:rPr>
        <w:t>.</w:t>
      </w:r>
    </w:p>
    <w:p w:rsidR="00C554FB" w:rsidRDefault="00CB6970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64</w:t>
      </w:r>
      <w:r w:rsidR="003373B0">
        <w:rPr>
          <w:sz w:val="28"/>
          <w:szCs w:val="28"/>
        </w:rPr>
        <w:t>. </w:t>
      </w:r>
      <w:proofErr w:type="gramStart"/>
      <w:r w:rsidR="00C554FB">
        <w:rPr>
          <w:sz w:val="28"/>
          <w:szCs w:val="28"/>
        </w:rPr>
        <w:t xml:space="preserve">В случае подтверждения Контрольно-ревизионным </w:t>
      </w:r>
      <w:r w:rsidR="004436FD">
        <w:rPr>
          <w:sz w:val="28"/>
          <w:szCs w:val="28"/>
        </w:rPr>
        <w:t>управлением</w:t>
      </w:r>
      <w:r w:rsidR="00C554FB">
        <w:rPr>
          <w:sz w:val="28"/>
          <w:szCs w:val="28"/>
        </w:rPr>
        <w:t xml:space="preserve"> фактов нарушения государственными казенными и бюджетными учреждениями подведомственными Департаменту,</w:t>
      </w:r>
      <w:r w:rsidR="00C554FB" w:rsidRPr="00AE32EA">
        <w:t xml:space="preserve"> </w:t>
      </w:r>
      <w:r w:rsidR="00C554FB" w:rsidRPr="00E027AE">
        <w:rPr>
          <w:sz w:val="28"/>
          <w:szCs w:val="28"/>
        </w:rPr>
        <w:t xml:space="preserve">получателями межбюджетных субсидий, субвенций и иных межбюджетных трансфертов, норм бюджетного законодательства, руководитель </w:t>
      </w:r>
      <w:r w:rsidR="008D3C5F">
        <w:rPr>
          <w:sz w:val="28"/>
          <w:szCs w:val="28"/>
        </w:rPr>
        <w:t>(заместитель</w:t>
      </w:r>
      <w:r w:rsidR="008D7F29" w:rsidRPr="008D7F29">
        <w:rPr>
          <w:sz w:val="28"/>
          <w:szCs w:val="28"/>
        </w:rPr>
        <w:t xml:space="preserve"> руководителя)</w:t>
      </w:r>
      <w:r w:rsidR="008D7F29">
        <w:rPr>
          <w:sz w:val="28"/>
          <w:szCs w:val="28"/>
        </w:rPr>
        <w:t xml:space="preserve"> </w:t>
      </w:r>
      <w:r w:rsidR="00C554FB" w:rsidRPr="00E027AE">
        <w:rPr>
          <w:sz w:val="28"/>
          <w:szCs w:val="28"/>
        </w:rPr>
        <w:t>Департамента</w:t>
      </w:r>
      <w:r w:rsidR="00C554FB">
        <w:rPr>
          <w:sz w:val="28"/>
          <w:szCs w:val="28"/>
        </w:rPr>
        <w:t xml:space="preserve"> дает указание о направлении материалов проверки в правоохранительные органы.</w:t>
      </w:r>
      <w:proofErr w:type="gramEnd"/>
    </w:p>
    <w:p w:rsidR="00C554FB" w:rsidRDefault="00C554FB" w:rsidP="00C554FB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</w:p>
    <w:p w:rsidR="00C554FB" w:rsidRDefault="00C554FB">
      <w:pPr>
        <w:pStyle w:val="ConsPlusNormal"/>
        <w:jc w:val="right"/>
      </w:pPr>
    </w:p>
    <w:p w:rsidR="00C554FB" w:rsidRDefault="00C554FB">
      <w:pPr>
        <w:pStyle w:val="ConsPlusNormal"/>
        <w:jc w:val="right"/>
      </w:pPr>
    </w:p>
    <w:p w:rsidR="00C554FB" w:rsidRDefault="00C554FB">
      <w:pPr>
        <w:pStyle w:val="ConsPlusNormal"/>
        <w:jc w:val="right"/>
      </w:pPr>
    </w:p>
    <w:p w:rsidR="00C554FB" w:rsidRDefault="00C554FB">
      <w:pPr>
        <w:pStyle w:val="ConsPlusNormal"/>
        <w:jc w:val="right"/>
      </w:pPr>
    </w:p>
    <w:p w:rsidR="00C554FB" w:rsidRDefault="00C554FB">
      <w:pPr>
        <w:pStyle w:val="ConsPlusNormal"/>
        <w:jc w:val="right"/>
      </w:pPr>
    </w:p>
    <w:p w:rsidR="00C554FB" w:rsidRDefault="00C554FB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pStyle w:val="ConsPlusNormal"/>
        <w:jc w:val="right"/>
      </w:pPr>
    </w:p>
    <w:p w:rsidR="00832FA5" w:rsidRDefault="00832FA5">
      <w:pPr>
        <w:spacing w:after="200" w:line="276" w:lineRule="auto"/>
        <w:rPr>
          <w:rFonts w:ascii="Calibri" w:hAnsi="Calibri" w:cs="Calibri"/>
          <w:sz w:val="22"/>
          <w:szCs w:val="20"/>
        </w:rPr>
      </w:pPr>
      <w:r>
        <w:br w:type="page"/>
      </w:r>
    </w:p>
    <w:p w:rsidR="008D112B" w:rsidRDefault="008D112B" w:rsidP="008D11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D112B" w:rsidRDefault="008D112B" w:rsidP="008D11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Департамента</w:t>
      </w:r>
    </w:p>
    <w:p w:rsidR="008D112B" w:rsidRDefault="008D112B" w:rsidP="008D11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здравоохранения, труда и </w:t>
      </w:r>
    </w:p>
    <w:p w:rsidR="008D112B" w:rsidRDefault="008D112B" w:rsidP="008D11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8D112B" w:rsidRDefault="008D112B" w:rsidP="008D11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8D112B" w:rsidRDefault="008D112B" w:rsidP="008D11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554FB">
        <w:rPr>
          <w:rFonts w:ascii="Times New Roman" w:hAnsi="Times New Roman" w:cs="Times New Roman"/>
          <w:sz w:val="28"/>
          <w:szCs w:val="28"/>
          <w:highlight w:val="yellow"/>
        </w:rPr>
        <w:t>от _________№ ___</w:t>
      </w:r>
    </w:p>
    <w:p w:rsidR="008D112B" w:rsidRDefault="008D112B" w:rsidP="008D11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Положения</w:t>
      </w:r>
    </w:p>
    <w:p w:rsidR="008D112B" w:rsidRDefault="008D112B" w:rsidP="008D11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осуществлению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внутреннего</w:t>
      </w:r>
      <w:proofErr w:type="gramEnd"/>
    </w:p>
    <w:p w:rsidR="008D112B" w:rsidRDefault="008D112B" w:rsidP="008D11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аудита в Департаменте</w:t>
      </w:r>
    </w:p>
    <w:p w:rsidR="008D112B" w:rsidRDefault="008D112B" w:rsidP="008D11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здравоохранения, труда и социальной защиты </w:t>
      </w:r>
    </w:p>
    <w:p w:rsidR="008D112B" w:rsidRDefault="008D112B" w:rsidP="008D11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Ненецкого автономного округа»</w:t>
      </w:r>
    </w:p>
    <w:p w:rsidR="008D112B" w:rsidRDefault="008D112B" w:rsidP="008D11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73B0" w:rsidRDefault="003373B0" w:rsidP="008D11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112B" w:rsidRDefault="008D112B" w:rsidP="008D11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E027AE" w:rsidRDefault="008D112B" w:rsidP="008D11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ОСУЩЕСТВЛЕНИЮ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ФИНАНСОВОГО </w:t>
      </w:r>
    </w:p>
    <w:p w:rsidR="008D112B" w:rsidRDefault="008D112B" w:rsidP="008D11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АУДИТА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ДЕПАРТАМЕНТЕ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ЗДРАВООХРАНЕНИЯ, ТРУДА </w:t>
      </w:r>
    </w:p>
    <w:p w:rsidR="008D112B" w:rsidRDefault="008D112B" w:rsidP="008D11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СОЦИАЛЬНОЙ ЗАЩИТЫ НАСЕЛЕНИЯ НЕНЕЦКОГО АВТОНОМНОГО ОКРУГА</w:t>
      </w:r>
    </w:p>
    <w:p w:rsidR="008D112B" w:rsidRDefault="008D112B" w:rsidP="008D11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112B" w:rsidRPr="008D112B" w:rsidRDefault="008D112B" w:rsidP="008D112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Раздел I</w:t>
      </w:r>
    </w:p>
    <w:p w:rsidR="008D112B" w:rsidRPr="008D112B" w:rsidRDefault="008D112B" w:rsidP="008D112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B25C1" w:rsidRPr="008D112B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Pr="008D112B" w:rsidRDefault="00E5406A" w:rsidP="00AD15B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Внутренний финансовый аудит осуществляется </w:t>
      </w:r>
      <w:r w:rsidR="00AD15B9">
        <w:rPr>
          <w:rFonts w:ascii="Times New Roman" w:hAnsi="Times New Roman" w:cs="Times New Roman"/>
          <w:sz w:val="28"/>
          <w:szCs w:val="28"/>
        </w:rPr>
        <w:t>Департаментом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 </w:t>
      </w:r>
      <w:r w:rsidR="00AD15B9" w:rsidRPr="00AD15B9">
        <w:rPr>
          <w:rFonts w:ascii="Times New Roman" w:hAnsi="Times New Roman" w:cs="Times New Roman"/>
          <w:sz w:val="28"/>
          <w:szCs w:val="28"/>
        </w:rPr>
        <w:t xml:space="preserve">здравоохранения, труда и социальной защиты населения Ненецкого автономного округа </w:t>
      </w:r>
      <w:r w:rsidR="00AD15B9">
        <w:rPr>
          <w:rFonts w:ascii="Times New Roman" w:hAnsi="Times New Roman" w:cs="Times New Roman"/>
          <w:sz w:val="28"/>
          <w:szCs w:val="28"/>
        </w:rPr>
        <w:t xml:space="preserve">(далее – Департамент) </w:t>
      </w:r>
      <w:r w:rsidR="009D31F3" w:rsidRPr="008D112B">
        <w:rPr>
          <w:rFonts w:ascii="Times New Roman" w:hAnsi="Times New Roman" w:cs="Times New Roman"/>
          <w:sz w:val="28"/>
          <w:szCs w:val="28"/>
        </w:rPr>
        <w:t>в целях: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оценки надежности внутреннего финансового контроля и подготовки рекомендаций по повышению его эффективности;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подготовки предложений по повышению экономности и результативности использования средств окружного бюджета.</w:t>
      </w:r>
    </w:p>
    <w:p w:rsidR="001B25C1" w:rsidRDefault="00E5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Внутренний финансовый аудит осуществляется </w:t>
      </w:r>
      <w:r w:rsidR="007245E5" w:rsidRPr="007245E5">
        <w:rPr>
          <w:rFonts w:ascii="Times New Roman" w:hAnsi="Times New Roman" w:cs="Times New Roman"/>
          <w:sz w:val="28"/>
          <w:szCs w:val="28"/>
        </w:rPr>
        <w:t>отделом государственных закупок и внутреннего контроля Департамента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 (далее - субъект </w:t>
      </w:r>
      <w:r w:rsidR="007245E5">
        <w:rPr>
          <w:rFonts w:ascii="Times New Roman" w:hAnsi="Times New Roman" w:cs="Times New Roman"/>
          <w:sz w:val="28"/>
          <w:szCs w:val="28"/>
        </w:rPr>
        <w:t>внутреннего финансового аудита)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 на основе функциональной независимости.</w:t>
      </w:r>
    </w:p>
    <w:p w:rsidR="001B25C1" w:rsidRPr="008D112B" w:rsidRDefault="00E5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9D31F3" w:rsidRPr="008D112B">
        <w:rPr>
          <w:rFonts w:ascii="Times New Roman" w:hAnsi="Times New Roman" w:cs="Times New Roman"/>
          <w:sz w:val="28"/>
          <w:szCs w:val="28"/>
        </w:rPr>
        <w:t>Деятельность субъекта внутреннего финансового аудита основывается на принципах законности, объективности, эффективности, независимости, профессиональной компетентности и системности.</w:t>
      </w:r>
    </w:p>
    <w:p w:rsidR="001B25C1" w:rsidRPr="008D112B" w:rsidRDefault="00E5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Объектами внутреннего финансового аудита являются структурные подразделения </w:t>
      </w:r>
      <w:r w:rsidR="007245E5">
        <w:rPr>
          <w:rFonts w:ascii="Times New Roman" w:hAnsi="Times New Roman" w:cs="Times New Roman"/>
          <w:sz w:val="28"/>
          <w:szCs w:val="28"/>
        </w:rPr>
        <w:t>Департамента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, </w:t>
      </w:r>
      <w:r w:rsidR="007245E5">
        <w:rPr>
          <w:rFonts w:ascii="Times New Roman" w:hAnsi="Times New Roman" w:cs="Times New Roman"/>
          <w:sz w:val="28"/>
          <w:szCs w:val="28"/>
        </w:rPr>
        <w:t>подведомственные получатели</w:t>
      </w:r>
      <w:r w:rsidR="007245E5" w:rsidRPr="007245E5">
        <w:rPr>
          <w:rFonts w:ascii="Times New Roman" w:hAnsi="Times New Roman" w:cs="Times New Roman"/>
          <w:sz w:val="28"/>
          <w:szCs w:val="28"/>
        </w:rPr>
        <w:t xml:space="preserve"> средств окружного бюджета </w:t>
      </w:r>
      <w:r w:rsidR="009D31F3" w:rsidRPr="008D112B">
        <w:rPr>
          <w:rFonts w:ascii="Times New Roman" w:hAnsi="Times New Roman" w:cs="Times New Roman"/>
          <w:sz w:val="28"/>
          <w:szCs w:val="28"/>
        </w:rPr>
        <w:t>(далее - объекты аудита).</w:t>
      </w:r>
    </w:p>
    <w:p w:rsidR="001B25C1" w:rsidRDefault="00E5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Внутренний финансовый аудит осуществляется посредством проведения плановых и внеплановых аудиторских проверок. Плановые проверки осуществляются в соответствии с годовым планом внутреннего </w:t>
      </w:r>
      <w:r w:rsidR="009D31F3" w:rsidRPr="008D112B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финансового аудита, утверждаемым руководителем </w:t>
      </w:r>
      <w:r w:rsidR="008D7F29" w:rsidRPr="008D7F29">
        <w:rPr>
          <w:rFonts w:ascii="Times New Roman" w:hAnsi="Times New Roman" w:cs="Times New Roman"/>
          <w:sz w:val="28"/>
          <w:szCs w:val="28"/>
        </w:rPr>
        <w:t>(заместителем руководителя)</w:t>
      </w:r>
      <w:r w:rsidR="008D7F29">
        <w:rPr>
          <w:rFonts w:ascii="Times New Roman" w:hAnsi="Times New Roman" w:cs="Times New Roman"/>
          <w:sz w:val="28"/>
          <w:szCs w:val="28"/>
        </w:rPr>
        <w:t xml:space="preserve"> </w:t>
      </w:r>
      <w:r w:rsidR="007245E5">
        <w:rPr>
          <w:rFonts w:ascii="Times New Roman" w:hAnsi="Times New Roman" w:cs="Times New Roman"/>
          <w:sz w:val="28"/>
          <w:szCs w:val="28"/>
        </w:rPr>
        <w:t>Департамента</w:t>
      </w:r>
      <w:r w:rsidR="008D7F29">
        <w:rPr>
          <w:rFonts w:ascii="Times New Roman" w:hAnsi="Times New Roman" w:cs="Times New Roman"/>
          <w:sz w:val="28"/>
          <w:szCs w:val="28"/>
        </w:rPr>
        <w:t xml:space="preserve"> </w:t>
      </w:r>
      <w:r w:rsidR="00757592">
        <w:rPr>
          <w:rFonts w:ascii="Times New Roman" w:hAnsi="Times New Roman" w:cs="Times New Roman"/>
          <w:sz w:val="28"/>
          <w:szCs w:val="28"/>
        </w:rPr>
        <w:t>(далее - П</w:t>
      </w:r>
      <w:r w:rsidR="009D31F3" w:rsidRPr="008D112B">
        <w:rPr>
          <w:rFonts w:ascii="Times New Roman" w:hAnsi="Times New Roman" w:cs="Times New Roman"/>
          <w:sz w:val="28"/>
          <w:szCs w:val="28"/>
        </w:rPr>
        <w:t>лан).</w:t>
      </w:r>
    </w:p>
    <w:p w:rsidR="001B25C1" w:rsidRPr="008D112B" w:rsidRDefault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D31F3" w:rsidRPr="008D112B">
        <w:rPr>
          <w:rFonts w:ascii="Times New Roman" w:hAnsi="Times New Roman" w:cs="Times New Roman"/>
          <w:sz w:val="28"/>
          <w:szCs w:val="28"/>
        </w:rPr>
        <w:t>Аудиторские проверки подразделяются: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 xml:space="preserve">на </w:t>
      </w:r>
      <w:r w:rsidR="007245E5">
        <w:rPr>
          <w:rFonts w:ascii="Times New Roman" w:hAnsi="Times New Roman" w:cs="Times New Roman"/>
          <w:sz w:val="28"/>
          <w:szCs w:val="28"/>
        </w:rPr>
        <w:t>документарные</w:t>
      </w:r>
      <w:r w:rsidRPr="008D112B">
        <w:rPr>
          <w:rFonts w:ascii="Times New Roman" w:hAnsi="Times New Roman" w:cs="Times New Roman"/>
          <w:sz w:val="28"/>
          <w:szCs w:val="28"/>
        </w:rPr>
        <w:t xml:space="preserve"> проверки, которые проводятся по месту нахождения субъекта внутреннего финансового аудита на основании представленных по его запросу информации и материалов;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на выездные проверки, которые проводятся по м</w:t>
      </w:r>
      <w:r w:rsidR="008D7F29">
        <w:rPr>
          <w:rFonts w:ascii="Times New Roman" w:hAnsi="Times New Roman" w:cs="Times New Roman"/>
          <w:sz w:val="28"/>
          <w:szCs w:val="28"/>
        </w:rPr>
        <w:t>есту нахождения объектов аудита</w:t>
      </w:r>
      <w:r w:rsidR="008D3C5F">
        <w:rPr>
          <w:rFonts w:ascii="Times New Roman" w:hAnsi="Times New Roman" w:cs="Times New Roman"/>
          <w:sz w:val="28"/>
          <w:szCs w:val="28"/>
        </w:rPr>
        <w:t>.</w:t>
      </w:r>
    </w:p>
    <w:p w:rsidR="00757592" w:rsidRPr="00757592" w:rsidRDefault="006E52D9" w:rsidP="007575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757592" w:rsidRPr="00757592">
        <w:rPr>
          <w:rFonts w:ascii="Times New Roman" w:hAnsi="Times New Roman" w:cs="Times New Roman"/>
          <w:sz w:val="28"/>
          <w:szCs w:val="28"/>
        </w:rPr>
        <w:t>Должностные лица субъекта внутреннего финансового аудита при проведении ими аудиторских проверок имеют право:</w:t>
      </w:r>
    </w:p>
    <w:p w:rsidR="00757592" w:rsidRPr="00757592" w:rsidRDefault="00757592" w:rsidP="007575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7592">
        <w:rPr>
          <w:rFonts w:ascii="Times New Roman" w:hAnsi="Times New Roman" w:cs="Times New Roman"/>
          <w:sz w:val="28"/>
          <w:szCs w:val="28"/>
        </w:rPr>
        <w:t>запрашивать и получать на основании мотивированного запроса документы, материалы и информацию, необходимые для проведения аудиторских проверок, в том числе информацию об организации и о результатах проведения внутреннего финансового контроля;</w:t>
      </w:r>
    </w:p>
    <w:p w:rsidR="00757592" w:rsidRPr="00757592" w:rsidRDefault="00757592" w:rsidP="007575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7592">
        <w:rPr>
          <w:rFonts w:ascii="Times New Roman" w:hAnsi="Times New Roman" w:cs="Times New Roman"/>
          <w:sz w:val="28"/>
          <w:szCs w:val="28"/>
        </w:rPr>
        <w:t>посещать помещения и территории, которые занимают объекты аудита, в отношении которых осуществляется аудиторская проверка;</w:t>
      </w:r>
    </w:p>
    <w:p w:rsidR="007245E5" w:rsidRDefault="00757592" w:rsidP="007575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7592">
        <w:rPr>
          <w:rFonts w:ascii="Times New Roman" w:hAnsi="Times New Roman" w:cs="Times New Roman"/>
          <w:sz w:val="28"/>
          <w:szCs w:val="28"/>
        </w:rPr>
        <w:t>привлекать независимых экспертов.</w:t>
      </w:r>
    </w:p>
    <w:p w:rsidR="001B25C1" w:rsidRPr="008D112B" w:rsidRDefault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D31F3" w:rsidRPr="008D112B">
        <w:rPr>
          <w:rFonts w:ascii="Times New Roman" w:hAnsi="Times New Roman" w:cs="Times New Roman"/>
          <w:sz w:val="28"/>
          <w:szCs w:val="28"/>
        </w:rPr>
        <w:t>Должностные лица субъекта внутреннего финансового аудита обязаны: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соблюдать требования нормативных правовых актов в установленной сфере деятельности;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проводить аудиторские проверки в соответствии с программой аудиторской проверки;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знакомить руководителя или уполномоченное должностное лицо объекта аудита с программой аудиторской проверки, а также с результатами аудиторских проверок (актами и заключениями).</w:t>
      </w:r>
    </w:p>
    <w:p w:rsidR="001B25C1" w:rsidRPr="008D112B" w:rsidRDefault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D31F3" w:rsidRPr="008D112B">
        <w:rPr>
          <w:rFonts w:ascii="Times New Roman" w:hAnsi="Times New Roman" w:cs="Times New Roman"/>
          <w:sz w:val="28"/>
          <w:szCs w:val="28"/>
        </w:rPr>
        <w:t>Ответственность за организацию внутреннего финансового аудита несет руководитель</w:t>
      </w:r>
      <w:r w:rsidR="008D7F29">
        <w:rPr>
          <w:rFonts w:ascii="Times New Roman" w:hAnsi="Times New Roman" w:cs="Times New Roman"/>
          <w:sz w:val="28"/>
          <w:szCs w:val="28"/>
        </w:rPr>
        <w:t xml:space="preserve"> </w:t>
      </w:r>
      <w:r w:rsidR="008D3C5F">
        <w:rPr>
          <w:rFonts w:ascii="Times New Roman" w:hAnsi="Times New Roman" w:cs="Times New Roman"/>
          <w:sz w:val="28"/>
          <w:szCs w:val="28"/>
        </w:rPr>
        <w:t>(заместитель</w:t>
      </w:r>
      <w:r w:rsidR="008D7F29" w:rsidRPr="008D7F29">
        <w:rPr>
          <w:rFonts w:ascii="Times New Roman" w:hAnsi="Times New Roman" w:cs="Times New Roman"/>
          <w:sz w:val="28"/>
          <w:szCs w:val="28"/>
        </w:rPr>
        <w:t xml:space="preserve"> руководителя)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 </w:t>
      </w:r>
      <w:r w:rsidR="007245E5">
        <w:rPr>
          <w:rFonts w:ascii="Times New Roman" w:hAnsi="Times New Roman" w:cs="Times New Roman"/>
          <w:sz w:val="28"/>
          <w:szCs w:val="28"/>
        </w:rPr>
        <w:t>Департамента</w:t>
      </w:r>
      <w:r w:rsidR="009D31F3" w:rsidRPr="008D112B">
        <w:rPr>
          <w:rFonts w:ascii="Times New Roman" w:hAnsi="Times New Roman" w:cs="Times New Roman"/>
          <w:sz w:val="28"/>
          <w:szCs w:val="28"/>
        </w:rPr>
        <w:t>.</w:t>
      </w:r>
    </w:p>
    <w:p w:rsidR="007245E5" w:rsidRDefault="007245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E52D9">
        <w:rPr>
          <w:rFonts w:ascii="Times New Roman" w:hAnsi="Times New Roman" w:cs="Times New Roman"/>
          <w:sz w:val="28"/>
          <w:szCs w:val="28"/>
        </w:rPr>
        <w:t>0</w:t>
      </w:r>
      <w:r w:rsidR="00E5406A">
        <w:rPr>
          <w:rFonts w:ascii="Times New Roman" w:hAnsi="Times New Roman" w:cs="Times New Roman"/>
          <w:sz w:val="28"/>
          <w:szCs w:val="28"/>
        </w:rPr>
        <w:t>.</w:t>
      </w:r>
      <w:r w:rsidR="003373B0">
        <w:rPr>
          <w:rFonts w:ascii="Times New Roman" w:hAnsi="Times New Roman" w:cs="Times New Roman"/>
          <w:sz w:val="28"/>
          <w:szCs w:val="28"/>
        </w:rPr>
        <w:t> </w:t>
      </w:r>
      <w:r w:rsidRPr="007245E5">
        <w:rPr>
          <w:rFonts w:ascii="Times New Roman" w:hAnsi="Times New Roman" w:cs="Times New Roman"/>
          <w:sz w:val="28"/>
          <w:szCs w:val="28"/>
        </w:rPr>
        <w:t xml:space="preserve">Департамент обязан представлять </w:t>
      </w:r>
      <w:r w:rsidR="004436FD">
        <w:rPr>
          <w:rFonts w:ascii="Times New Roman" w:hAnsi="Times New Roman" w:cs="Times New Roman"/>
          <w:sz w:val="28"/>
          <w:szCs w:val="28"/>
        </w:rPr>
        <w:t>в Контрольно-ревизионное</w:t>
      </w:r>
      <w:r w:rsidR="004436FD" w:rsidRPr="004436FD">
        <w:rPr>
          <w:rFonts w:ascii="Times New Roman" w:hAnsi="Times New Roman" w:cs="Times New Roman"/>
          <w:sz w:val="28"/>
          <w:szCs w:val="28"/>
        </w:rPr>
        <w:t xml:space="preserve"> </w:t>
      </w:r>
      <w:r w:rsidR="004436FD">
        <w:rPr>
          <w:rFonts w:ascii="Times New Roman" w:hAnsi="Times New Roman" w:cs="Times New Roman"/>
          <w:sz w:val="28"/>
          <w:szCs w:val="28"/>
        </w:rPr>
        <w:t>управление</w:t>
      </w:r>
      <w:r w:rsidR="004436FD" w:rsidRPr="004436FD">
        <w:rPr>
          <w:rFonts w:ascii="Times New Roman" w:hAnsi="Times New Roman" w:cs="Times New Roman"/>
          <w:sz w:val="28"/>
          <w:szCs w:val="28"/>
        </w:rPr>
        <w:t xml:space="preserve"> Аппарата Администрации Ненецкого автономного округа</w:t>
      </w:r>
      <w:r w:rsidR="004436FD">
        <w:rPr>
          <w:rFonts w:ascii="Times New Roman" w:hAnsi="Times New Roman" w:cs="Times New Roman"/>
          <w:sz w:val="28"/>
          <w:szCs w:val="28"/>
        </w:rPr>
        <w:t xml:space="preserve"> (далее Контрольно-ревизионное</w:t>
      </w:r>
      <w:r w:rsidRPr="007245E5">
        <w:rPr>
          <w:rFonts w:ascii="Times New Roman" w:hAnsi="Times New Roman" w:cs="Times New Roman"/>
          <w:sz w:val="28"/>
          <w:szCs w:val="28"/>
        </w:rPr>
        <w:t xml:space="preserve"> </w:t>
      </w:r>
      <w:r w:rsidR="004436FD">
        <w:rPr>
          <w:rFonts w:ascii="Times New Roman" w:hAnsi="Times New Roman" w:cs="Times New Roman"/>
          <w:sz w:val="28"/>
          <w:szCs w:val="28"/>
        </w:rPr>
        <w:t>управление</w:t>
      </w:r>
      <w:r w:rsidRPr="007245E5">
        <w:rPr>
          <w:rFonts w:ascii="Times New Roman" w:hAnsi="Times New Roman" w:cs="Times New Roman"/>
          <w:sz w:val="28"/>
          <w:szCs w:val="28"/>
        </w:rPr>
        <w:t xml:space="preserve">) запрашиваемые информацию и документы в целях проведения анализа осуществления внутреннего финансового </w:t>
      </w:r>
      <w:r>
        <w:rPr>
          <w:rFonts w:ascii="Times New Roman" w:hAnsi="Times New Roman" w:cs="Times New Roman"/>
          <w:sz w:val="28"/>
          <w:szCs w:val="28"/>
        </w:rPr>
        <w:t>аудита</w:t>
      </w:r>
      <w:r w:rsidRPr="007245E5">
        <w:rPr>
          <w:rFonts w:ascii="Times New Roman" w:hAnsi="Times New Roman" w:cs="Times New Roman"/>
          <w:sz w:val="28"/>
          <w:szCs w:val="28"/>
        </w:rPr>
        <w:t>.</w:t>
      </w:r>
    </w:p>
    <w:p w:rsidR="001B25C1" w:rsidRPr="008D112B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Pr="008D112B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Раздел II</w:t>
      </w:r>
    </w:p>
    <w:p w:rsidR="001B25C1" w:rsidRPr="008D112B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Составление плана</w:t>
      </w:r>
    </w:p>
    <w:p w:rsidR="001B25C1" w:rsidRPr="008D112B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1</w:t>
      </w:r>
      <w:r w:rsidR="006E52D9">
        <w:rPr>
          <w:rFonts w:ascii="Times New Roman" w:hAnsi="Times New Roman" w:cs="Times New Roman"/>
          <w:sz w:val="28"/>
          <w:szCs w:val="28"/>
        </w:rPr>
        <w:t>1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Pr="008D112B">
        <w:rPr>
          <w:rFonts w:ascii="Times New Roman" w:hAnsi="Times New Roman" w:cs="Times New Roman"/>
          <w:sz w:val="28"/>
          <w:szCs w:val="28"/>
        </w:rPr>
        <w:t>План представляет собой перечень аудиторских проверок, которые планируется провести в очередном финансовом году.</w:t>
      </w:r>
    </w:p>
    <w:p w:rsidR="001B25C1" w:rsidRPr="008D112B" w:rsidRDefault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По каждой аудиторской проверке в плане указываются объекты аудита, тема аудиторской проверки, </w:t>
      </w:r>
      <w:r w:rsidR="009B7232" w:rsidRPr="009B7232"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9B7232">
        <w:rPr>
          <w:rFonts w:ascii="Times New Roman" w:hAnsi="Times New Roman" w:cs="Times New Roman"/>
          <w:sz w:val="28"/>
          <w:szCs w:val="28"/>
        </w:rPr>
        <w:t xml:space="preserve">, </w:t>
      </w:r>
      <w:r w:rsidR="009D31F3" w:rsidRPr="008D112B">
        <w:rPr>
          <w:rFonts w:ascii="Times New Roman" w:hAnsi="Times New Roman" w:cs="Times New Roman"/>
          <w:sz w:val="28"/>
          <w:szCs w:val="28"/>
        </w:rPr>
        <w:t>срок проведения аудиторской проверки</w:t>
      </w:r>
      <w:r w:rsidR="009B7232">
        <w:rPr>
          <w:rFonts w:ascii="Times New Roman" w:hAnsi="Times New Roman" w:cs="Times New Roman"/>
          <w:sz w:val="28"/>
          <w:szCs w:val="28"/>
        </w:rPr>
        <w:t>.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25C1" w:rsidRPr="008D112B" w:rsidRDefault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D31F3" w:rsidRPr="008D112B">
        <w:rPr>
          <w:rFonts w:ascii="Times New Roman" w:hAnsi="Times New Roman" w:cs="Times New Roman"/>
          <w:sz w:val="28"/>
          <w:szCs w:val="28"/>
        </w:rPr>
        <w:t>При планирован</w:t>
      </w:r>
      <w:proofErr w:type="gramStart"/>
      <w:r w:rsidR="009D31F3" w:rsidRPr="008D112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9D31F3" w:rsidRPr="008D112B">
        <w:rPr>
          <w:rFonts w:ascii="Times New Roman" w:hAnsi="Times New Roman" w:cs="Times New Roman"/>
          <w:sz w:val="28"/>
          <w:szCs w:val="28"/>
        </w:rPr>
        <w:t>диторских проверок (составлении плана и программы аудиторской проверки) учитываются: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 xml:space="preserve">значимость операций (действий по формированию документа, </w:t>
      </w:r>
      <w:r w:rsidRPr="008D112B">
        <w:rPr>
          <w:rFonts w:ascii="Times New Roman" w:hAnsi="Times New Roman" w:cs="Times New Roman"/>
          <w:sz w:val="28"/>
          <w:szCs w:val="28"/>
        </w:rPr>
        <w:lastRenderedPageBreak/>
        <w:t>необходимого для выполнения внутренней бюджетной процедуры), групп однотипных операций объектов аудита, которые могут оказать значительное влияние на годовую и (или) квартальную бюджетную отчетность главного распорядителя, главного администратора в случае неправомерного исполнения этих операций;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факторы, влияющие на объем выборки проверяемых операций (действий по формированию документа, необходимого для выполнения внутренней бюджетной процедуры) для тестирования эффективности (надежности) внутреннего финансового контроля, к которым в том числе относятся частота выполнения визуальных контрольных действий, существенность процедур внутреннего финансового контроля и уровень автоматизации процедур внутреннего финансового контроля;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наличие значимых бюджетных рисков после проведения процедур внутреннего финансового контроля;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степень обеспеченности подразделения внутреннего финансового аудита ресурсами (трудовыми, материальными и финансовыми);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возможность проведения аудиторских проверок в установленные сроки;</w:t>
      </w:r>
    </w:p>
    <w:p w:rsidR="001B25C1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наличие резерва времени для выполнения внеплановых аудиторских проверок.</w:t>
      </w:r>
    </w:p>
    <w:p w:rsidR="009B7232" w:rsidRPr="006E52D9" w:rsidRDefault="006E52D9" w:rsidP="009B72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2D9">
        <w:rPr>
          <w:rFonts w:ascii="Times New Roman" w:hAnsi="Times New Roman" w:cs="Times New Roman"/>
          <w:sz w:val="28"/>
          <w:szCs w:val="28"/>
        </w:rPr>
        <w:t>14</w:t>
      </w:r>
      <w:r w:rsidR="00E5406A">
        <w:rPr>
          <w:rFonts w:ascii="Times New Roman" w:hAnsi="Times New Roman" w:cs="Times New Roman"/>
          <w:sz w:val="28"/>
          <w:szCs w:val="28"/>
        </w:rPr>
        <w:t>.</w:t>
      </w:r>
      <w:r w:rsidR="003373B0">
        <w:rPr>
          <w:rFonts w:ascii="Times New Roman" w:hAnsi="Times New Roman" w:cs="Times New Roman"/>
          <w:sz w:val="28"/>
          <w:szCs w:val="28"/>
        </w:rPr>
        <w:t> </w:t>
      </w:r>
      <w:r w:rsidR="009B7232" w:rsidRPr="006E52D9">
        <w:rPr>
          <w:rFonts w:ascii="Times New Roman" w:hAnsi="Times New Roman" w:cs="Times New Roman"/>
          <w:sz w:val="28"/>
          <w:szCs w:val="28"/>
        </w:rPr>
        <w:t>План составляется и утверждается до начала очередного финансового года, но не позднее 10 ноября.</w:t>
      </w:r>
    </w:p>
    <w:p w:rsidR="009B7232" w:rsidRPr="006E52D9" w:rsidRDefault="006E52D9" w:rsidP="009B72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2D9">
        <w:rPr>
          <w:rFonts w:ascii="Times New Roman" w:hAnsi="Times New Roman" w:cs="Times New Roman"/>
          <w:sz w:val="28"/>
          <w:szCs w:val="28"/>
        </w:rPr>
        <w:t>15</w:t>
      </w:r>
      <w:r w:rsidR="00E5406A">
        <w:rPr>
          <w:rFonts w:ascii="Times New Roman" w:hAnsi="Times New Roman" w:cs="Times New Roman"/>
          <w:sz w:val="28"/>
          <w:szCs w:val="28"/>
        </w:rPr>
        <w:t>.</w:t>
      </w:r>
      <w:r w:rsidR="003373B0">
        <w:rPr>
          <w:rFonts w:ascii="Times New Roman" w:hAnsi="Times New Roman" w:cs="Times New Roman"/>
          <w:sz w:val="28"/>
          <w:szCs w:val="28"/>
        </w:rPr>
        <w:t> </w:t>
      </w:r>
      <w:r w:rsidR="009B7232" w:rsidRPr="006E52D9">
        <w:rPr>
          <w:rFonts w:ascii="Times New Roman" w:hAnsi="Times New Roman" w:cs="Times New Roman"/>
          <w:sz w:val="28"/>
          <w:szCs w:val="28"/>
        </w:rPr>
        <w:t>Копия плана направляется в Контрольно-ревизионный комитет не позднее 5 рабочих дней со дня его утверждения.</w:t>
      </w:r>
    </w:p>
    <w:p w:rsidR="00757592" w:rsidRDefault="007575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B25C1" w:rsidRPr="008D112B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Раздел III</w:t>
      </w:r>
    </w:p>
    <w:p w:rsidR="001B25C1" w:rsidRPr="008D112B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Назначение аудиторских проверок</w:t>
      </w:r>
    </w:p>
    <w:p w:rsidR="001B25C1" w:rsidRPr="008D112B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E52D9" w:rsidRPr="006E52D9" w:rsidRDefault="008F7B3F" w:rsidP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3373B0">
        <w:rPr>
          <w:rFonts w:ascii="Times New Roman" w:hAnsi="Times New Roman" w:cs="Times New Roman"/>
          <w:sz w:val="28"/>
          <w:szCs w:val="28"/>
        </w:rPr>
        <w:t> </w:t>
      </w:r>
      <w:r w:rsidR="006E52D9" w:rsidRPr="006E52D9">
        <w:rPr>
          <w:rFonts w:ascii="Times New Roman" w:hAnsi="Times New Roman" w:cs="Times New Roman"/>
          <w:sz w:val="28"/>
          <w:szCs w:val="28"/>
        </w:rPr>
        <w:t xml:space="preserve">Основанием для проведения </w:t>
      </w:r>
      <w:r w:rsidR="00C43D38">
        <w:rPr>
          <w:rFonts w:ascii="Times New Roman" w:hAnsi="Times New Roman" w:cs="Times New Roman"/>
          <w:sz w:val="28"/>
          <w:szCs w:val="28"/>
        </w:rPr>
        <w:t xml:space="preserve">аудиторской </w:t>
      </w:r>
      <w:r w:rsidR="006E52D9" w:rsidRPr="006E52D9">
        <w:rPr>
          <w:rFonts w:ascii="Times New Roman" w:hAnsi="Times New Roman" w:cs="Times New Roman"/>
          <w:sz w:val="28"/>
          <w:szCs w:val="28"/>
        </w:rPr>
        <w:t>проверки является распоряжение Департамента о проведении проверки (далее - Распоряжение).</w:t>
      </w:r>
    </w:p>
    <w:p w:rsidR="006E52D9" w:rsidRDefault="006E52D9" w:rsidP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2D9">
        <w:rPr>
          <w:rFonts w:ascii="Times New Roman" w:hAnsi="Times New Roman" w:cs="Times New Roman"/>
          <w:sz w:val="28"/>
          <w:szCs w:val="28"/>
        </w:rPr>
        <w:t>1</w:t>
      </w:r>
      <w:r w:rsidR="00E96F1C">
        <w:rPr>
          <w:rFonts w:ascii="Times New Roman" w:hAnsi="Times New Roman" w:cs="Times New Roman"/>
          <w:sz w:val="28"/>
          <w:szCs w:val="28"/>
        </w:rPr>
        <w:t>7</w:t>
      </w:r>
      <w:r w:rsidR="00E5406A">
        <w:rPr>
          <w:rFonts w:ascii="Times New Roman" w:hAnsi="Times New Roman" w:cs="Times New Roman"/>
          <w:sz w:val="28"/>
          <w:szCs w:val="28"/>
        </w:rPr>
        <w:t>.</w:t>
      </w:r>
      <w:r w:rsidR="003373B0">
        <w:rPr>
          <w:rFonts w:ascii="Times New Roman" w:hAnsi="Times New Roman" w:cs="Times New Roman"/>
          <w:sz w:val="28"/>
          <w:szCs w:val="28"/>
        </w:rPr>
        <w:t> </w:t>
      </w:r>
      <w:r w:rsidRPr="006E52D9">
        <w:rPr>
          <w:rFonts w:ascii="Times New Roman" w:hAnsi="Times New Roman" w:cs="Times New Roman"/>
          <w:sz w:val="28"/>
          <w:szCs w:val="28"/>
        </w:rPr>
        <w:t xml:space="preserve">Проект Распоряжения </w:t>
      </w:r>
      <w:r w:rsidRPr="00026538">
        <w:rPr>
          <w:rFonts w:ascii="Times New Roman" w:hAnsi="Times New Roman" w:cs="Times New Roman"/>
          <w:sz w:val="28"/>
          <w:szCs w:val="28"/>
        </w:rPr>
        <w:t xml:space="preserve">разрабатывается отделом государственных закупок и внутреннего контроля Департамента и содержит указание на объект аудита, тему проверки, перечень должностных лиц, </w:t>
      </w:r>
      <w:r w:rsidR="00B756CE" w:rsidRPr="00026538">
        <w:rPr>
          <w:rFonts w:ascii="Times New Roman" w:hAnsi="Times New Roman" w:cs="Times New Roman"/>
          <w:sz w:val="28"/>
          <w:szCs w:val="28"/>
        </w:rPr>
        <w:t>уполномоченных на осуществление аудита</w:t>
      </w:r>
      <w:r w:rsidRPr="00026538">
        <w:rPr>
          <w:rFonts w:ascii="Times New Roman" w:hAnsi="Times New Roman" w:cs="Times New Roman"/>
          <w:sz w:val="28"/>
          <w:szCs w:val="28"/>
        </w:rPr>
        <w:t>, срок проведения проверки</w:t>
      </w:r>
      <w:r w:rsidRPr="006E52D9">
        <w:rPr>
          <w:rFonts w:ascii="Times New Roman" w:hAnsi="Times New Roman" w:cs="Times New Roman"/>
          <w:sz w:val="28"/>
          <w:szCs w:val="28"/>
        </w:rPr>
        <w:t>, проверяемый период.</w:t>
      </w:r>
    </w:p>
    <w:p w:rsidR="00B756CE" w:rsidRDefault="00E5406A" w:rsidP="00E96F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r w:rsidR="00C43D38" w:rsidRPr="00C43D38">
        <w:rPr>
          <w:rFonts w:ascii="Times New Roman" w:hAnsi="Times New Roman" w:cs="Times New Roman"/>
          <w:sz w:val="28"/>
          <w:szCs w:val="28"/>
        </w:rPr>
        <w:t xml:space="preserve">Для осуществления </w:t>
      </w:r>
      <w:r w:rsidR="00B756CE" w:rsidRPr="00C43D38">
        <w:rPr>
          <w:rFonts w:ascii="Times New Roman" w:hAnsi="Times New Roman" w:cs="Times New Roman"/>
          <w:sz w:val="28"/>
          <w:szCs w:val="28"/>
        </w:rPr>
        <w:t>аудиторской проверки</w:t>
      </w:r>
      <w:r w:rsidR="00B756CE" w:rsidRPr="00B756CE">
        <w:rPr>
          <w:rFonts w:ascii="Times New Roman" w:hAnsi="Times New Roman" w:cs="Times New Roman"/>
          <w:sz w:val="28"/>
          <w:szCs w:val="28"/>
        </w:rPr>
        <w:t xml:space="preserve"> формируется аудиторская группа, состоящая из работников, </w:t>
      </w:r>
      <w:r w:rsidR="00A42E8E" w:rsidRPr="00A42E8E">
        <w:rPr>
          <w:rFonts w:ascii="Times New Roman" w:hAnsi="Times New Roman" w:cs="Times New Roman"/>
          <w:sz w:val="28"/>
          <w:szCs w:val="28"/>
        </w:rPr>
        <w:t xml:space="preserve">уполномоченных на </w:t>
      </w:r>
      <w:r w:rsidR="00A42E8E">
        <w:rPr>
          <w:rFonts w:ascii="Times New Roman" w:hAnsi="Times New Roman" w:cs="Times New Roman"/>
          <w:sz w:val="28"/>
          <w:szCs w:val="28"/>
        </w:rPr>
        <w:t>проведение аудиторских проверок</w:t>
      </w:r>
      <w:r w:rsidR="009460DE">
        <w:rPr>
          <w:rFonts w:ascii="Times New Roman" w:hAnsi="Times New Roman" w:cs="Times New Roman"/>
          <w:sz w:val="28"/>
          <w:szCs w:val="28"/>
        </w:rPr>
        <w:t>.</w:t>
      </w:r>
    </w:p>
    <w:p w:rsidR="00B756CE" w:rsidRDefault="00E5406A" w:rsidP="00E96F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3373B0">
        <w:rPr>
          <w:rFonts w:ascii="Times New Roman" w:hAnsi="Times New Roman" w:cs="Times New Roman"/>
          <w:sz w:val="28"/>
          <w:szCs w:val="28"/>
        </w:rPr>
        <w:t> </w:t>
      </w:r>
      <w:r w:rsidR="00B756CE">
        <w:rPr>
          <w:rFonts w:ascii="Times New Roman" w:hAnsi="Times New Roman" w:cs="Times New Roman"/>
          <w:sz w:val="28"/>
          <w:szCs w:val="28"/>
        </w:rPr>
        <w:t xml:space="preserve">Руководитель аудиторской группы </w:t>
      </w:r>
      <w:r w:rsidR="00B756CE" w:rsidRPr="00B756CE">
        <w:rPr>
          <w:rFonts w:ascii="Times New Roman" w:hAnsi="Times New Roman" w:cs="Times New Roman"/>
          <w:sz w:val="28"/>
          <w:szCs w:val="28"/>
        </w:rPr>
        <w:t xml:space="preserve">назначается руководителем </w:t>
      </w:r>
      <w:r w:rsidR="008D7F29" w:rsidRPr="008D7F29">
        <w:rPr>
          <w:rFonts w:ascii="Times New Roman" w:hAnsi="Times New Roman" w:cs="Times New Roman"/>
          <w:sz w:val="28"/>
          <w:szCs w:val="28"/>
        </w:rPr>
        <w:t>(заместителем руководителя)</w:t>
      </w:r>
      <w:r w:rsidR="008D7F29">
        <w:rPr>
          <w:rFonts w:ascii="Times New Roman" w:hAnsi="Times New Roman" w:cs="Times New Roman"/>
          <w:sz w:val="28"/>
          <w:szCs w:val="28"/>
        </w:rPr>
        <w:t xml:space="preserve"> </w:t>
      </w:r>
      <w:r w:rsidR="00B756CE" w:rsidRPr="00B756CE">
        <w:rPr>
          <w:rFonts w:ascii="Times New Roman" w:hAnsi="Times New Roman" w:cs="Times New Roman"/>
          <w:sz w:val="28"/>
          <w:szCs w:val="28"/>
        </w:rPr>
        <w:t xml:space="preserve">Департамента из числа </w:t>
      </w:r>
      <w:r w:rsidR="00B756CE">
        <w:rPr>
          <w:rFonts w:ascii="Times New Roman" w:hAnsi="Times New Roman" w:cs="Times New Roman"/>
          <w:sz w:val="28"/>
          <w:szCs w:val="28"/>
        </w:rPr>
        <w:t xml:space="preserve">лиц, </w:t>
      </w:r>
      <w:r w:rsidR="00B756CE" w:rsidRPr="00B756CE">
        <w:rPr>
          <w:rFonts w:ascii="Times New Roman" w:hAnsi="Times New Roman" w:cs="Times New Roman"/>
          <w:sz w:val="28"/>
          <w:szCs w:val="28"/>
        </w:rPr>
        <w:t xml:space="preserve">включенных в состав </w:t>
      </w:r>
      <w:r w:rsidR="00B756CE">
        <w:rPr>
          <w:rFonts w:ascii="Times New Roman" w:hAnsi="Times New Roman" w:cs="Times New Roman"/>
          <w:sz w:val="28"/>
          <w:szCs w:val="28"/>
        </w:rPr>
        <w:t>аудиторской группы</w:t>
      </w:r>
      <w:r w:rsidR="009460DE">
        <w:rPr>
          <w:rFonts w:ascii="Times New Roman" w:hAnsi="Times New Roman" w:cs="Times New Roman"/>
          <w:sz w:val="28"/>
          <w:szCs w:val="28"/>
        </w:rPr>
        <w:t>,</w:t>
      </w:r>
      <w:r w:rsidR="00B756CE" w:rsidRPr="00B756CE">
        <w:rPr>
          <w:rFonts w:ascii="Times New Roman" w:hAnsi="Times New Roman" w:cs="Times New Roman"/>
          <w:sz w:val="28"/>
          <w:szCs w:val="28"/>
        </w:rPr>
        <w:t xml:space="preserve"> и указывается в Распоряжении.</w:t>
      </w:r>
    </w:p>
    <w:p w:rsidR="001B25C1" w:rsidRPr="008D112B" w:rsidRDefault="00C4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D31F3" w:rsidRPr="008D112B">
        <w:rPr>
          <w:rFonts w:ascii="Times New Roman" w:hAnsi="Times New Roman" w:cs="Times New Roman"/>
          <w:sz w:val="28"/>
          <w:szCs w:val="28"/>
        </w:rPr>
        <w:t>Программа аудиторской проверки утверждается руководителем субъекта внутреннего финансового аудита.</w:t>
      </w:r>
    </w:p>
    <w:p w:rsidR="001B25C1" w:rsidRPr="008D112B" w:rsidRDefault="00C4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E5406A">
        <w:rPr>
          <w:rFonts w:ascii="Times New Roman" w:hAnsi="Times New Roman" w:cs="Times New Roman"/>
          <w:sz w:val="28"/>
          <w:szCs w:val="28"/>
        </w:rPr>
        <w:t>.</w:t>
      </w:r>
      <w:r w:rsidR="003373B0">
        <w:rPr>
          <w:rFonts w:ascii="Times New Roman" w:hAnsi="Times New Roman" w:cs="Times New Roman"/>
          <w:sz w:val="28"/>
          <w:szCs w:val="28"/>
        </w:rPr>
        <w:t> 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9D31F3" w:rsidRPr="008D112B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9D31F3" w:rsidRPr="008D112B">
        <w:rPr>
          <w:rFonts w:ascii="Times New Roman" w:hAnsi="Times New Roman" w:cs="Times New Roman"/>
          <w:sz w:val="28"/>
          <w:szCs w:val="28"/>
        </w:rPr>
        <w:t xml:space="preserve"> составления программы аудиторской проверки субъект внутреннего финансового аудита проводит предварительный анализ данных об объектах аудита, в том числе сведений о результатах: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 xml:space="preserve">осуществления внутреннего финансового контроля за период, </w:t>
      </w:r>
      <w:r w:rsidRPr="008D112B">
        <w:rPr>
          <w:rFonts w:ascii="Times New Roman" w:hAnsi="Times New Roman" w:cs="Times New Roman"/>
          <w:sz w:val="28"/>
          <w:szCs w:val="28"/>
        </w:rPr>
        <w:lastRenderedPageBreak/>
        <w:t>подлежащий аудиторской проверке;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проведения контрольных мероприятий уполномоченными органами государственного (муниципального) финансового контроля в отношении финансово-хозяйственной деятельности объектов аудита за период, подлежащий аудиторской проверке.</w:t>
      </w:r>
    </w:p>
    <w:p w:rsidR="001B25C1" w:rsidRPr="008D112B" w:rsidRDefault="00C4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D31F3" w:rsidRPr="008D112B">
        <w:rPr>
          <w:rFonts w:ascii="Times New Roman" w:hAnsi="Times New Roman" w:cs="Times New Roman"/>
          <w:sz w:val="28"/>
          <w:szCs w:val="28"/>
        </w:rPr>
        <w:t>Программа аудиторской проверки должна содержать тему аудиторской проверки, наименование объектов аудита, перечень вопросов, подлежащих изучению в ходе аудиторской проверки, сроки ее проведения.</w:t>
      </w:r>
    </w:p>
    <w:p w:rsidR="001B25C1" w:rsidRPr="008D112B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Pr="008D112B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Раздел IV</w:t>
      </w:r>
    </w:p>
    <w:p w:rsidR="001B25C1" w:rsidRPr="008D112B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Проведение аудиторских проверок</w:t>
      </w:r>
    </w:p>
    <w:p w:rsidR="001B25C1" w:rsidRPr="008D112B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2</w:t>
      </w:r>
      <w:r w:rsidR="00C43D38">
        <w:rPr>
          <w:rFonts w:ascii="Times New Roman" w:hAnsi="Times New Roman" w:cs="Times New Roman"/>
          <w:sz w:val="28"/>
          <w:szCs w:val="28"/>
        </w:rPr>
        <w:t>3</w:t>
      </w:r>
      <w:r w:rsidR="00E5406A">
        <w:rPr>
          <w:rFonts w:ascii="Times New Roman" w:hAnsi="Times New Roman" w:cs="Times New Roman"/>
          <w:sz w:val="28"/>
          <w:szCs w:val="28"/>
        </w:rPr>
        <w:t xml:space="preserve">. </w:t>
      </w:r>
      <w:r w:rsidRPr="008D112B">
        <w:rPr>
          <w:rFonts w:ascii="Times New Roman" w:hAnsi="Times New Roman" w:cs="Times New Roman"/>
          <w:sz w:val="28"/>
          <w:szCs w:val="28"/>
        </w:rPr>
        <w:t>В ходе аудиторской проверки проводится исследование: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осуществления внутреннего финансового контроля;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законности выполнения внутренних бюджетных процедур и эффективности использования средств окружного бюджета;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ведения учетной политики, принятой объектом аудита, в том числе на предмет ее соответствия изменениям в области бюджетного учета;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применения автоматизированных информационных систем объектом аудита при осуществлении внутренних бюджетных процедур;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вопросов бюджетного учета, в том числе вопросов, по которым принимается решение исходя из профессионального мнения лица, ответственного за ведение бюджетного учета;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наделения правами доступа пользователей к базам данных, вводу и выводу информации из автоматизированных информационных систем, обеспечивающих осуществление бюджетных полномочий;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формирования финансовых и первичных учетных документов, а также наделения правами доступа к записям в регистрах бюджетного учета;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бюджетной отчетности.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2</w:t>
      </w:r>
      <w:r w:rsidR="00C43D38">
        <w:rPr>
          <w:rFonts w:ascii="Times New Roman" w:hAnsi="Times New Roman" w:cs="Times New Roman"/>
          <w:sz w:val="28"/>
          <w:szCs w:val="28"/>
        </w:rPr>
        <w:t>4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Pr="008D112B">
        <w:rPr>
          <w:rFonts w:ascii="Times New Roman" w:hAnsi="Times New Roman" w:cs="Times New Roman"/>
          <w:sz w:val="28"/>
          <w:szCs w:val="28"/>
        </w:rPr>
        <w:t>Аудиторская проверка проводится в соответствии с программой аудиторской проверки с применением следующих методов: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инспектирования, представляющего собой изучение записей и документов, связанных с осуществлением операций внутренней бюджетной процедуры и (или) материальных активов;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наблюдения, представляющего собой систематическое изучение действий должностных лиц и работников объекта аудита, выполняемых ими в ходе исполнения операций внутренней бюджетной процедуры;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запроса, представляющего собой обращение к осведомленным лицам в пределах или за пределами объекта аудита в целях получения сведений, необходимых для проведения аудиторской проверки;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подтверждения, представляющего собой ответ на запрос информации, содержащейся в регистрах бюджетного учета;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пересчета, представляющего собой проверку точности арифметических расчетов, произведенных объектом аудита, либо самостоятельного расчета работником подразделения внутреннего финансового аудита;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112B">
        <w:rPr>
          <w:rFonts w:ascii="Times New Roman" w:hAnsi="Times New Roman" w:cs="Times New Roman"/>
          <w:sz w:val="28"/>
          <w:szCs w:val="28"/>
        </w:rPr>
        <w:lastRenderedPageBreak/>
        <w:t>аналитических процедур, представляющих собой анализ соотношений и закономерностей, основанных на сведениях об осуществлении внутренних бюджетных процедур, а также изучение связи указанных соотношений и закономерностей с полученной информацией с целью выявления отклонений от нее и (или) неправильно отраженных в бюджетном учете операций и их причин и недостатков осуществления иных внутренних бюджетных процедур.</w:t>
      </w:r>
      <w:proofErr w:type="gramEnd"/>
    </w:p>
    <w:p w:rsidR="001B25C1" w:rsidRPr="008D112B" w:rsidRDefault="00B55E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3D3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E5406A">
        <w:rPr>
          <w:rFonts w:ascii="Times New Roman" w:hAnsi="Times New Roman" w:cs="Times New Roman"/>
          <w:sz w:val="28"/>
          <w:szCs w:val="28"/>
        </w:rPr>
        <w:t> </w:t>
      </w:r>
      <w:r w:rsidR="009D31F3" w:rsidRPr="008D112B">
        <w:rPr>
          <w:rFonts w:ascii="Times New Roman" w:hAnsi="Times New Roman" w:cs="Times New Roman"/>
          <w:sz w:val="28"/>
          <w:szCs w:val="28"/>
        </w:rPr>
        <w:t>В ходе аудиторской проверки собираются достаточные надлежащие надежные доказательства. К доказательствам относятся достаточные фактические данные и достоверная информация, основанные на рабочей документации и подтверждающие наличие выявленных нарушений и недостатков в осуществлении внутренних бюджетных процедур объектами аудита, а также являющиеся основанием для выводов и предложений по результатам аудиторской проверки.</w:t>
      </w:r>
    </w:p>
    <w:p w:rsidR="001B25C1" w:rsidRPr="008D112B" w:rsidRDefault="00B55E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3D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E5406A">
        <w:rPr>
          <w:rFonts w:ascii="Times New Roman" w:hAnsi="Times New Roman" w:cs="Times New Roman"/>
          <w:sz w:val="28"/>
          <w:szCs w:val="28"/>
        </w:rPr>
        <w:t> </w:t>
      </w:r>
      <w:r w:rsidR="009D31F3" w:rsidRPr="008D112B">
        <w:rPr>
          <w:rFonts w:ascii="Times New Roman" w:hAnsi="Times New Roman" w:cs="Times New Roman"/>
          <w:sz w:val="28"/>
          <w:szCs w:val="28"/>
        </w:rPr>
        <w:t>Рабочая документация, то есть документы и иные материалы, подготавливаемые или получаемые в связи с проведением аудиторской проверки, должна содержать: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документы, отражающие подготовку аудиторской проверки, включая ее программу;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сведения о характере, сроках, об объеме аудиторской проверки и о результатах ее выполнения;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сведения о выполнении внутреннего финансового контроля в отношении операций, связанных с темой аудиторской проверки;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перечень договоров, соглашений, протоколов, первичной учетной документации, документов бюджетного учета и бюджетной отчетности, изучение которых было осуществлено в ходе аудиторской проверки;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письменные заявления и объяснения, полученные от должностных лиц и иных работников объектов аудита;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копии обращений, направленных органам государственного финансового контроля, экспертам и (или) третьим лицам в ходе аудиторской проверки, и полученные от них сведения;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копии финансово-хозяйственных документов объекта аудита, подтверждающих выявленные нарушения;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акт аудиторской проверки.</w:t>
      </w:r>
    </w:p>
    <w:p w:rsidR="009B7232" w:rsidRPr="00C43D38" w:rsidRDefault="00C43D38" w:rsidP="009B72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3D38">
        <w:rPr>
          <w:rFonts w:ascii="Times New Roman" w:hAnsi="Times New Roman" w:cs="Times New Roman"/>
          <w:sz w:val="28"/>
          <w:szCs w:val="28"/>
        </w:rPr>
        <w:t>27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B7232" w:rsidRPr="00C43D38">
        <w:rPr>
          <w:rFonts w:ascii="Times New Roman" w:hAnsi="Times New Roman" w:cs="Times New Roman"/>
          <w:sz w:val="28"/>
          <w:szCs w:val="28"/>
        </w:rPr>
        <w:t xml:space="preserve">Срок проведения проверки составляет не менее 14 рабочих дней, но не более </w:t>
      </w:r>
      <w:r w:rsidR="008D7F29">
        <w:rPr>
          <w:rFonts w:ascii="Times New Roman" w:hAnsi="Times New Roman" w:cs="Times New Roman"/>
          <w:sz w:val="28"/>
          <w:szCs w:val="28"/>
        </w:rPr>
        <w:t>40</w:t>
      </w:r>
      <w:r w:rsidR="009B7232" w:rsidRPr="00C43D38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9B7232" w:rsidRPr="008D112B" w:rsidRDefault="00C43D38" w:rsidP="009B72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3D38">
        <w:rPr>
          <w:rFonts w:ascii="Times New Roman" w:hAnsi="Times New Roman" w:cs="Times New Roman"/>
          <w:sz w:val="28"/>
          <w:szCs w:val="28"/>
        </w:rPr>
        <w:t>28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B7232" w:rsidRPr="00C43D38">
        <w:rPr>
          <w:rFonts w:ascii="Times New Roman" w:hAnsi="Times New Roman" w:cs="Times New Roman"/>
          <w:sz w:val="28"/>
          <w:szCs w:val="28"/>
        </w:rPr>
        <w:t xml:space="preserve">Плановая проверка проводится с предварительным письменным уведомлением объекта аудита не позднее </w:t>
      </w:r>
      <w:r w:rsidR="008D7F29">
        <w:rPr>
          <w:rFonts w:ascii="Times New Roman" w:hAnsi="Times New Roman" w:cs="Times New Roman"/>
          <w:sz w:val="28"/>
          <w:szCs w:val="28"/>
        </w:rPr>
        <w:t>3</w:t>
      </w:r>
      <w:r w:rsidR="009B7232" w:rsidRPr="00C43D38">
        <w:rPr>
          <w:rFonts w:ascii="Times New Roman" w:hAnsi="Times New Roman" w:cs="Times New Roman"/>
          <w:sz w:val="28"/>
          <w:szCs w:val="28"/>
        </w:rPr>
        <w:t xml:space="preserve"> рабочих дней до даты начала проведения проверки.</w:t>
      </w:r>
    </w:p>
    <w:p w:rsidR="006E52D9" w:rsidRPr="00C43D38" w:rsidRDefault="00C43D38" w:rsidP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3D38">
        <w:rPr>
          <w:rFonts w:ascii="Times New Roman" w:hAnsi="Times New Roman" w:cs="Times New Roman"/>
          <w:sz w:val="28"/>
          <w:szCs w:val="28"/>
        </w:rPr>
        <w:t>29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6E52D9" w:rsidRPr="00C43D38">
        <w:rPr>
          <w:rFonts w:ascii="Times New Roman" w:hAnsi="Times New Roman" w:cs="Times New Roman"/>
          <w:sz w:val="28"/>
          <w:szCs w:val="28"/>
        </w:rPr>
        <w:t xml:space="preserve">Внеплановая проверка назначается распоряжением руководителя </w:t>
      </w:r>
      <w:r w:rsidR="008D3C5F">
        <w:rPr>
          <w:rFonts w:ascii="Times New Roman" w:hAnsi="Times New Roman" w:cs="Times New Roman"/>
          <w:sz w:val="28"/>
          <w:szCs w:val="28"/>
        </w:rPr>
        <w:t>(заместителя</w:t>
      </w:r>
      <w:r w:rsidR="008D7F29" w:rsidRPr="008D7F29">
        <w:rPr>
          <w:rFonts w:ascii="Times New Roman" w:hAnsi="Times New Roman" w:cs="Times New Roman"/>
          <w:sz w:val="28"/>
          <w:szCs w:val="28"/>
        </w:rPr>
        <w:t xml:space="preserve"> руководителя)</w:t>
      </w:r>
      <w:r w:rsidR="008D7F29">
        <w:rPr>
          <w:rFonts w:ascii="Times New Roman" w:hAnsi="Times New Roman" w:cs="Times New Roman"/>
          <w:sz w:val="28"/>
          <w:szCs w:val="28"/>
        </w:rPr>
        <w:t xml:space="preserve"> </w:t>
      </w:r>
      <w:r w:rsidR="006E52D9" w:rsidRPr="00C43D38">
        <w:rPr>
          <w:rFonts w:ascii="Times New Roman" w:hAnsi="Times New Roman" w:cs="Times New Roman"/>
          <w:sz w:val="28"/>
          <w:szCs w:val="28"/>
        </w:rPr>
        <w:t xml:space="preserve">Департамента, в котором определяются сроки проведения внеплановой проверки, объект аудита, </w:t>
      </w:r>
      <w:r w:rsidRPr="00C43D38">
        <w:rPr>
          <w:rFonts w:ascii="Times New Roman" w:hAnsi="Times New Roman" w:cs="Times New Roman"/>
          <w:sz w:val="28"/>
          <w:szCs w:val="28"/>
        </w:rPr>
        <w:t>перечень должностных лиц, уполномоченных на осуществление аудита,</w:t>
      </w:r>
      <w:r w:rsidR="006E52D9" w:rsidRPr="00C43D38">
        <w:rPr>
          <w:rFonts w:ascii="Times New Roman" w:hAnsi="Times New Roman" w:cs="Times New Roman"/>
          <w:sz w:val="28"/>
          <w:szCs w:val="28"/>
        </w:rPr>
        <w:t xml:space="preserve"> проверяемый период.</w:t>
      </w:r>
    </w:p>
    <w:p w:rsidR="006E52D9" w:rsidRPr="00C43D38" w:rsidRDefault="00C43D38" w:rsidP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6E52D9" w:rsidRPr="00C43D38">
        <w:rPr>
          <w:rFonts w:ascii="Times New Roman" w:hAnsi="Times New Roman" w:cs="Times New Roman"/>
          <w:sz w:val="28"/>
          <w:szCs w:val="28"/>
        </w:rPr>
        <w:t>.</w:t>
      </w:r>
      <w:r w:rsidR="00E5406A">
        <w:rPr>
          <w:rFonts w:ascii="Times New Roman" w:hAnsi="Times New Roman" w:cs="Times New Roman"/>
          <w:sz w:val="28"/>
          <w:szCs w:val="28"/>
        </w:rPr>
        <w:t> </w:t>
      </w:r>
      <w:r w:rsidR="006E52D9" w:rsidRPr="00C43D38">
        <w:rPr>
          <w:rFonts w:ascii="Times New Roman" w:hAnsi="Times New Roman" w:cs="Times New Roman"/>
          <w:sz w:val="28"/>
          <w:szCs w:val="28"/>
        </w:rPr>
        <w:t xml:space="preserve">О проведении внеплановой проверки объекты аудита уведомляются уполномоченным должностным лицом не менее чем за 24 часа до начала ее </w:t>
      </w:r>
      <w:r w:rsidR="006E52D9" w:rsidRPr="00C43D38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проведения. </w:t>
      </w:r>
    </w:p>
    <w:p w:rsidR="006E52D9" w:rsidRPr="00D37265" w:rsidRDefault="00C43D38" w:rsidP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265">
        <w:rPr>
          <w:rFonts w:ascii="Times New Roman" w:hAnsi="Times New Roman" w:cs="Times New Roman"/>
          <w:sz w:val="28"/>
          <w:szCs w:val="28"/>
        </w:rPr>
        <w:t>31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6E52D9" w:rsidRPr="00D37265">
        <w:rPr>
          <w:rFonts w:ascii="Times New Roman" w:hAnsi="Times New Roman" w:cs="Times New Roman"/>
          <w:sz w:val="28"/>
          <w:szCs w:val="28"/>
        </w:rPr>
        <w:t>Внеплановая проверка проводится по следующим основаниям:</w:t>
      </w:r>
    </w:p>
    <w:p w:rsidR="006D4B1B" w:rsidRDefault="006D4B1B" w:rsidP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4B1B">
        <w:rPr>
          <w:rFonts w:ascii="Times New Roman" w:hAnsi="Times New Roman" w:cs="Times New Roman"/>
          <w:sz w:val="28"/>
          <w:szCs w:val="28"/>
        </w:rPr>
        <w:t xml:space="preserve">1) поручение руководителя </w:t>
      </w:r>
      <w:r w:rsidR="008D3C5F">
        <w:rPr>
          <w:rFonts w:ascii="Times New Roman" w:hAnsi="Times New Roman" w:cs="Times New Roman"/>
          <w:sz w:val="28"/>
          <w:szCs w:val="28"/>
        </w:rPr>
        <w:t>(заместителя</w:t>
      </w:r>
      <w:r w:rsidR="008D7F29" w:rsidRPr="008D7F29">
        <w:rPr>
          <w:rFonts w:ascii="Times New Roman" w:hAnsi="Times New Roman" w:cs="Times New Roman"/>
          <w:sz w:val="28"/>
          <w:szCs w:val="28"/>
        </w:rPr>
        <w:t xml:space="preserve"> руководителя)</w:t>
      </w:r>
      <w:r w:rsidR="008D7F29">
        <w:rPr>
          <w:rFonts w:ascii="Times New Roman" w:hAnsi="Times New Roman" w:cs="Times New Roman"/>
          <w:sz w:val="28"/>
          <w:szCs w:val="28"/>
        </w:rPr>
        <w:t xml:space="preserve"> </w:t>
      </w:r>
      <w:r w:rsidRPr="006D4B1B">
        <w:rPr>
          <w:rFonts w:ascii="Times New Roman" w:hAnsi="Times New Roman" w:cs="Times New Roman"/>
          <w:sz w:val="28"/>
          <w:szCs w:val="28"/>
        </w:rPr>
        <w:t>Департамента;</w:t>
      </w:r>
    </w:p>
    <w:p w:rsidR="00D37265" w:rsidRPr="00D37265" w:rsidRDefault="006D4B1B" w:rsidP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E52D9" w:rsidRPr="00D37265">
        <w:rPr>
          <w:rFonts w:ascii="Times New Roman" w:hAnsi="Times New Roman" w:cs="Times New Roman"/>
          <w:sz w:val="28"/>
          <w:szCs w:val="28"/>
        </w:rPr>
        <w:t xml:space="preserve">) для контроля исполнения устранения ранее выявленных нарушений </w:t>
      </w:r>
      <w:r w:rsidR="00D37265" w:rsidRPr="00D37265">
        <w:rPr>
          <w:rFonts w:ascii="Times New Roman" w:hAnsi="Times New Roman" w:cs="Times New Roman"/>
          <w:sz w:val="28"/>
          <w:szCs w:val="28"/>
        </w:rPr>
        <w:t>при осуществлении внутреннего финансового контроля;</w:t>
      </w:r>
    </w:p>
    <w:p w:rsidR="006E52D9" w:rsidRPr="00D37265" w:rsidRDefault="006D4B1B" w:rsidP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52D9" w:rsidRPr="00D37265">
        <w:rPr>
          <w:rFonts w:ascii="Times New Roman" w:hAnsi="Times New Roman" w:cs="Times New Roman"/>
          <w:sz w:val="28"/>
          <w:szCs w:val="28"/>
        </w:rPr>
        <w:t xml:space="preserve">) в случае получения от органов государственной власти, органов местного самоуправления, юридических лиц и граждан информации о наличии признаков нарушения </w:t>
      </w:r>
      <w:r w:rsidR="00D37265" w:rsidRPr="00D37265">
        <w:rPr>
          <w:rFonts w:ascii="Times New Roman" w:hAnsi="Times New Roman" w:cs="Times New Roman"/>
          <w:sz w:val="28"/>
          <w:szCs w:val="28"/>
        </w:rPr>
        <w:t xml:space="preserve">порядка ведения бюджетного учета, </w:t>
      </w:r>
      <w:r w:rsidR="006E52D9" w:rsidRPr="00D37265">
        <w:rPr>
          <w:rFonts w:ascii="Times New Roman" w:hAnsi="Times New Roman" w:cs="Times New Roman"/>
          <w:sz w:val="28"/>
          <w:szCs w:val="28"/>
        </w:rPr>
        <w:t>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6E52D9" w:rsidRDefault="006D4B1B" w:rsidP="006E5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E52D9" w:rsidRPr="00D37265">
        <w:rPr>
          <w:rFonts w:ascii="Times New Roman" w:hAnsi="Times New Roman" w:cs="Times New Roman"/>
          <w:sz w:val="28"/>
          <w:szCs w:val="28"/>
        </w:rPr>
        <w:t>) при необходимости проведения встречной проверки.</w:t>
      </w:r>
    </w:p>
    <w:p w:rsidR="00D9076E" w:rsidRPr="003D3B38" w:rsidRDefault="003D3B38" w:rsidP="00D907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B38">
        <w:rPr>
          <w:rFonts w:ascii="Times New Roman" w:hAnsi="Times New Roman" w:cs="Times New Roman"/>
          <w:sz w:val="28"/>
          <w:szCs w:val="28"/>
        </w:rPr>
        <w:t>32</w:t>
      </w:r>
      <w:r w:rsidR="002954C7" w:rsidRPr="003D3B38">
        <w:rPr>
          <w:rFonts w:ascii="Times New Roman" w:hAnsi="Times New Roman" w:cs="Times New Roman"/>
          <w:sz w:val="28"/>
          <w:szCs w:val="28"/>
        </w:rPr>
        <w:t>.</w:t>
      </w:r>
      <w:r w:rsidR="00E5406A">
        <w:rPr>
          <w:rFonts w:ascii="Times New Roman" w:hAnsi="Times New Roman" w:cs="Times New Roman"/>
          <w:sz w:val="28"/>
          <w:szCs w:val="28"/>
        </w:rPr>
        <w:t> </w:t>
      </w:r>
      <w:r w:rsidR="00D9076E" w:rsidRPr="003D3B38">
        <w:rPr>
          <w:rFonts w:ascii="Times New Roman" w:hAnsi="Times New Roman" w:cs="Times New Roman"/>
          <w:sz w:val="28"/>
          <w:szCs w:val="28"/>
        </w:rPr>
        <w:t>Продление срока проведения проверки осуществляется распоряжением Департамента на основании мотивированного обращения руководителя аудиторской группы, но не более чем на 10 рабочих дней.</w:t>
      </w:r>
    </w:p>
    <w:p w:rsidR="00D9076E" w:rsidRPr="003D3B38" w:rsidRDefault="003D3B38" w:rsidP="00D907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B38">
        <w:rPr>
          <w:rFonts w:ascii="Times New Roman" w:hAnsi="Times New Roman" w:cs="Times New Roman"/>
          <w:sz w:val="28"/>
          <w:szCs w:val="28"/>
        </w:rPr>
        <w:t>33</w:t>
      </w:r>
      <w:r w:rsidR="002954C7" w:rsidRPr="003D3B38">
        <w:rPr>
          <w:rFonts w:ascii="Times New Roman" w:hAnsi="Times New Roman" w:cs="Times New Roman"/>
          <w:sz w:val="28"/>
          <w:szCs w:val="28"/>
        </w:rPr>
        <w:t>.</w:t>
      </w:r>
      <w:r w:rsidR="00E5406A">
        <w:rPr>
          <w:rFonts w:ascii="Times New Roman" w:hAnsi="Times New Roman" w:cs="Times New Roman"/>
          <w:sz w:val="28"/>
          <w:szCs w:val="28"/>
        </w:rPr>
        <w:t> </w:t>
      </w:r>
      <w:r w:rsidR="00D9076E" w:rsidRPr="003D3B3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D9076E" w:rsidRPr="003D3B3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D9076E" w:rsidRPr="003D3B38">
        <w:rPr>
          <w:rFonts w:ascii="Times New Roman" w:hAnsi="Times New Roman" w:cs="Times New Roman"/>
          <w:sz w:val="28"/>
          <w:szCs w:val="28"/>
        </w:rPr>
        <w:t xml:space="preserve"> значительной удаленности объекта </w:t>
      </w:r>
      <w:r w:rsidRPr="003D3B38">
        <w:rPr>
          <w:rFonts w:ascii="Times New Roman" w:hAnsi="Times New Roman" w:cs="Times New Roman"/>
          <w:sz w:val="28"/>
          <w:szCs w:val="28"/>
        </w:rPr>
        <w:t>аудита</w:t>
      </w:r>
      <w:r w:rsidR="00D9076E" w:rsidRPr="003D3B38">
        <w:rPr>
          <w:rFonts w:ascii="Times New Roman" w:hAnsi="Times New Roman" w:cs="Times New Roman"/>
          <w:sz w:val="28"/>
          <w:szCs w:val="28"/>
        </w:rPr>
        <w:t xml:space="preserve"> распоряжение о продлении срока проведения проверки доводится до сведения объекта аудита с помощью электронных средств связи.</w:t>
      </w:r>
    </w:p>
    <w:p w:rsidR="00D9076E" w:rsidRPr="003D3B38" w:rsidRDefault="003D3B38" w:rsidP="00D907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B38">
        <w:rPr>
          <w:rFonts w:ascii="Times New Roman" w:hAnsi="Times New Roman" w:cs="Times New Roman"/>
          <w:sz w:val="28"/>
          <w:szCs w:val="28"/>
        </w:rPr>
        <w:t>34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D9076E" w:rsidRPr="003D3B38">
        <w:rPr>
          <w:rFonts w:ascii="Times New Roman" w:hAnsi="Times New Roman" w:cs="Times New Roman"/>
          <w:sz w:val="28"/>
          <w:szCs w:val="28"/>
        </w:rPr>
        <w:t>Основаниями для приостановления проверки являются:</w:t>
      </w:r>
    </w:p>
    <w:p w:rsidR="00D9076E" w:rsidRPr="003D3B38" w:rsidRDefault="002E03D1" w:rsidP="00D907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B38">
        <w:rPr>
          <w:rFonts w:ascii="Times New Roman" w:hAnsi="Times New Roman" w:cs="Times New Roman"/>
          <w:sz w:val="28"/>
          <w:szCs w:val="28"/>
        </w:rPr>
        <w:t>1) </w:t>
      </w:r>
      <w:r w:rsidR="00D9076E" w:rsidRPr="003D3B38">
        <w:rPr>
          <w:rFonts w:ascii="Times New Roman" w:hAnsi="Times New Roman" w:cs="Times New Roman"/>
          <w:sz w:val="28"/>
          <w:szCs w:val="28"/>
        </w:rPr>
        <w:t xml:space="preserve">при отсутствии или неудовлетворительном состоянии бухгалтерского (бюджетного) учета у объекта </w:t>
      </w:r>
      <w:r w:rsidR="003D3B38" w:rsidRPr="003D3B38">
        <w:rPr>
          <w:rFonts w:ascii="Times New Roman" w:hAnsi="Times New Roman" w:cs="Times New Roman"/>
          <w:sz w:val="28"/>
          <w:szCs w:val="28"/>
        </w:rPr>
        <w:t>аудита</w:t>
      </w:r>
      <w:r w:rsidR="00D9076E" w:rsidRPr="003D3B38">
        <w:rPr>
          <w:rFonts w:ascii="Times New Roman" w:hAnsi="Times New Roman" w:cs="Times New Roman"/>
          <w:sz w:val="28"/>
          <w:szCs w:val="28"/>
        </w:rPr>
        <w:t xml:space="preserve"> - на период восстановления объектом </w:t>
      </w:r>
      <w:r w:rsidR="003D3B38" w:rsidRPr="003D3B38">
        <w:rPr>
          <w:rFonts w:ascii="Times New Roman" w:hAnsi="Times New Roman" w:cs="Times New Roman"/>
          <w:sz w:val="28"/>
          <w:szCs w:val="28"/>
        </w:rPr>
        <w:t>аудита</w:t>
      </w:r>
      <w:r w:rsidR="00D9076E" w:rsidRPr="003D3B38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проведения проверки, а также приведения объектом </w:t>
      </w:r>
      <w:r w:rsidR="003D3B38" w:rsidRPr="003D3B38">
        <w:rPr>
          <w:rFonts w:ascii="Times New Roman" w:hAnsi="Times New Roman" w:cs="Times New Roman"/>
          <w:sz w:val="28"/>
          <w:szCs w:val="28"/>
        </w:rPr>
        <w:t>аудита</w:t>
      </w:r>
      <w:r w:rsidR="00D9076E" w:rsidRPr="003D3B38">
        <w:rPr>
          <w:rFonts w:ascii="Times New Roman" w:hAnsi="Times New Roman" w:cs="Times New Roman"/>
          <w:sz w:val="28"/>
          <w:szCs w:val="28"/>
        </w:rPr>
        <w:t xml:space="preserve"> в надлежащее состояние документов учета и отчетности;</w:t>
      </w:r>
    </w:p>
    <w:p w:rsidR="00D9076E" w:rsidRPr="003D3B38" w:rsidRDefault="002E03D1" w:rsidP="00D907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B38">
        <w:rPr>
          <w:rFonts w:ascii="Times New Roman" w:hAnsi="Times New Roman" w:cs="Times New Roman"/>
          <w:sz w:val="28"/>
          <w:szCs w:val="28"/>
        </w:rPr>
        <w:t>2) </w:t>
      </w:r>
      <w:r w:rsidR="00D9076E" w:rsidRPr="003D3B38">
        <w:rPr>
          <w:rFonts w:ascii="Times New Roman" w:hAnsi="Times New Roman" w:cs="Times New Roman"/>
          <w:sz w:val="28"/>
          <w:szCs w:val="28"/>
        </w:rPr>
        <w:t>на период исполнения запросов, направленных в компетентные государственные органы и иные организации;</w:t>
      </w:r>
    </w:p>
    <w:p w:rsidR="00D9076E" w:rsidRPr="003D3B38" w:rsidRDefault="002E03D1" w:rsidP="00D907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B38">
        <w:rPr>
          <w:rFonts w:ascii="Times New Roman" w:hAnsi="Times New Roman" w:cs="Times New Roman"/>
          <w:sz w:val="28"/>
          <w:szCs w:val="28"/>
        </w:rPr>
        <w:t>3) </w:t>
      </w:r>
      <w:r w:rsidR="00D9076E" w:rsidRPr="003D3B38">
        <w:rPr>
          <w:rFonts w:ascii="Times New Roman" w:hAnsi="Times New Roman" w:cs="Times New Roman"/>
          <w:sz w:val="28"/>
          <w:szCs w:val="28"/>
        </w:rPr>
        <w:t xml:space="preserve">в случае непредставления объектом </w:t>
      </w:r>
      <w:r w:rsidR="003D3B38" w:rsidRPr="003D3B38">
        <w:rPr>
          <w:rFonts w:ascii="Times New Roman" w:hAnsi="Times New Roman" w:cs="Times New Roman"/>
          <w:sz w:val="28"/>
          <w:szCs w:val="28"/>
        </w:rPr>
        <w:t>аудита</w:t>
      </w:r>
      <w:r w:rsidR="00D9076E" w:rsidRPr="003D3B38">
        <w:rPr>
          <w:rFonts w:ascii="Times New Roman" w:hAnsi="Times New Roman" w:cs="Times New Roman"/>
          <w:sz w:val="28"/>
          <w:szCs w:val="28"/>
        </w:rPr>
        <w:t xml:space="preserve"> информации, документов и материалов и (или) представления неполного комплекта истребуемых информации, документов и материалов, и (или) воспрепятствования проведению контрольного мероприятия, и (или) уклонения от проведения контрольного мероприятия.</w:t>
      </w:r>
    </w:p>
    <w:p w:rsidR="00D9076E" w:rsidRPr="003D3B38" w:rsidRDefault="003D3B38" w:rsidP="00D907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B38">
        <w:rPr>
          <w:rFonts w:ascii="Times New Roman" w:hAnsi="Times New Roman" w:cs="Times New Roman"/>
          <w:sz w:val="28"/>
          <w:szCs w:val="28"/>
        </w:rPr>
        <w:t>35</w:t>
      </w:r>
      <w:r w:rsidR="00B55ED7" w:rsidRPr="003D3B38">
        <w:rPr>
          <w:rFonts w:ascii="Times New Roman" w:hAnsi="Times New Roman" w:cs="Times New Roman"/>
          <w:sz w:val="28"/>
          <w:szCs w:val="28"/>
        </w:rPr>
        <w:t>.</w:t>
      </w:r>
      <w:r w:rsidR="00E5406A">
        <w:rPr>
          <w:rFonts w:ascii="Times New Roman" w:hAnsi="Times New Roman" w:cs="Times New Roman"/>
          <w:sz w:val="28"/>
          <w:szCs w:val="28"/>
        </w:rPr>
        <w:t> </w:t>
      </w:r>
      <w:r w:rsidR="00D9076E" w:rsidRPr="003D3B38">
        <w:rPr>
          <w:rFonts w:ascii="Times New Roman" w:hAnsi="Times New Roman" w:cs="Times New Roman"/>
          <w:sz w:val="28"/>
          <w:szCs w:val="28"/>
        </w:rPr>
        <w:t xml:space="preserve">Приостановление проверки оформляется распоряжением Департамента на основании докладной записки </w:t>
      </w:r>
      <w:r w:rsidRPr="003D3B38">
        <w:rPr>
          <w:rFonts w:ascii="Times New Roman" w:hAnsi="Times New Roman" w:cs="Times New Roman"/>
          <w:sz w:val="28"/>
          <w:szCs w:val="28"/>
        </w:rPr>
        <w:t>руководителя аудиторской группы</w:t>
      </w:r>
      <w:r w:rsidR="00D9076E" w:rsidRPr="003D3B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076E" w:rsidRPr="003D3B38" w:rsidRDefault="003D3B38" w:rsidP="00D907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B38">
        <w:rPr>
          <w:rFonts w:ascii="Times New Roman" w:hAnsi="Times New Roman" w:cs="Times New Roman"/>
          <w:sz w:val="28"/>
          <w:szCs w:val="28"/>
        </w:rPr>
        <w:t>36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D9076E" w:rsidRPr="003D3B38">
        <w:rPr>
          <w:rFonts w:ascii="Times New Roman" w:hAnsi="Times New Roman" w:cs="Times New Roman"/>
          <w:sz w:val="28"/>
          <w:szCs w:val="28"/>
        </w:rPr>
        <w:t xml:space="preserve">В срок не позднее 5 рабочих дней со дня подписания распоряжения Департамента о приостановлении проверки Департамент направляет руководителю объекта </w:t>
      </w:r>
      <w:r w:rsidRPr="003D3B38">
        <w:rPr>
          <w:rFonts w:ascii="Times New Roman" w:hAnsi="Times New Roman" w:cs="Times New Roman"/>
          <w:sz w:val="28"/>
          <w:szCs w:val="28"/>
        </w:rPr>
        <w:t>аудита</w:t>
      </w:r>
      <w:r w:rsidR="00D9076E" w:rsidRPr="003D3B38">
        <w:rPr>
          <w:rFonts w:ascii="Times New Roman" w:hAnsi="Times New Roman" w:cs="Times New Roman"/>
          <w:sz w:val="28"/>
          <w:szCs w:val="28"/>
        </w:rPr>
        <w:t>:</w:t>
      </w:r>
    </w:p>
    <w:p w:rsidR="00D9076E" w:rsidRPr="003D3B38" w:rsidRDefault="00D9076E" w:rsidP="00D907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B38">
        <w:rPr>
          <w:rFonts w:ascii="Times New Roman" w:hAnsi="Times New Roman" w:cs="Times New Roman"/>
          <w:sz w:val="28"/>
          <w:szCs w:val="28"/>
        </w:rPr>
        <w:t>1) копию распоряжения Департамента о приостановлении проверки;</w:t>
      </w:r>
    </w:p>
    <w:p w:rsidR="00D9076E" w:rsidRPr="003D3B38" w:rsidRDefault="00B55ED7" w:rsidP="00D907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B38">
        <w:rPr>
          <w:rFonts w:ascii="Times New Roman" w:hAnsi="Times New Roman" w:cs="Times New Roman"/>
          <w:sz w:val="28"/>
          <w:szCs w:val="28"/>
        </w:rPr>
        <w:t>2) </w:t>
      </w:r>
      <w:r w:rsidR="00D9076E" w:rsidRPr="003D3B38">
        <w:rPr>
          <w:rFonts w:ascii="Times New Roman" w:hAnsi="Times New Roman" w:cs="Times New Roman"/>
          <w:sz w:val="28"/>
          <w:szCs w:val="28"/>
        </w:rPr>
        <w:t>требование в письменном виде о восстановлении бухгалтерского (бюджетного) учета или устранении выявленных нарушений в бухгалтерском (бюджетном) учете либо устранении иных обстоятельств, делающих невозможным дальнейшее проведение проверки.</w:t>
      </w:r>
    </w:p>
    <w:p w:rsidR="00D9076E" w:rsidRPr="00D9076E" w:rsidRDefault="00D9076E" w:rsidP="00D907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D3B3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D3B38">
        <w:rPr>
          <w:rFonts w:ascii="Times New Roman" w:hAnsi="Times New Roman" w:cs="Times New Roman"/>
          <w:sz w:val="28"/>
          <w:szCs w:val="28"/>
        </w:rPr>
        <w:t>требовании</w:t>
      </w:r>
      <w:proofErr w:type="gramEnd"/>
      <w:r w:rsidRPr="003D3B38">
        <w:rPr>
          <w:rFonts w:ascii="Times New Roman" w:hAnsi="Times New Roman" w:cs="Times New Roman"/>
          <w:sz w:val="28"/>
          <w:szCs w:val="28"/>
        </w:rPr>
        <w:t xml:space="preserve"> должен быть указан срок его выполнения, который не может превышать срок, на который приостанавливается проверка.</w:t>
      </w:r>
    </w:p>
    <w:p w:rsidR="001B25C1" w:rsidRPr="008D112B" w:rsidRDefault="003D3B38" w:rsidP="00D907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B38">
        <w:rPr>
          <w:rFonts w:ascii="Times New Roman" w:hAnsi="Times New Roman" w:cs="Times New Roman"/>
          <w:sz w:val="28"/>
          <w:szCs w:val="28"/>
        </w:rPr>
        <w:t>37</w:t>
      </w:r>
      <w:r w:rsidR="00B55ED7" w:rsidRPr="003D3B38">
        <w:rPr>
          <w:rFonts w:ascii="Times New Roman" w:hAnsi="Times New Roman" w:cs="Times New Roman"/>
          <w:sz w:val="28"/>
          <w:szCs w:val="28"/>
        </w:rPr>
        <w:t>.</w:t>
      </w:r>
      <w:r w:rsidR="00E5406A">
        <w:rPr>
          <w:rFonts w:ascii="Times New Roman" w:hAnsi="Times New Roman" w:cs="Times New Roman"/>
          <w:sz w:val="28"/>
          <w:szCs w:val="28"/>
        </w:rPr>
        <w:t xml:space="preserve"> </w:t>
      </w:r>
      <w:r w:rsidR="00D9076E" w:rsidRPr="003D3B38">
        <w:rPr>
          <w:rFonts w:ascii="Times New Roman" w:hAnsi="Times New Roman" w:cs="Times New Roman"/>
          <w:sz w:val="28"/>
          <w:szCs w:val="28"/>
        </w:rPr>
        <w:t xml:space="preserve">После устранения причин приостановления проверки </w:t>
      </w:r>
      <w:r w:rsidRPr="003D3B38">
        <w:rPr>
          <w:rFonts w:ascii="Times New Roman" w:hAnsi="Times New Roman" w:cs="Times New Roman"/>
          <w:sz w:val="28"/>
          <w:szCs w:val="28"/>
        </w:rPr>
        <w:t>аудиторская группа</w:t>
      </w:r>
      <w:r w:rsidR="00D9076E" w:rsidRPr="003D3B38">
        <w:rPr>
          <w:rFonts w:ascii="Times New Roman" w:hAnsi="Times New Roman" w:cs="Times New Roman"/>
          <w:sz w:val="28"/>
          <w:szCs w:val="28"/>
        </w:rPr>
        <w:t xml:space="preserve"> возобновляет проведение проверки в сроки, устанавливаемые </w:t>
      </w:r>
      <w:r w:rsidR="00D9076E" w:rsidRPr="003D3B38">
        <w:rPr>
          <w:rFonts w:ascii="Times New Roman" w:hAnsi="Times New Roman" w:cs="Times New Roman"/>
          <w:sz w:val="28"/>
          <w:szCs w:val="28"/>
        </w:rPr>
        <w:lastRenderedPageBreak/>
        <w:t>соответствующим распоряжением Департамента.</w:t>
      </w:r>
    </w:p>
    <w:p w:rsidR="001B25C1" w:rsidRPr="008D112B" w:rsidRDefault="003D3B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B55ED7">
        <w:rPr>
          <w:rFonts w:ascii="Times New Roman" w:hAnsi="Times New Roman" w:cs="Times New Roman"/>
          <w:sz w:val="28"/>
          <w:szCs w:val="28"/>
        </w:rPr>
        <w:t>.</w:t>
      </w:r>
      <w:r w:rsidR="00E5406A">
        <w:rPr>
          <w:rFonts w:ascii="Times New Roman" w:hAnsi="Times New Roman" w:cs="Times New Roman"/>
          <w:sz w:val="28"/>
          <w:szCs w:val="28"/>
        </w:rPr>
        <w:t> </w:t>
      </w:r>
      <w:r w:rsidR="009D31F3" w:rsidRPr="008D112B">
        <w:rPr>
          <w:rFonts w:ascii="Times New Roman" w:hAnsi="Times New Roman" w:cs="Times New Roman"/>
          <w:sz w:val="28"/>
          <w:szCs w:val="28"/>
        </w:rPr>
        <w:t>Результаты аудиторской проверки оформляются актом аудиторской проверки, который подписывается руководителем аудиторской группы и вручается им представителю объекта аудита, уполномоченному на получение акта. Объект аудита вправе представить письменные возражения на акт аудиторской проверки.</w:t>
      </w:r>
    </w:p>
    <w:p w:rsidR="003D3B38" w:rsidRPr="00324775" w:rsidRDefault="003D3B38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324775">
        <w:rPr>
          <w:sz w:val="28"/>
          <w:szCs w:val="28"/>
        </w:rPr>
        <w:t>3</w:t>
      </w:r>
      <w:r w:rsidR="00324775" w:rsidRPr="00324775">
        <w:rPr>
          <w:sz w:val="28"/>
          <w:szCs w:val="28"/>
        </w:rPr>
        <w:t>9</w:t>
      </w:r>
      <w:r w:rsidR="00E5406A">
        <w:rPr>
          <w:sz w:val="28"/>
          <w:szCs w:val="28"/>
        </w:rPr>
        <w:t>. </w:t>
      </w:r>
      <w:proofErr w:type="gramStart"/>
      <w:r w:rsidR="00324775" w:rsidRPr="00324775">
        <w:rPr>
          <w:sz w:val="28"/>
          <w:szCs w:val="28"/>
        </w:rPr>
        <w:t>Акт аудиторской проверки</w:t>
      </w:r>
      <w:r w:rsidRPr="00324775">
        <w:rPr>
          <w:sz w:val="28"/>
          <w:szCs w:val="28"/>
        </w:rPr>
        <w:t xml:space="preserve"> состоит из вводной, описательной и заключительной частей.</w:t>
      </w:r>
      <w:proofErr w:type="gramEnd"/>
    </w:p>
    <w:p w:rsidR="003D3B38" w:rsidRPr="00324775" w:rsidRDefault="00324775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324775">
        <w:rPr>
          <w:sz w:val="28"/>
          <w:szCs w:val="28"/>
        </w:rPr>
        <w:t>40</w:t>
      </w:r>
      <w:r w:rsidR="00E5406A">
        <w:rPr>
          <w:sz w:val="28"/>
          <w:szCs w:val="28"/>
        </w:rPr>
        <w:t>. </w:t>
      </w:r>
      <w:r w:rsidR="003D3B38" w:rsidRPr="00324775">
        <w:rPr>
          <w:sz w:val="28"/>
          <w:szCs w:val="28"/>
        </w:rPr>
        <w:t xml:space="preserve">Вводная часть </w:t>
      </w:r>
      <w:r w:rsidR="006D4B1B">
        <w:rPr>
          <w:sz w:val="28"/>
          <w:szCs w:val="28"/>
        </w:rPr>
        <w:t>а</w:t>
      </w:r>
      <w:r w:rsidR="006D4B1B" w:rsidRPr="006D4B1B">
        <w:rPr>
          <w:sz w:val="28"/>
          <w:szCs w:val="28"/>
        </w:rPr>
        <w:t>кт</w:t>
      </w:r>
      <w:r w:rsidR="006D4B1B">
        <w:rPr>
          <w:sz w:val="28"/>
          <w:szCs w:val="28"/>
        </w:rPr>
        <w:t>а</w:t>
      </w:r>
      <w:r w:rsidR="006D4B1B" w:rsidRPr="006D4B1B">
        <w:rPr>
          <w:sz w:val="28"/>
          <w:szCs w:val="28"/>
        </w:rPr>
        <w:t xml:space="preserve"> аудиторской проверки </w:t>
      </w:r>
      <w:r w:rsidR="003D3B38" w:rsidRPr="00324775">
        <w:rPr>
          <w:sz w:val="28"/>
          <w:szCs w:val="28"/>
        </w:rPr>
        <w:t>должна содержать следующие сведения:</w:t>
      </w:r>
    </w:p>
    <w:p w:rsidR="003D3B38" w:rsidRPr="00324775" w:rsidRDefault="003D3B38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324775">
        <w:rPr>
          <w:sz w:val="28"/>
          <w:szCs w:val="28"/>
        </w:rPr>
        <w:t xml:space="preserve">1) </w:t>
      </w:r>
      <w:r w:rsidR="00324775">
        <w:rPr>
          <w:sz w:val="28"/>
          <w:szCs w:val="28"/>
        </w:rPr>
        <w:t>тем</w:t>
      </w:r>
      <w:r w:rsidR="006D4B1B">
        <w:rPr>
          <w:sz w:val="28"/>
          <w:szCs w:val="28"/>
        </w:rPr>
        <w:t>у</w:t>
      </w:r>
      <w:r w:rsidR="00324775">
        <w:rPr>
          <w:sz w:val="28"/>
          <w:szCs w:val="28"/>
        </w:rPr>
        <w:t xml:space="preserve"> аудиторской проверки и</w:t>
      </w:r>
      <w:r w:rsidR="00324775" w:rsidRPr="00324775">
        <w:rPr>
          <w:sz w:val="28"/>
          <w:szCs w:val="28"/>
        </w:rPr>
        <w:t xml:space="preserve"> перечень вопросов, подлежащих изучению в ходе </w:t>
      </w:r>
      <w:r w:rsidR="00324775">
        <w:rPr>
          <w:sz w:val="28"/>
          <w:szCs w:val="28"/>
        </w:rPr>
        <w:t>контрольного мероприятия;</w:t>
      </w:r>
    </w:p>
    <w:p w:rsidR="003D3B38" w:rsidRPr="00324775" w:rsidRDefault="00324775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D3B38" w:rsidRPr="00324775">
        <w:rPr>
          <w:sz w:val="28"/>
          <w:szCs w:val="28"/>
        </w:rPr>
        <w:t>) номер и дата распоряжения Департамента о проведении проверки;</w:t>
      </w:r>
    </w:p>
    <w:p w:rsidR="003D3B38" w:rsidRPr="00324775" w:rsidRDefault="00324775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D3B38" w:rsidRPr="00324775">
        <w:rPr>
          <w:sz w:val="28"/>
          <w:szCs w:val="28"/>
        </w:rPr>
        <w:t xml:space="preserve">) фамилии, имена, отчества и должности </w:t>
      </w:r>
      <w:r w:rsidRPr="00324775">
        <w:rPr>
          <w:sz w:val="28"/>
          <w:szCs w:val="28"/>
        </w:rPr>
        <w:t>работников Департамента, проводящих аудиторскую проверку</w:t>
      </w:r>
      <w:r w:rsidR="003D3B38" w:rsidRPr="00324775">
        <w:rPr>
          <w:sz w:val="28"/>
          <w:szCs w:val="28"/>
        </w:rPr>
        <w:t xml:space="preserve">, а также ответственных должностных лиц объекта </w:t>
      </w:r>
      <w:r w:rsidRPr="00324775">
        <w:rPr>
          <w:sz w:val="28"/>
          <w:szCs w:val="28"/>
        </w:rPr>
        <w:t>аудита</w:t>
      </w:r>
      <w:r w:rsidR="003D3B38" w:rsidRPr="00324775">
        <w:rPr>
          <w:sz w:val="28"/>
          <w:szCs w:val="28"/>
        </w:rPr>
        <w:t>;</w:t>
      </w:r>
    </w:p>
    <w:p w:rsidR="003D3B38" w:rsidRPr="00324775" w:rsidRDefault="00324775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D3B38" w:rsidRPr="00324775">
        <w:rPr>
          <w:sz w:val="28"/>
          <w:szCs w:val="28"/>
        </w:rPr>
        <w:t>) проверяемый период;</w:t>
      </w:r>
    </w:p>
    <w:p w:rsidR="003D3B38" w:rsidRPr="00324775" w:rsidRDefault="00324775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D3B38" w:rsidRPr="00324775">
        <w:rPr>
          <w:sz w:val="28"/>
          <w:szCs w:val="28"/>
        </w:rPr>
        <w:t>) срок проведения проверки;</w:t>
      </w:r>
    </w:p>
    <w:p w:rsidR="003D3B38" w:rsidRDefault="00324775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D3B38" w:rsidRPr="00324775">
        <w:rPr>
          <w:sz w:val="28"/>
          <w:szCs w:val="28"/>
        </w:rPr>
        <w:t>)</w:t>
      </w:r>
      <w:r>
        <w:rPr>
          <w:sz w:val="28"/>
          <w:szCs w:val="28"/>
        </w:rPr>
        <w:t xml:space="preserve"> сведения о проверяемом объекте.</w:t>
      </w:r>
    </w:p>
    <w:p w:rsidR="003D3B38" w:rsidRPr="00324775" w:rsidRDefault="00324775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324775">
        <w:rPr>
          <w:sz w:val="28"/>
          <w:szCs w:val="28"/>
        </w:rPr>
        <w:t>41</w:t>
      </w:r>
      <w:r w:rsidR="003D3B38" w:rsidRPr="00324775">
        <w:rPr>
          <w:sz w:val="28"/>
          <w:szCs w:val="28"/>
        </w:rPr>
        <w:t xml:space="preserve">. </w:t>
      </w:r>
      <w:r w:rsidR="00E5406A">
        <w:rPr>
          <w:sz w:val="28"/>
          <w:szCs w:val="28"/>
        </w:rPr>
        <w:t> </w:t>
      </w:r>
      <w:r w:rsidR="003D3B38" w:rsidRPr="00324775">
        <w:rPr>
          <w:sz w:val="28"/>
          <w:szCs w:val="28"/>
        </w:rPr>
        <w:t xml:space="preserve">Описательная часть </w:t>
      </w:r>
      <w:r w:rsidR="006D4B1B">
        <w:rPr>
          <w:sz w:val="28"/>
          <w:szCs w:val="28"/>
        </w:rPr>
        <w:t>акта</w:t>
      </w:r>
      <w:r w:rsidR="003D3B38" w:rsidRPr="00324775">
        <w:rPr>
          <w:sz w:val="28"/>
          <w:szCs w:val="28"/>
        </w:rPr>
        <w:t xml:space="preserve"> </w:t>
      </w:r>
      <w:r w:rsidR="006D4B1B">
        <w:rPr>
          <w:sz w:val="28"/>
          <w:szCs w:val="28"/>
        </w:rPr>
        <w:t>аудиторской проверки</w:t>
      </w:r>
      <w:r w:rsidR="003D3B38" w:rsidRPr="00324775">
        <w:rPr>
          <w:sz w:val="28"/>
          <w:szCs w:val="28"/>
        </w:rPr>
        <w:t xml:space="preserve"> должна содержать описание проведенной работы и выявленных нарушений по каждому вопросу темы проверки.</w:t>
      </w:r>
    </w:p>
    <w:p w:rsidR="003D3B38" w:rsidRPr="006D4B1B" w:rsidRDefault="006D4B1B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6D4B1B">
        <w:rPr>
          <w:sz w:val="28"/>
          <w:szCs w:val="28"/>
        </w:rPr>
        <w:t>42</w:t>
      </w:r>
      <w:r w:rsidR="00E5406A">
        <w:rPr>
          <w:sz w:val="28"/>
          <w:szCs w:val="28"/>
        </w:rPr>
        <w:t>. </w:t>
      </w:r>
      <w:r w:rsidR="003D3B38" w:rsidRPr="006D4B1B">
        <w:rPr>
          <w:sz w:val="28"/>
          <w:szCs w:val="28"/>
        </w:rPr>
        <w:t xml:space="preserve">Заключительная часть </w:t>
      </w:r>
      <w:r w:rsidRPr="006D4B1B">
        <w:rPr>
          <w:sz w:val="28"/>
          <w:szCs w:val="28"/>
        </w:rPr>
        <w:t>акта аудиторской проверки</w:t>
      </w:r>
      <w:r w:rsidR="003D3B38" w:rsidRPr="006D4B1B">
        <w:rPr>
          <w:sz w:val="28"/>
          <w:szCs w:val="28"/>
        </w:rPr>
        <w:t xml:space="preserve"> должна содержать обобщенную информацию о результатах проверки, в том числе выявленных нарушениях, сгруппированных по видам, с указанием по каждому виду финансовых нарушений общей суммы, на которую они выявлены.</w:t>
      </w:r>
    </w:p>
    <w:p w:rsidR="003D3B38" w:rsidRPr="006D4B1B" w:rsidRDefault="006D4B1B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6D4B1B">
        <w:rPr>
          <w:sz w:val="28"/>
          <w:szCs w:val="28"/>
        </w:rPr>
        <w:t>43</w:t>
      </w:r>
      <w:r w:rsidR="00E5406A">
        <w:rPr>
          <w:sz w:val="28"/>
          <w:szCs w:val="28"/>
        </w:rPr>
        <w:t>. </w:t>
      </w:r>
      <w:r w:rsidR="003D3B38" w:rsidRPr="006D4B1B">
        <w:rPr>
          <w:sz w:val="28"/>
          <w:szCs w:val="28"/>
        </w:rPr>
        <w:t xml:space="preserve">Информация о выявленных нарушениях должна включать указания на акты законодательства Российской Федерации, требования которых нарушены, действие (бездействие) объекта </w:t>
      </w:r>
      <w:r w:rsidRPr="006D4B1B">
        <w:rPr>
          <w:sz w:val="28"/>
          <w:szCs w:val="28"/>
        </w:rPr>
        <w:t>аудита</w:t>
      </w:r>
      <w:r w:rsidR="003D3B38" w:rsidRPr="006D4B1B">
        <w:rPr>
          <w:sz w:val="28"/>
          <w:szCs w:val="28"/>
        </w:rPr>
        <w:t>, повлекшие совершение вышеназванных нарушений, количественные и (или) качественные характеристики нарушений, реквизиты документов, в ходе которых были установлены нарушения.</w:t>
      </w:r>
    </w:p>
    <w:p w:rsidR="003D3B38" w:rsidRPr="006D4B1B" w:rsidRDefault="006D4B1B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6D4B1B">
        <w:rPr>
          <w:sz w:val="28"/>
          <w:szCs w:val="28"/>
        </w:rPr>
        <w:t>44</w:t>
      </w:r>
      <w:r w:rsidR="00E5406A">
        <w:rPr>
          <w:sz w:val="28"/>
          <w:szCs w:val="28"/>
        </w:rPr>
        <w:t>. </w:t>
      </w:r>
      <w:r w:rsidRPr="006D4B1B">
        <w:rPr>
          <w:sz w:val="28"/>
          <w:szCs w:val="28"/>
        </w:rPr>
        <w:t xml:space="preserve">Акт аудиторской проверки </w:t>
      </w:r>
      <w:r w:rsidR="003D3B38" w:rsidRPr="006D4B1B">
        <w:rPr>
          <w:sz w:val="28"/>
          <w:szCs w:val="28"/>
        </w:rPr>
        <w:t xml:space="preserve">составляется в двух экземплярах: один экземпляр - для Департамента; один экземпляр - для проверяемого объекта </w:t>
      </w:r>
      <w:r w:rsidRPr="006D4B1B">
        <w:rPr>
          <w:sz w:val="28"/>
          <w:szCs w:val="28"/>
        </w:rPr>
        <w:t>аудита</w:t>
      </w:r>
      <w:r w:rsidR="003D3B38" w:rsidRPr="006D4B1B">
        <w:rPr>
          <w:sz w:val="28"/>
          <w:szCs w:val="28"/>
        </w:rPr>
        <w:t>.</w:t>
      </w:r>
    </w:p>
    <w:p w:rsidR="003D3B38" w:rsidRPr="006D4B1B" w:rsidRDefault="003D3B38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6D4B1B">
        <w:rPr>
          <w:sz w:val="28"/>
          <w:szCs w:val="28"/>
        </w:rPr>
        <w:t>4</w:t>
      </w:r>
      <w:r w:rsidR="006D4B1B" w:rsidRPr="006D4B1B">
        <w:rPr>
          <w:sz w:val="28"/>
          <w:szCs w:val="28"/>
        </w:rPr>
        <w:t>5</w:t>
      </w:r>
      <w:r w:rsidR="00E5406A">
        <w:rPr>
          <w:sz w:val="28"/>
          <w:szCs w:val="28"/>
        </w:rPr>
        <w:t>. </w:t>
      </w:r>
      <w:r w:rsidR="006D4B1B" w:rsidRPr="006D4B1B">
        <w:rPr>
          <w:sz w:val="28"/>
          <w:szCs w:val="28"/>
        </w:rPr>
        <w:t>Акт аудиторской проверки</w:t>
      </w:r>
      <w:r w:rsidRPr="006D4B1B">
        <w:rPr>
          <w:sz w:val="28"/>
          <w:szCs w:val="28"/>
        </w:rPr>
        <w:t xml:space="preserve"> направляется объекту </w:t>
      </w:r>
      <w:r w:rsidR="006D4B1B" w:rsidRPr="006D4B1B">
        <w:rPr>
          <w:sz w:val="28"/>
          <w:szCs w:val="28"/>
        </w:rPr>
        <w:t>аудита</w:t>
      </w:r>
      <w:r w:rsidRPr="006D4B1B">
        <w:rPr>
          <w:sz w:val="28"/>
          <w:szCs w:val="28"/>
        </w:rPr>
        <w:t xml:space="preserve"> в течение 10 рабочих дней после окончания проверки.</w:t>
      </w:r>
    </w:p>
    <w:p w:rsidR="003D3B38" w:rsidRPr="00636114" w:rsidRDefault="003D3B38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636114">
        <w:rPr>
          <w:sz w:val="28"/>
          <w:szCs w:val="28"/>
        </w:rPr>
        <w:t>4</w:t>
      </w:r>
      <w:r w:rsidR="00636114" w:rsidRPr="00636114">
        <w:rPr>
          <w:sz w:val="28"/>
          <w:szCs w:val="28"/>
        </w:rPr>
        <w:t>6</w:t>
      </w:r>
      <w:r w:rsidR="00E5406A">
        <w:rPr>
          <w:sz w:val="28"/>
          <w:szCs w:val="28"/>
        </w:rPr>
        <w:t>. </w:t>
      </w:r>
      <w:proofErr w:type="gramStart"/>
      <w:r w:rsidRPr="00636114">
        <w:rPr>
          <w:sz w:val="28"/>
          <w:szCs w:val="28"/>
        </w:rPr>
        <w:t xml:space="preserve">В случае необходимости выражения особого мнения по содержащейся в </w:t>
      </w:r>
      <w:r w:rsidR="00636114" w:rsidRPr="00636114">
        <w:rPr>
          <w:sz w:val="28"/>
          <w:szCs w:val="28"/>
        </w:rPr>
        <w:t>акте аудиторской проверки</w:t>
      </w:r>
      <w:r w:rsidRPr="00636114">
        <w:rPr>
          <w:sz w:val="28"/>
          <w:szCs w:val="28"/>
        </w:rPr>
        <w:t xml:space="preserve"> информации ответственные должностные лица объекта </w:t>
      </w:r>
      <w:r w:rsidR="00636114">
        <w:rPr>
          <w:sz w:val="28"/>
          <w:szCs w:val="28"/>
        </w:rPr>
        <w:t>аудита</w:t>
      </w:r>
      <w:r w:rsidRPr="00636114">
        <w:rPr>
          <w:sz w:val="28"/>
          <w:szCs w:val="28"/>
        </w:rPr>
        <w:t xml:space="preserve"> в течение трех рабочих дней со дня получения </w:t>
      </w:r>
      <w:r w:rsidR="00636114">
        <w:rPr>
          <w:sz w:val="28"/>
          <w:szCs w:val="28"/>
        </w:rPr>
        <w:t>акта</w:t>
      </w:r>
      <w:r w:rsidR="00636114" w:rsidRPr="00636114">
        <w:rPr>
          <w:sz w:val="28"/>
          <w:szCs w:val="28"/>
        </w:rPr>
        <w:t xml:space="preserve"> </w:t>
      </w:r>
      <w:r w:rsidRPr="00636114">
        <w:rPr>
          <w:sz w:val="28"/>
          <w:szCs w:val="28"/>
        </w:rPr>
        <w:t xml:space="preserve">представляют </w:t>
      </w:r>
      <w:r w:rsidR="00636114">
        <w:rPr>
          <w:sz w:val="28"/>
          <w:szCs w:val="28"/>
        </w:rPr>
        <w:t>аудиторской группе</w:t>
      </w:r>
      <w:r w:rsidRPr="00636114">
        <w:rPr>
          <w:sz w:val="28"/>
          <w:szCs w:val="28"/>
        </w:rPr>
        <w:t xml:space="preserve"> обоснованные возражения или замечания к </w:t>
      </w:r>
      <w:r w:rsidR="00636114">
        <w:rPr>
          <w:sz w:val="28"/>
          <w:szCs w:val="28"/>
        </w:rPr>
        <w:t>акту</w:t>
      </w:r>
      <w:r w:rsidRPr="00636114">
        <w:rPr>
          <w:sz w:val="28"/>
          <w:szCs w:val="28"/>
        </w:rPr>
        <w:t>, которые становятся его неотъемлемой частью.</w:t>
      </w:r>
      <w:proofErr w:type="gramEnd"/>
    </w:p>
    <w:p w:rsidR="003D3B38" w:rsidRDefault="003D3B38" w:rsidP="003D3B38">
      <w:pPr>
        <w:widowControl w:val="0"/>
        <w:tabs>
          <w:tab w:val="left" w:pos="999"/>
        </w:tabs>
        <w:spacing w:line="317" w:lineRule="exact"/>
        <w:ind w:right="40" w:firstLine="709"/>
        <w:jc w:val="both"/>
        <w:rPr>
          <w:sz w:val="28"/>
          <w:szCs w:val="28"/>
        </w:rPr>
      </w:pPr>
      <w:r w:rsidRPr="00636114">
        <w:rPr>
          <w:sz w:val="28"/>
          <w:szCs w:val="28"/>
        </w:rPr>
        <w:t>4</w:t>
      </w:r>
      <w:r w:rsidR="00636114" w:rsidRPr="00636114">
        <w:rPr>
          <w:sz w:val="28"/>
          <w:szCs w:val="28"/>
        </w:rPr>
        <w:t>7</w:t>
      </w:r>
      <w:r w:rsidR="00E5406A">
        <w:rPr>
          <w:sz w:val="28"/>
          <w:szCs w:val="28"/>
        </w:rPr>
        <w:t>. </w:t>
      </w:r>
      <w:r w:rsidRPr="00636114">
        <w:rPr>
          <w:sz w:val="28"/>
          <w:szCs w:val="28"/>
        </w:rPr>
        <w:t xml:space="preserve">Члены </w:t>
      </w:r>
      <w:r w:rsidR="00636114" w:rsidRPr="00636114">
        <w:rPr>
          <w:sz w:val="28"/>
          <w:szCs w:val="28"/>
        </w:rPr>
        <w:t>аудиторской группы</w:t>
      </w:r>
      <w:r w:rsidRPr="00636114">
        <w:rPr>
          <w:sz w:val="28"/>
          <w:szCs w:val="28"/>
        </w:rPr>
        <w:t xml:space="preserve"> в срок до 10 рабочих дней обязаны проверить обоснованность изложенных возражений или замечаний и дать по </w:t>
      </w:r>
      <w:r w:rsidRPr="00636114">
        <w:rPr>
          <w:sz w:val="28"/>
          <w:szCs w:val="28"/>
        </w:rPr>
        <w:lastRenderedPageBreak/>
        <w:t xml:space="preserve">ним письменные заключения, которые направляются объекту </w:t>
      </w:r>
      <w:r w:rsidR="00636114" w:rsidRPr="00636114">
        <w:rPr>
          <w:sz w:val="28"/>
          <w:szCs w:val="28"/>
        </w:rPr>
        <w:t>аудита</w:t>
      </w:r>
      <w:r w:rsidRPr="00636114">
        <w:rPr>
          <w:sz w:val="28"/>
          <w:szCs w:val="28"/>
        </w:rPr>
        <w:t xml:space="preserve"> и приобщаются к материалам проверки.</w:t>
      </w:r>
    </w:p>
    <w:p w:rsidR="001B25C1" w:rsidRPr="008D112B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Pr="008D112B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Раздел V</w:t>
      </w:r>
    </w:p>
    <w:p w:rsidR="001B25C1" w:rsidRPr="008D112B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Реализация результатов аудиторских проверок</w:t>
      </w:r>
    </w:p>
    <w:p w:rsidR="001B25C1" w:rsidRPr="008D112B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Pr="008D112B" w:rsidRDefault="00046B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D31F3" w:rsidRPr="008D112B">
        <w:rPr>
          <w:rFonts w:ascii="Times New Roman" w:hAnsi="Times New Roman" w:cs="Times New Roman"/>
          <w:sz w:val="28"/>
          <w:szCs w:val="28"/>
        </w:rPr>
        <w:t>На основании акта аудиторской проверки составляется отчет о результатах аудиторской проверки, содержащий информацию об итогах аудиторской проверки, в том числе: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112B">
        <w:rPr>
          <w:rFonts w:ascii="Times New Roman" w:hAnsi="Times New Roman" w:cs="Times New Roman"/>
          <w:sz w:val="28"/>
          <w:szCs w:val="28"/>
        </w:rPr>
        <w:t>информацию о выявленных в ходе аудиторской проверки недостатках и нарушениях (в количественном и денежном выражении), об условиях и о причинах таких нарушений, а также о значимых остаточных бюджетных рисках;</w:t>
      </w:r>
      <w:proofErr w:type="gramEnd"/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выводы о степени надежности внутреннего финансового контроля;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выводы о достоверности бюджетной отчетности;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выводы о соответствии ведения бюджетного учета объектами аудита методологии и стандартам бюджетного учета, установленным Министерством финансов Российской Федерации;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выводы, предложения и рекомендации по устранению выявленных нарушений и недостатков, принятию мер по минимизации бюджетных рисков, внесению изменений в карты внутреннего финансового контроля, а также предложения по повышению экономности и результативности использования средств окружного бюджета.</w:t>
      </w:r>
    </w:p>
    <w:p w:rsidR="001B25C1" w:rsidRPr="008D112B" w:rsidRDefault="00046B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Отчет о результатах аудиторской проверки с приложением акта аудиторской проверки направляется руководителю </w:t>
      </w:r>
      <w:r w:rsidR="009E36C3">
        <w:rPr>
          <w:rFonts w:ascii="Times New Roman" w:hAnsi="Times New Roman" w:cs="Times New Roman"/>
          <w:sz w:val="28"/>
          <w:szCs w:val="28"/>
        </w:rPr>
        <w:t>(заместителю</w:t>
      </w:r>
      <w:r w:rsidR="008D3C5F" w:rsidRPr="008D3C5F">
        <w:rPr>
          <w:rFonts w:ascii="Times New Roman" w:hAnsi="Times New Roman" w:cs="Times New Roman"/>
          <w:sz w:val="28"/>
          <w:szCs w:val="28"/>
        </w:rPr>
        <w:t xml:space="preserve"> руководителя)</w:t>
      </w:r>
      <w:r w:rsidR="008D3C5F">
        <w:rPr>
          <w:rFonts w:ascii="Times New Roman" w:hAnsi="Times New Roman" w:cs="Times New Roman"/>
          <w:sz w:val="28"/>
          <w:szCs w:val="28"/>
        </w:rPr>
        <w:t xml:space="preserve"> </w:t>
      </w:r>
      <w:r w:rsidR="00102EC5">
        <w:rPr>
          <w:rFonts w:ascii="Times New Roman" w:hAnsi="Times New Roman" w:cs="Times New Roman"/>
          <w:sz w:val="28"/>
          <w:szCs w:val="28"/>
        </w:rPr>
        <w:t>Департамента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указанного отчета руководитель </w:t>
      </w:r>
      <w:r w:rsidR="008D3C5F" w:rsidRPr="008D3C5F">
        <w:rPr>
          <w:rFonts w:ascii="Times New Roman" w:hAnsi="Times New Roman" w:cs="Times New Roman"/>
          <w:sz w:val="28"/>
          <w:szCs w:val="28"/>
        </w:rPr>
        <w:t>(заместител</w:t>
      </w:r>
      <w:r w:rsidR="008D3C5F">
        <w:rPr>
          <w:rFonts w:ascii="Times New Roman" w:hAnsi="Times New Roman" w:cs="Times New Roman"/>
          <w:sz w:val="28"/>
          <w:szCs w:val="28"/>
        </w:rPr>
        <w:t>ь</w:t>
      </w:r>
      <w:r w:rsidR="008D3C5F" w:rsidRPr="008D3C5F">
        <w:rPr>
          <w:rFonts w:ascii="Times New Roman" w:hAnsi="Times New Roman" w:cs="Times New Roman"/>
          <w:sz w:val="28"/>
          <w:szCs w:val="28"/>
        </w:rPr>
        <w:t xml:space="preserve"> руководителя)</w:t>
      </w:r>
      <w:r w:rsidR="008D3C5F">
        <w:rPr>
          <w:rFonts w:ascii="Times New Roman" w:hAnsi="Times New Roman" w:cs="Times New Roman"/>
          <w:sz w:val="28"/>
          <w:szCs w:val="28"/>
        </w:rPr>
        <w:t xml:space="preserve"> </w:t>
      </w:r>
      <w:r w:rsidR="00102EC5">
        <w:rPr>
          <w:rFonts w:ascii="Times New Roman" w:hAnsi="Times New Roman" w:cs="Times New Roman"/>
          <w:sz w:val="28"/>
          <w:szCs w:val="28"/>
        </w:rPr>
        <w:t>Департамента</w:t>
      </w:r>
      <w:r w:rsidR="009D31F3" w:rsidRPr="008D112B">
        <w:rPr>
          <w:rFonts w:ascii="Times New Roman" w:hAnsi="Times New Roman" w:cs="Times New Roman"/>
          <w:sz w:val="28"/>
          <w:szCs w:val="28"/>
        </w:rPr>
        <w:t xml:space="preserve"> вправе принять одно или несколько из решений: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о необходимости реализац</w:t>
      </w:r>
      <w:proofErr w:type="gramStart"/>
      <w:r w:rsidRPr="008D112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8D112B">
        <w:rPr>
          <w:rFonts w:ascii="Times New Roman" w:hAnsi="Times New Roman" w:cs="Times New Roman"/>
          <w:sz w:val="28"/>
          <w:szCs w:val="28"/>
        </w:rPr>
        <w:t>диторских выводов, предложений и рекомендаций;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о недостаточной обоснованности аудиторских выводов, предложений и рекомендаций;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о применении материальной и (или) дисциплинарной ответственности к виновным должностным лицам, а также о проведении служебных проверок;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 xml:space="preserve">о направлении материалов в </w:t>
      </w:r>
      <w:r w:rsidR="00102EC5" w:rsidRPr="00102EC5">
        <w:rPr>
          <w:rFonts w:ascii="Times New Roman" w:hAnsi="Times New Roman" w:cs="Times New Roman"/>
          <w:sz w:val="28"/>
          <w:szCs w:val="28"/>
        </w:rPr>
        <w:t>Контрольно-ревизионный комитет</w:t>
      </w:r>
      <w:r w:rsidRPr="008D112B">
        <w:rPr>
          <w:rFonts w:ascii="Times New Roman" w:hAnsi="Times New Roman" w:cs="Times New Roman"/>
          <w:sz w:val="28"/>
          <w:szCs w:val="28"/>
        </w:rPr>
        <w:t xml:space="preserve"> и (или) правоохранительные органы в случае наличия признаков нарушений бюджетного законодательства Российской Федерации, в отношении которых отсутствует возможность их устранения.</w:t>
      </w:r>
    </w:p>
    <w:p w:rsidR="001B25C1" w:rsidRPr="008D112B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Pr="008D112B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Раздел VI</w:t>
      </w:r>
    </w:p>
    <w:p w:rsidR="001B25C1" w:rsidRPr="008D112B" w:rsidRDefault="009D31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Отчетность</w:t>
      </w:r>
    </w:p>
    <w:p w:rsidR="001B25C1" w:rsidRPr="008D112B" w:rsidRDefault="001B25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5C1" w:rsidRPr="008D112B" w:rsidRDefault="00046B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D31F3" w:rsidRPr="008D112B">
        <w:rPr>
          <w:rFonts w:ascii="Times New Roman" w:hAnsi="Times New Roman" w:cs="Times New Roman"/>
          <w:sz w:val="28"/>
          <w:szCs w:val="28"/>
        </w:rPr>
        <w:t>Субъекты внутреннего финансового аудита обеспечивают составление полугодовой и годовой отчетности о результатах осуществления внутреннего финансового аудита (далее - отчетность).</w:t>
      </w:r>
    </w:p>
    <w:p w:rsidR="001B25C1" w:rsidRPr="008D112B" w:rsidRDefault="00046B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51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D31F3" w:rsidRPr="008D112B">
        <w:rPr>
          <w:rFonts w:ascii="Times New Roman" w:hAnsi="Times New Roman" w:cs="Times New Roman"/>
          <w:sz w:val="28"/>
          <w:szCs w:val="28"/>
        </w:rPr>
        <w:t>Отчетность содержит информацию, содержащуюся в отчетах о результатах аудиторских проверок и подтверждающую выводы о надежности (эффективности) внутреннего финансового контроля, достоверности сводной бюджетной отчетности.</w:t>
      </w:r>
    </w:p>
    <w:p w:rsidR="001B25C1" w:rsidRPr="008D112B" w:rsidRDefault="009D31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12B">
        <w:rPr>
          <w:rFonts w:ascii="Times New Roman" w:hAnsi="Times New Roman" w:cs="Times New Roman"/>
          <w:sz w:val="28"/>
          <w:szCs w:val="28"/>
        </w:rPr>
        <w:t>Проведение внутреннего финансового контроля считается надежным (эффективным), если используемые методы контроля и контрольные действия приводят к отсутствию либо существенному снижению числа нарушений нормативных правовых актов, регулирующих бюджетные правоотношения, внутренних стандартов, а также к повышению эффективности использования средств окружного бюджета.</w:t>
      </w:r>
    </w:p>
    <w:p w:rsidR="001B25C1" w:rsidRPr="008D112B" w:rsidRDefault="00046B15" w:rsidP="007575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E5406A">
        <w:rPr>
          <w:rFonts w:ascii="Times New Roman" w:hAnsi="Times New Roman" w:cs="Times New Roman"/>
          <w:sz w:val="28"/>
          <w:szCs w:val="28"/>
        </w:rPr>
        <w:t>. </w:t>
      </w:r>
      <w:r w:rsidR="009D31F3" w:rsidRPr="00046B15">
        <w:rPr>
          <w:rFonts w:ascii="Times New Roman" w:hAnsi="Times New Roman" w:cs="Times New Roman"/>
          <w:sz w:val="28"/>
          <w:szCs w:val="28"/>
        </w:rPr>
        <w:t xml:space="preserve">Отчетность направляется </w:t>
      </w:r>
      <w:r w:rsidRPr="00046B15">
        <w:rPr>
          <w:rFonts w:ascii="Times New Roman" w:hAnsi="Times New Roman" w:cs="Times New Roman"/>
          <w:sz w:val="28"/>
          <w:szCs w:val="28"/>
        </w:rPr>
        <w:t>в</w:t>
      </w:r>
      <w:r w:rsidR="009D31F3" w:rsidRPr="00046B15">
        <w:rPr>
          <w:rFonts w:ascii="Times New Roman" w:hAnsi="Times New Roman" w:cs="Times New Roman"/>
          <w:sz w:val="28"/>
          <w:szCs w:val="28"/>
        </w:rPr>
        <w:t xml:space="preserve"> </w:t>
      </w:r>
      <w:r w:rsidRPr="00046B15">
        <w:rPr>
          <w:rFonts w:ascii="Times New Roman" w:hAnsi="Times New Roman" w:cs="Times New Roman"/>
          <w:sz w:val="28"/>
          <w:szCs w:val="28"/>
        </w:rPr>
        <w:t xml:space="preserve">Контрольно-ревизионный комитет </w:t>
      </w:r>
      <w:r w:rsidR="009D31F3" w:rsidRPr="00046B15">
        <w:rPr>
          <w:rFonts w:ascii="Times New Roman" w:hAnsi="Times New Roman" w:cs="Times New Roman"/>
          <w:sz w:val="28"/>
          <w:szCs w:val="28"/>
        </w:rPr>
        <w:t>не позднее 30 числа месяца, следующего за отчетным периодом.</w:t>
      </w:r>
    </w:p>
    <w:sectPr w:rsidR="001B25C1" w:rsidRPr="008D112B" w:rsidSect="001446BF">
      <w:pgSz w:w="11905" w:h="16838"/>
      <w:pgMar w:top="1134" w:right="851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398" w:rsidRDefault="00A83398">
      <w:r>
        <w:separator/>
      </w:r>
    </w:p>
  </w:endnote>
  <w:endnote w:type="continuationSeparator" w:id="0">
    <w:p w:rsidR="00A83398" w:rsidRDefault="00A83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8246610"/>
    </w:sdtPr>
    <w:sdtEndPr/>
    <w:sdtContent>
      <w:p w:rsidR="00C219B2" w:rsidRDefault="00C219B2">
        <w:pPr>
          <w:pStyle w:val="a3"/>
          <w:jc w:val="right"/>
        </w:pPr>
      </w:p>
      <w:p w:rsidR="00C219B2" w:rsidRDefault="00C219B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0ED">
          <w:rPr>
            <w:noProof/>
          </w:rPr>
          <w:t>23</w:t>
        </w:r>
        <w:r>
          <w:fldChar w:fldCharType="end"/>
        </w:r>
      </w:p>
    </w:sdtContent>
  </w:sdt>
  <w:p w:rsidR="00C219B2" w:rsidRDefault="00C219B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398" w:rsidRDefault="00A83398">
      <w:r>
        <w:separator/>
      </w:r>
    </w:p>
  </w:footnote>
  <w:footnote w:type="continuationSeparator" w:id="0">
    <w:p w:rsidR="00A83398" w:rsidRDefault="00A833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7E"/>
    <w:rsid w:val="00020374"/>
    <w:rsid w:val="00026538"/>
    <w:rsid w:val="00031BAA"/>
    <w:rsid w:val="000372A3"/>
    <w:rsid w:val="00046B15"/>
    <w:rsid w:val="00062A38"/>
    <w:rsid w:val="00066001"/>
    <w:rsid w:val="000A4C0D"/>
    <w:rsid w:val="000B40F5"/>
    <w:rsid w:val="000E4F9E"/>
    <w:rsid w:val="00102EC5"/>
    <w:rsid w:val="001446BF"/>
    <w:rsid w:val="00146347"/>
    <w:rsid w:val="00153E2F"/>
    <w:rsid w:val="0016327F"/>
    <w:rsid w:val="001651F0"/>
    <w:rsid w:val="00166A5D"/>
    <w:rsid w:val="00166C5E"/>
    <w:rsid w:val="00182618"/>
    <w:rsid w:val="001938FD"/>
    <w:rsid w:val="001A3051"/>
    <w:rsid w:val="001B25C1"/>
    <w:rsid w:val="001D0FF2"/>
    <w:rsid w:val="001F4A84"/>
    <w:rsid w:val="00241CB8"/>
    <w:rsid w:val="00252F9D"/>
    <w:rsid w:val="00291164"/>
    <w:rsid w:val="002954C7"/>
    <w:rsid w:val="002B77BF"/>
    <w:rsid w:val="002E03D1"/>
    <w:rsid w:val="00321F08"/>
    <w:rsid w:val="00324775"/>
    <w:rsid w:val="003373B0"/>
    <w:rsid w:val="0034172A"/>
    <w:rsid w:val="00345FF0"/>
    <w:rsid w:val="0035496C"/>
    <w:rsid w:val="00384099"/>
    <w:rsid w:val="00394B4B"/>
    <w:rsid w:val="003B25FB"/>
    <w:rsid w:val="003D3B38"/>
    <w:rsid w:val="00433509"/>
    <w:rsid w:val="004436FD"/>
    <w:rsid w:val="00496329"/>
    <w:rsid w:val="004D62F5"/>
    <w:rsid w:val="004D6D3E"/>
    <w:rsid w:val="004E2F91"/>
    <w:rsid w:val="00504340"/>
    <w:rsid w:val="00507B7E"/>
    <w:rsid w:val="005823B1"/>
    <w:rsid w:val="00586D01"/>
    <w:rsid w:val="005A6F1D"/>
    <w:rsid w:val="005E7B2C"/>
    <w:rsid w:val="005F4D95"/>
    <w:rsid w:val="006007EF"/>
    <w:rsid w:val="0062215C"/>
    <w:rsid w:val="0062252F"/>
    <w:rsid w:val="006253C6"/>
    <w:rsid w:val="00636114"/>
    <w:rsid w:val="0064429D"/>
    <w:rsid w:val="00663898"/>
    <w:rsid w:val="006867AE"/>
    <w:rsid w:val="0069237A"/>
    <w:rsid w:val="006A4DA8"/>
    <w:rsid w:val="006B31F4"/>
    <w:rsid w:val="006B6CB8"/>
    <w:rsid w:val="006D4B1B"/>
    <w:rsid w:val="006D4D86"/>
    <w:rsid w:val="006E52D9"/>
    <w:rsid w:val="006E60ED"/>
    <w:rsid w:val="007245E5"/>
    <w:rsid w:val="007412B2"/>
    <w:rsid w:val="00741EB6"/>
    <w:rsid w:val="00757592"/>
    <w:rsid w:val="0076323F"/>
    <w:rsid w:val="00767FFB"/>
    <w:rsid w:val="00773AEF"/>
    <w:rsid w:val="007A4E66"/>
    <w:rsid w:val="007B0400"/>
    <w:rsid w:val="007C5853"/>
    <w:rsid w:val="0080142F"/>
    <w:rsid w:val="00811F07"/>
    <w:rsid w:val="00831B08"/>
    <w:rsid w:val="00832FA5"/>
    <w:rsid w:val="0084005C"/>
    <w:rsid w:val="00856D9A"/>
    <w:rsid w:val="008601DA"/>
    <w:rsid w:val="00886748"/>
    <w:rsid w:val="008C1699"/>
    <w:rsid w:val="008D112B"/>
    <w:rsid w:val="008D3C5F"/>
    <w:rsid w:val="008D7F29"/>
    <w:rsid w:val="008F27A5"/>
    <w:rsid w:val="008F7B3F"/>
    <w:rsid w:val="00901950"/>
    <w:rsid w:val="00905236"/>
    <w:rsid w:val="0090543F"/>
    <w:rsid w:val="00933545"/>
    <w:rsid w:val="00934163"/>
    <w:rsid w:val="00943404"/>
    <w:rsid w:val="009460DE"/>
    <w:rsid w:val="0096224C"/>
    <w:rsid w:val="00967F36"/>
    <w:rsid w:val="00981F25"/>
    <w:rsid w:val="009B7232"/>
    <w:rsid w:val="009C1ED1"/>
    <w:rsid w:val="009D233F"/>
    <w:rsid w:val="009D31F3"/>
    <w:rsid w:val="009D3BEE"/>
    <w:rsid w:val="009D68E5"/>
    <w:rsid w:val="009D70D2"/>
    <w:rsid w:val="009D75AF"/>
    <w:rsid w:val="009E36C3"/>
    <w:rsid w:val="009F0F06"/>
    <w:rsid w:val="00A0662E"/>
    <w:rsid w:val="00A1016A"/>
    <w:rsid w:val="00A25759"/>
    <w:rsid w:val="00A33BC4"/>
    <w:rsid w:val="00A42E8E"/>
    <w:rsid w:val="00A43631"/>
    <w:rsid w:val="00A62BA8"/>
    <w:rsid w:val="00A83398"/>
    <w:rsid w:val="00AA6701"/>
    <w:rsid w:val="00AC00BC"/>
    <w:rsid w:val="00AC11FD"/>
    <w:rsid w:val="00AC3C30"/>
    <w:rsid w:val="00AD0D0C"/>
    <w:rsid w:val="00AD15B9"/>
    <w:rsid w:val="00AE08BC"/>
    <w:rsid w:val="00AE32EA"/>
    <w:rsid w:val="00AF3228"/>
    <w:rsid w:val="00B017C9"/>
    <w:rsid w:val="00B06EEE"/>
    <w:rsid w:val="00B1461B"/>
    <w:rsid w:val="00B54E00"/>
    <w:rsid w:val="00B55ED7"/>
    <w:rsid w:val="00B756CE"/>
    <w:rsid w:val="00B830BE"/>
    <w:rsid w:val="00B95FDC"/>
    <w:rsid w:val="00BC1D25"/>
    <w:rsid w:val="00BD0FBF"/>
    <w:rsid w:val="00BE1459"/>
    <w:rsid w:val="00C219B2"/>
    <w:rsid w:val="00C43D38"/>
    <w:rsid w:val="00C554FB"/>
    <w:rsid w:val="00C74B0D"/>
    <w:rsid w:val="00C93D20"/>
    <w:rsid w:val="00CB6970"/>
    <w:rsid w:val="00CE2FA8"/>
    <w:rsid w:val="00D0784C"/>
    <w:rsid w:val="00D13A20"/>
    <w:rsid w:val="00D25492"/>
    <w:rsid w:val="00D37265"/>
    <w:rsid w:val="00D43CFD"/>
    <w:rsid w:val="00D9076E"/>
    <w:rsid w:val="00E027AE"/>
    <w:rsid w:val="00E42A14"/>
    <w:rsid w:val="00E5406A"/>
    <w:rsid w:val="00E901A8"/>
    <w:rsid w:val="00E96F1C"/>
    <w:rsid w:val="00EA5C1B"/>
    <w:rsid w:val="00EC1BE5"/>
    <w:rsid w:val="00ED5ED4"/>
    <w:rsid w:val="00F05809"/>
    <w:rsid w:val="00F151B4"/>
    <w:rsid w:val="00F24ACF"/>
    <w:rsid w:val="00F32621"/>
    <w:rsid w:val="00F42E01"/>
    <w:rsid w:val="00F6236D"/>
    <w:rsid w:val="00F7000F"/>
    <w:rsid w:val="00F847E9"/>
    <w:rsid w:val="00F92B0A"/>
    <w:rsid w:val="00F972DC"/>
    <w:rsid w:val="00F97408"/>
    <w:rsid w:val="00FD050D"/>
    <w:rsid w:val="0B61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</w:rPr>
  </w:style>
  <w:style w:type="paragraph" w:customStyle="1" w:styleId="ConsPlusTitlePage">
    <w:name w:val="ConsPlusTitlePag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</w:style>
  <w:style w:type="paragraph" w:styleId="a8">
    <w:name w:val="Balloon Text"/>
    <w:basedOn w:val="a"/>
    <w:link w:val="a9"/>
    <w:uiPriority w:val="99"/>
    <w:semiHidden/>
    <w:unhideWhenUsed/>
    <w:rsid w:val="009D31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31F3"/>
    <w:rPr>
      <w:rFonts w:ascii="Tahoma" w:eastAsia="Times New Roman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7A4E66"/>
    <w:pPr>
      <w:spacing w:after="0" w:line="240" w:lineRule="auto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link w:val="3"/>
    <w:uiPriority w:val="99"/>
    <w:locked/>
    <w:rsid w:val="007A4E6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a"/>
    <w:uiPriority w:val="99"/>
    <w:rsid w:val="007A4E66"/>
    <w:pPr>
      <w:widowControl w:val="0"/>
      <w:shd w:val="clear" w:color="auto" w:fill="FFFFFF"/>
      <w:spacing w:before="600" w:line="317" w:lineRule="exact"/>
    </w:pPr>
    <w:rPr>
      <w:rFonts w:eastAsiaTheme="minorHAnsi"/>
      <w:sz w:val="26"/>
      <w:szCs w:val="26"/>
    </w:rPr>
  </w:style>
  <w:style w:type="character" w:customStyle="1" w:styleId="6Exact">
    <w:name w:val="Основной текст (6) Exact"/>
    <w:uiPriority w:val="99"/>
    <w:rsid w:val="007A4E66"/>
    <w:rPr>
      <w:rFonts w:ascii="Times New Roman" w:hAnsi="Times New Roman" w:cs="Times New Roman"/>
      <w:spacing w:val="-10"/>
      <w:sz w:val="20"/>
      <w:szCs w:val="20"/>
      <w:u w:val="none"/>
    </w:rPr>
  </w:style>
  <w:style w:type="character" w:customStyle="1" w:styleId="612">
    <w:name w:val="Основной текст (6) + 12"/>
    <w:aliases w:val="5 pt10,Интервал 0 pt Exact"/>
    <w:uiPriority w:val="99"/>
    <w:rsid w:val="007A4E66"/>
    <w:rPr>
      <w:rFonts w:ascii="Times New Roman" w:hAnsi="Times New Roman" w:cs="Times New Roman"/>
      <w:spacing w:val="3"/>
      <w:sz w:val="25"/>
      <w:szCs w:val="25"/>
      <w:u w:val="none"/>
    </w:rPr>
  </w:style>
  <w:style w:type="character" w:customStyle="1" w:styleId="6121">
    <w:name w:val="Основной текст (6) + 121"/>
    <w:aliases w:val="5 pt9,Курсив,Интервал 1 pt Exact"/>
    <w:uiPriority w:val="99"/>
    <w:rsid w:val="007A4E66"/>
    <w:rPr>
      <w:rFonts w:ascii="Times New Roman" w:hAnsi="Times New Roman" w:cs="Times New Roman"/>
      <w:i/>
      <w:iCs/>
      <w:spacing w:val="27"/>
      <w:sz w:val="25"/>
      <w:szCs w:val="25"/>
      <w:u w:val="none"/>
    </w:rPr>
  </w:style>
  <w:style w:type="character" w:customStyle="1" w:styleId="6">
    <w:name w:val="Основной текст (6)_"/>
    <w:link w:val="60"/>
    <w:uiPriority w:val="99"/>
    <w:locked/>
    <w:rsid w:val="007A4E66"/>
    <w:rPr>
      <w:rFonts w:ascii="Times New Roman" w:hAnsi="Times New Roman" w:cs="Times New Roman"/>
      <w:spacing w:val="-10"/>
      <w:shd w:val="clear" w:color="auto" w:fill="FFFFFF"/>
    </w:rPr>
  </w:style>
  <w:style w:type="character" w:customStyle="1" w:styleId="Exact">
    <w:name w:val="Основной текст Exact"/>
    <w:uiPriority w:val="99"/>
    <w:rsid w:val="007A4E66"/>
    <w:rPr>
      <w:rFonts w:ascii="Times New Roman" w:hAnsi="Times New Roman" w:cs="Times New Roman"/>
      <w:spacing w:val="3"/>
      <w:sz w:val="25"/>
      <w:szCs w:val="25"/>
      <w:u w:val="none"/>
      <w:lang w:val="en-US"/>
    </w:rPr>
  </w:style>
  <w:style w:type="character" w:customStyle="1" w:styleId="8Exact">
    <w:name w:val="Основной текст (8) Exact"/>
    <w:link w:val="8"/>
    <w:uiPriority w:val="99"/>
    <w:locked/>
    <w:rsid w:val="007A4E66"/>
    <w:rPr>
      <w:rFonts w:ascii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7A4E66"/>
    <w:pPr>
      <w:widowControl w:val="0"/>
      <w:shd w:val="clear" w:color="auto" w:fill="FFFFFF"/>
      <w:spacing w:before="60" w:after="300" w:line="240" w:lineRule="atLeast"/>
    </w:pPr>
    <w:rPr>
      <w:rFonts w:eastAsiaTheme="minorHAnsi"/>
      <w:spacing w:val="-10"/>
      <w:sz w:val="20"/>
      <w:szCs w:val="20"/>
    </w:rPr>
  </w:style>
  <w:style w:type="paragraph" w:customStyle="1" w:styleId="8">
    <w:name w:val="Основной текст (8)"/>
    <w:basedOn w:val="a"/>
    <w:link w:val="8Exact"/>
    <w:uiPriority w:val="99"/>
    <w:rsid w:val="007A4E66"/>
    <w:pPr>
      <w:widowControl w:val="0"/>
      <w:shd w:val="clear" w:color="auto" w:fill="FFFFFF"/>
      <w:spacing w:line="240" w:lineRule="atLeast"/>
    </w:pPr>
    <w:rPr>
      <w:rFonts w:eastAsiaTheme="minorHAnsi"/>
      <w:b/>
      <w:bCs/>
      <w:sz w:val="44"/>
      <w:szCs w:val="44"/>
    </w:rPr>
  </w:style>
  <w:style w:type="table" w:customStyle="1" w:styleId="2">
    <w:name w:val="Сетка таблицы2"/>
    <w:basedOn w:val="a1"/>
    <w:next w:val="a7"/>
    <w:uiPriority w:val="59"/>
    <w:rsid w:val="007A4E66"/>
    <w:pPr>
      <w:spacing w:after="0" w:line="240" w:lineRule="auto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</w:rPr>
  </w:style>
  <w:style w:type="paragraph" w:customStyle="1" w:styleId="ConsPlusTitlePage">
    <w:name w:val="ConsPlusTitlePag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</w:style>
  <w:style w:type="paragraph" w:styleId="a8">
    <w:name w:val="Balloon Text"/>
    <w:basedOn w:val="a"/>
    <w:link w:val="a9"/>
    <w:uiPriority w:val="99"/>
    <w:semiHidden/>
    <w:unhideWhenUsed/>
    <w:rsid w:val="009D31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31F3"/>
    <w:rPr>
      <w:rFonts w:ascii="Tahoma" w:eastAsia="Times New Roman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7A4E66"/>
    <w:pPr>
      <w:spacing w:after="0" w:line="240" w:lineRule="auto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link w:val="3"/>
    <w:uiPriority w:val="99"/>
    <w:locked/>
    <w:rsid w:val="007A4E6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a"/>
    <w:uiPriority w:val="99"/>
    <w:rsid w:val="007A4E66"/>
    <w:pPr>
      <w:widowControl w:val="0"/>
      <w:shd w:val="clear" w:color="auto" w:fill="FFFFFF"/>
      <w:spacing w:before="600" w:line="317" w:lineRule="exact"/>
    </w:pPr>
    <w:rPr>
      <w:rFonts w:eastAsiaTheme="minorHAnsi"/>
      <w:sz w:val="26"/>
      <w:szCs w:val="26"/>
    </w:rPr>
  </w:style>
  <w:style w:type="character" w:customStyle="1" w:styleId="6Exact">
    <w:name w:val="Основной текст (6) Exact"/>
    <w:uiPriority w:val="99"/>
    <w:rsid w:val="007A4E66"/>
    <w:rPr>
      <w:rFonts w:ascii="Times New Roman" w:hAnsi="Times New Roman" w:cs="Times New Roman"/>
      <w:spacing w:val="-10"/>
      <w:sz w:val="20"/>
      <w:szCs w:val="20"/>
      <w:u w:val="none"/>
    </w:rPr>
  </w:style>
  <w:style w:type="character" w:customStyle="1" w:styleId="612">
    <w:name w:val="Основной текст (6) + 12"/>
    <w:aliases w:val="5 pt10,Интервал 0 pt Exact"/>
    <w:uiPriority w:val="99"/>
    <w:rsid w:val="007A4E66"/>
    <w:rPr>
      <w:rFonts w:ascii="Times New Roman" w:hAnsi="Times New Roman" w:cs="Times New Roman"/>
      <w:spacing w:val="3"/>
      <w:sz w:val="25"/>
      <w:szCs w:val="25"/>
      <w:u w:val="none"/>
    </w:rPr>
  </w:style>
  <w:style w:type="character" w:customStyle="1" w:styleId="6121">
    <w:name w:val="Основной текст (6) + 121"/>
    <w:aliases w:val="5 pt9,Курсив,Интервал 1 pt Exact"/>
    <w:uiPriority w:val="99"/>
    <w:rsid w:val="007A4E66"/>
    <w:rPr>
      <w:rFonts w:ascii="Times New Roman" w:hAnsi="Times New Roman" w:cs="Times New Roman"/>
      <w:i/>
      <w:iCs/>
      <w:spacing w:val="27"/>
      <w:sz w:val="25"/>
      <w:szCs w:val="25"/>
      <w:u w:val="none"/>
    </w:rPr>
  </w:style>
  <w:style w:type="character" w:customStyle="1" w:styleId="6">
    <w:name w:val="Основной текст (6)_"/>
    <w:link w:val="60"/>
    <w:uiPriority w:val="99"/>
    <w:locked/>
    <w:rsid w:val="007A4E66"/>
    <w:rPr>
      <w:rFonts w:ascii="Times New Roman" w:hAnsi="Times New Roman" w:cs="Times New Roman"/>
      <w:spacing w:val="-10"/>
      <w:shd w:val="clear" w:color="auto" w:fill="FFFFFF"/>
    </w:rPr>
  </w:style>
  <w:style w:type="character" w:customStyle="1" w:styleId="Exact">
    <w:name w:val="Основной текст Exact"/>
    <w:uiPriority w:val="99"/>
    <w:rsid w:val="007A4E66"/>
    <w:rPr>
      <w:rFonts w:ascii="Times New Roman" w:hAnsi="Times New Roman" w:cs="Times New Roman"/>
      <w:spacing w:val="3"/>
      <w:sz w:val="25"/>
      <w:szCs w:val="25"/>
      <w:u w:val="none"/>
      <w:lang w:val="en-US"/>
    </w:rPr>
  </w:style>
  <w:style w:type="character" w:customStyle="1" w:styleId="8Exact">
    <w:name w:val="Основной текст (8) Exact"/>
    <w:link w:val="8"/>
    <w:uiPriority w:val="99"/>
    <w:locked/>
    <w:rsid w:val="007A4E66"/>
    <w:rPr>
      <w:rFonts w:ascii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7A4E66"/>
    <w:pPr>
      <w:widowControl w:val="0"/>
      <w:shd w:val="clear" w:color="auto" w:fill="FFFFFF"/>
      <w:spacing w:before="60" w:after="300" w:line="240" w:lineRule="atLeast"/>
    </w:pPr>
    <w:rPr>
      <w:rFonts w:eastAsiaTheme="minorHAnsi"/>
      <w:spacing w:val="-10"/>
      <w:sz w:val="20"/>
      <w:szCs w:val="20"/>
    </w:rPr>
  </w:style>
  <w:style w:type="paragraph" w:customStyle="1" w:styleId="8">
    <w:name w:val="Основной текст (8)"/>
    <w:basedOn w:val="a"/>
    <w:link w:val="8Exact"/>
    <w:uiPriority w:val="99"/>
    <w:rsid w:val="007A4E66"/>
    <w:pPr>
      <w:widowControl w:val="0"/>
      <w:shd w:val="clear" w:color="auto" w:fill="FFFFFF"/>
      <w:spacing w:line="240" w:lineRule="atLeast"/>
    </w:pPr>
    <w:rPr>
      <w:rFonts w:eastAsiaTheme="minorHAnsi"/>
      <w:b/>
      <w:bCs/>
      <w:sz w:val="44"/>
      <w:szCs w:val="44"/>
    </w:rPr>
  </w:style>
  <w:style w:type="table" w:customStyle="1" w:styleId="2">
    <w:name w:val="Сетка таблицы2"/>
    <w:basedOn w:val="a1"/>
    <w:next w:val="a7"/>
    <w:uiPriority w:val="59"/>
    <w:rsid w:val="007A4E66"/>
    <w:pPr>
      <w:spacing w:after="0" w:line="240" w:lineRule="auto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0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D22F9E34184E01376DF4464B7EAE2A4DFD8B618B23247A59941F8CFE6H7FC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D22F9E34184E01376DF4464B7EAE2A4DFD8B513B63047A59941F8CFE6H7FC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D22F9E34184E01376DF4464B7EAE2A4DCD1BD18B73347A59941F8CFE6H7FC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691D8E-E1C8-4231-9A82-45FBDABD4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1</Pages>
  <Words>11025</Words>
  <Characters>62845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Качегова</dc:creator>
  <cp:lastModifiedBy>Марина Александровна Качегова</cp:lastModifiedBy>
  <cp:revision>13</cp:revision>
  <cp:lastPrinted>2016-10-26T08:05:00Z</cp:lastPrinted>
  <dcterms:created xsi:type="dcterms:W3CDTF">2016-10-14T11:23:00Z</dcterms:created>
  <dcterms:modified xsi:type="dcterms:W3CDTF">2016-10-26T10:52:00Z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1033-10.1.0.5785</vt:lpwstr>
  </property>
</Properties>
</file>