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от 26 декабря 2014 г. № 6</w:t>
            </w:r>
            <w:r w:rsidR="001B754F">
              <w:rPr>
                <w:b/>
                <w:sz w:val="28"/>
                <w:szCs w:val="28"/>
              </w:rPr>
              <w:t>5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1B754F">
              <w:rPr>
                <w:b/>
                <w:bCs/>
                <w:sz w:val="28"/>
                <w:szCs w:val="28"/>
              </w:rPr>
              <w:t>Карская</w:t>
            </w:r>
            <w:r w:rsidRPr="001A2C3E">
              <w:rPr>
                <w:b/>
                <w:bCs/>
                <w:sz w:val="28"/>
                <w:szCs w:val="28"/>
              </w:rPr>
              <w:t xml:space="preserve"> 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6</w:t>
      </w:r>
      <w:r w:rsidR="001B754F">
        <w:rPr>
          <w:rFonts w:eastAsiaTheme="minorHAnsi"/>
          <w:sz w:val="26"/>
          <w:szCs w:val="26"/>
          <w:lang w:eastAsia="en-US"/>
        </w:rPr>
        <w:t>5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1B754F">
        <w:rPr>
          <w:rFonts w:eastAsiaTheme="minorHAnsi"/>
          <w:sz w:val="26"/>
          <w:szCs w:val="26"/>
          <w:lang w:eastAsia="en-US"/>
        </w:rPr>
        <w:t>Карская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«О внесении изменений в приказ Управления здравоохранения Ненецкого автономного округа от 26 декабря 2014 г. № 6</w:t>
            </w:r>
            <w:r w:rsidR="001B754F">
              <w:rPr>
                <w:sz w:val="26"/>
                <w:szCs w:val="26"/>
              </w:rPr>
              <w:t>5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1B754F">
              <w:rPr>
                <w:bCs/>
                <w:sz w:val="26"/>
                <w:szCs w:val="26"/>
              </w:rPr>
              <w:t>Карская</w:t>
            </w:r>
            <w:r w:rsidRPr="000D4F99">
              <w:rPr>
                <w:bCs/>
                <w:sz w:val="26"/>
                <w:szCs w:val="26"/>
              </w:rPr>
              <w:t xml:space="preserve">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1B754F">
        <w:rPr>
          <w:sz w:val="26"/>
          <w:szCs w:val="26"/>
        </w:rPr>
        <w:t>Карская</w:t>
      </w:r>
      <w:r w:rsidRPr="000D4F99">
        <w:rPr>
          <w:sz w:val="26"/>
          <w:szCs w:val="26"/>
        </w:rPr>
        <w:t xml:space="preserve">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1B754F" w:rsidRPr="001B754F" w:rsidRDefault="001B754F" w:rsidP="001B754F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0" w:name="_GoBack"/>
      <w:r w:rsidRPr="001B754F">
        <w:rPr>
          <w:sz w:val="26"/>
          <w:szCs w:val="26"/>
        </w:rPr>
        <w:t>РАЗДЕЛ 1. Первичная медико-санитарная помощь</w:t>
      </w:r>
    </w:p>
    <w:p w:rsidR="001B754F" w:rsidRPr="001B754F" w:rsidRDefault="001B754F" w:rsidP="001B754F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1B754F" w:rsidRPr="001B754F" w:rsidRDefault="001B754F" w:rsidP="001B75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 xml:space="preserve">1. Наименование государственной услуги: первичная медико-санитарная помощь </w:t>
      </w:r>
    </w:p>
    <w:p w:rsidR="001B754F" w:rsidRPr="001B754F" w:rsidRDefault="001B754F" w:rsidP="001B75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2. Потребители государственной услуги: физические лица.</w:t>
      </w:r>
    </w:p>
    <w:p w:rsidR="001B754F" w:rsidRPr="001B754F" w:rsidRDefault="001B754F" w:rsidP="001B75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3. Показатели,  характеризующие  объем и качество государственной услуги.</w:t>
      </w:r>
    </w:p>
    <w:p w:rsidR="001B754F" w:rsidRPr="001B754F" w:rsidRDefault="001B754F" w:rsidP="001B75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 xml:space="preserve">3.1. Показатели, характеризующие качество государственной услуги 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1B754F" w:rsidRPr="001B754F" w:rsidTr="00502836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Наименование</w:t>
            </w:r>
            <w:r w:rsidRPr="001B754F">
              <w:rPr>
                <w:sz w:val="26"/>
                <w:szCs w:val="26"/>
              </w:rPr>
              <w:br/>
            </w:r>
            <w:r w:rsidRPr="001B754F">
              <w:rPr>
                <w:sz w:val="26"/>
                <w:szCs w:val="26"/>
              </w:rPr>
              <w:lastRenderedPageBreak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lastRenderedPageBreak/>
              <w:t xml:space="preserve">Единица </w:t>
            </w:r>
            <w:r w:rsidRPr="001B754F">
              <w:rPr>
                <w:sz w:val="26"/>
                <w:szCs w:val="26"/>
              </w:rPr>
              <w:lastRenderedPageBreak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lastRenderedPageBreak/>
              <w:t>Формула</w:t>
            </w:r>
            <w:r w:rsidRPr="001B754F">
              <w:rPr>
                <w:sz w:val="26"/>
                <w:szCs w:val="26"/>
              </w:rPr>
              <w:br/>
            </w:r>
            <w:r w:rsidRPr="001B754F">
              <w:rPr>
                <w:sz w:val="26"/>
                <w:szCs w:val="26"/>
              </w:rPr>
              <w:lastRenderedPageBreak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lastRenderedPageBreak/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 xml:space="preserve">Источник </w:t>
            </w:r>
            <w:r w:rsidRPr="001B754F">
              <w:rPr>
                <w:sz w:val="26"/>
                <w:szCs w:val="26"/>
              </w:rPr>
              <w:lastRenderedPageBreak/>
              <w:t>информации о значении показателя (исходные данные для ее расчета)</w:t>
            </w:r>
          </w:p>
        </w:tc>
      </w:tr>
      <w:tr w:rsidR="001B754F" w:rsidRPr="001B754F" w:rsidTr="00502836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1B754F" w:rsidRPr="001B754F" w:rsidTr="00502836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Журнал регистрации обращения граждан, результаты рассмотрения обращений</w:t>
            </w:r>
          </w:p>
        </w:tc>
      </w:tr>
      <w:tr w:rsidR="001B754F" w:rsidRPr="001B754F" w:rsidTr="00502836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2. Очередность на проведение диагностических и лабораторных исследований, плановое посещение врача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1B754F" w:rsidRPr="001B754F" w:rsidRDefault="001B754F" w:rsidP="001B754F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1B754F">
        <w:rPr>
          <w:sz w:val="26"/>
          <w:szCs w:val="26"/>
        </w:rPr>
        <w:t>3.2. Объем государственной услуги (в натуральных показателях)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1B754F" w:rsidRPr="001B754F" w:rsidTr="00502836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Источник информации о значении показателя</w:t>
            </w:r>
          </w:p>
        </w:tc>
      </w:tr>
      <w:tr w:rsidR="001B754F" w:rsidRPr="001B754F" w:rsidTr="00502836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1B754F" w:rsidRPr="001B754F" w:rsidTr="00502836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253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2D69D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</w:t>
            </w:r>
            <w:r w:rsidR="002D69D3" w:rsidRPr="002D69D3">
              <w:rPr>
                <w:sz w:val="26"/>
                <w:szCs w:val="26"/>
              </w:rPr>
              <w:t>3</w:t>
            </w:r>
            <w:r w:rsidRPr="001B754F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253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253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 xml:space="preserve">Статистические данные, Программа </w:t>
            </w:r>
            <w:r w:rsidRPr="001B754F">
              <w:rPr>
                <w:sz w:val="26"/>
                <w:szCs w:val="26"/>
              </w:rPr>
              <w:lastRenderedPageBreak/>
              <w:t>государственных гарантий Ненецкого автономно округа</w:t>
            </w:r>
          </w:p>
        </w:tc>
      </w:tr>
      <w:tr w:rsidR="001B754F" w:rsidRPr="001B754F" w:rsidTr="00502836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lastRenderedPageBreak/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4 187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4 282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D69D3">
              <w:rPr>
                <w:sz w:val="26"/>
                <w:szCs w:val="26"/>
              </w:rPr>
              <w:t>1404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1 526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1 526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1B754F" w:rsidRPr="001B754F" w:rsidTr="00502836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lastRenderedPageBreak/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D69D3">
              <w:rPr>
                <w:sz w:val="26"/>
                <w:szCs w:val="26"/>
              </w:rPr>
              <w:t>988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1 074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1 074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1B754F" w:rsidRPr="001B754F" w:rsidTr="00502836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754F">
              <w:rPr>
                <w:sz w:val="26"/>
                <w:szCs w:val="26"/>
              </w:rPr>
              <w:t>пациенто</w:t>
            </w:r>
            <w:proofErr w:type="spellEnd"/>
            <w:r w:rsidRPr="001B754F">
              <w:rPr>
                <w:sz w:val="26"/>
                <w:szCs w:val="26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680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680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D69D3">
              <w:rPr>
                <w:sz w:val="26"/>
                <w:szCs w:val="26"/>
              </w:rPr>
              <w:t>552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620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620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1B754F" w:rsidRPr="001B754F" w:rsidRDefault="001B754F" w:rsidP="001B754F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4. Порядок оказания государственной услуги.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 xml:space="preserve">4.1. Нормативные правовые акты, регулирующие порядок оказания государственной услуги: </w:t>
      </w:r>
    </w:p>
    <w:p w:rsidR="001B754F" w:rsidRPr="001B754F" w:rsidRDefault="001B754F" w:rsidP="001B754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1B754F" w:rsidRPr="001B754F" w:rsidRDefault="001B754F" w:rsidP="001B754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Порядок оказания педиатрической помощи, приказ Минздравсоцразвития России от 16.04.2012 № 366н;</w:t>
      </w:r>
    </w:p>
    <w:p w:rsidR="001B754F" w:rsidRPr="001B754F" w:rsidRDefault="001B754F" w:rsidP="001B754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7" w:history="1">
        <w:r w:rsidRPr="001B754F">
          <w:rPr>
            <w:sz w:val="26"/>
            <w:szCs w:val="26"/>
          </w:rPr>
          <w:t>Порядок</w:t>
        </w:r>
      </w:hyperlink>
      <w:r w:rsidRPr="001B754F">
        <w:rPr>
          <w:sz w:val="26"/>
          <w:szCs w:val="26"/>
        </w:rPr>
        <w:t xml:space="preserve"> оказания медицинской помощи взрослым больным при инфекционных заболеваниях,</w:t>
      </w:r>
      <w:r w:rsidRPr="001B754F">
        <w:rPr>
          <w:rFonts w:eastAsia="Calibri"/>
          <w:sz w:val="26"/>
          <w:szCs w:val="26"/>
          <w:lang w:eastAsia="en-US"/>
        </w:rPr>
        <w:t xml:space="preserve"> п</w:t>
      </w:r>
      <w:r w:rsidRPr="001B754F">
        <w:rPr>
          <w:sz w:val="26"/>
          <w:szCs w:val="26"/>
        </w:rPr>
        <w:t>риказ Минздравсоцразвития России от 31.01.2012 № 69н;</w:t>
      </w:r>
    </w:p>
    <w:p w:rsidR="001B754F" w:rsidRPr="001B754F" w:rsidRDefault="001B754F" w:rsidP="001B754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8" w:history="1">
        <w:r w:rsidRPr="001B754F">
          <w:rPr>
            <w:sz w:val="26"/>
            <w:szCs w:val="26"/>
          </w:rPr>
          <w:t>Порядок</w:t>
        </w:r>
      </w:hyperlink>
      <w:r w:rsidRPr="001B754F">
        <w:rPr>
          <w:sz w:val="26"/>
          <w:szCs w:val="26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1B754F" w:rsidRPr="001B754F" w:rsidRDefault="001B754F" w:rsidP="001B754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9" w:history="1">
        <w:r w:rsidRPr="001B754F">
          <w:rPr>
            <w:sz w:val="26"/>
            <w:szCs w:val="26"/>
          </w:rPr>
          <w:t>Порядок</w:t>
        </w:r>
      </w:hyperlink>
      <w:r w:rsidRPr="001B754F">
        <w:rPr>
          <w:sz w:val="26"/>
          <w:szCs w:val="26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1B754F" w:rsidRPr="001B754F" w:rsidRDefault="001B754F" w:rsidP="001B754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hyperlink r:id="rId10" w:history="1">
        <w:r w:rsidRPr="001B754F">
          <w:rPr>
            <w:sz w:val="26"/>
            <w:szCs w:val="26"/>
          </w:rPr>
          <w:t>Порядок</w:t>
        </w:r>
      </w:hyperlink>
      <w:r w:rsidRPr="001B754F">
        <w:rPr>
          <w:sz w:val="26"/>
          <w:szCs w:val="26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1B754F" w:rsidRPr="001B754F" w:rsidRDefault="001B754F" w:rsidP="001B754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1B754F" w:rsidRPr="001B754F" w:rsidTr="00502836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Частота обновления информации</w:t>
            </w:r>
          </w:p>
        </w:tc>
      </w:tr>
      <w:tr w:rsidR="001B754F" w:rsidRPr="001B754F" w:rsidTr="00502836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По мере необходимости</w:t>
            </w:r>
          </w:p>
        </w:tc>
      </w:tr>
      <w:tr w:rsidR="001B754F" w:rsidRPr="001B754F" w:rsidTr="00502836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lastRenderedPageBreak/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В соответствии с требованиями к отчетности</w:t>
            </w:r>
          </w:p>
        </w:tc>
      </w:tr>
    </w:tbl>
    <w:p w:rsidR="001B754F" w:rsidRPr="001B754F" w:rsidRDefault="001B754F" w:rsidP="001B754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1B754F" w:rsidRPr="001B754F" w:rsidRDefault="001B754F" w:rsidP="001B75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5. Основания для досрочного прекращения исполнения государственного задания:</w:t>
      </w:r>
    </w:p>
    <w:p w:rsidR="001B754F" w:rsidRPr="001B754F" w:rsidRDefault="001B754F" w:rsidP="001B75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1B754F" w:rsidRPr="001B754F" w:rsidRDefault="001B754F" w:rsidP="001B75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1B754F" w:rsidRPr="001B754F" w:rsidRDefault="001B754F" w:rsidP="001B75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- ликвидация учреждения (часть 1 статьи 61 Гражданского кодекса РФ).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B754F" w:rsidRPr="001B754F" w:rsidRDefault="001B754F" w:rsidP="001B75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6.1. Нормативный правовой акт, устанавливающий цены (тарифы) либо порядок их установления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6.2. Орган, устанавливающий цены (тарифы)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>6.3. Значения предельных цен (тарифов)</w:t>
      </w:r>
    </w:p>
    <w:p w:rsidR="001B754F" w:rsidRPr="001B754F" w:rsidRDefault="001B754F" w:rsidP="001B754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1B754F" w:rsidRPr="001B754F" w:rsidTr="00502836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Цена (тариф), единица измерения</w:t>
            </w:r>
          </w:p>
        </w:tc>
      </w:tr>
      <w:tr w:rsidR="001B754F" w:rsidRPr="001B754F" w:rsidTr="00502836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-</w:t>
            </w:r>
          </w:p>
        </w:tc>
      </w:tr>
    </w:tbl>
    <w:p w:rsidR="001B754F" w:rsidRPr="001B754F" w:rsidRDefault="001B754F" w:rsidP="001B754F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B754F">
        <w:rPr>
          <w:sz w:val="26"/>
          <w:szCs w:val="26"/>
        </w:rPr>
        <w:t xml:space="preserve">7. Порядок </w:t>
      </w:r>
      <w:proofErr w:type="gramStart"/>
      <w:r w:rsidRPr="001B754F">
        <w:rPr>
          <w:sz w:val="26"/>
          <w:szCs w:val="26"/>
        </w:rPr>
        <w:t>контроля за</w:t>
      </w:r>
      <w:proofErr w:type="gramEnd"/>
      <w:r w:rsidRPr="001B754F">
        <w:rPr>
          <w:sz w:val="26"/>
          <w:szCs w:val="26"/>
        </w:rPr>
        <w:t xml:space="preserve"> исполнением государственного задания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1B754F" w:rsidRPr="001B754F" w:rsidTr="00502836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1B754F">
              <w:rPr>
                <w:sz w:val="26"/>
                <w:szCs w:val="26"/>
              </w:rPr>
              <w:t xml:space="preserve">контроль    </w:t>
            </w:r>
            <w:r w:rsidRPr="001B754F">
              <w:rPr>
                <w:sz w:val="26"/>
                <w:szCs w:val="26"/>
              </w:rPr>
              <w:br/>
              <w:t>за</w:t>
            </w:r>
            <w:proofErr w:type="gramEnd"/>
            <w:r w:rsidRPr="001B754F">
              <w:rPr>
                <w:sz w:val="26"/>
                <w:szCs w:val="26"/>
              </w:rPr>
              <w:t xml:space="preserve"> оказанием услуги</w:t>
            </w:r>
          </w:p>
        </w:tc>
      </w:tr>
      <w:tr w:rsidR="001B754F" w:rsidRPr="001B754F" w:rsidTr="00502836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754F" w:rsidRPr="001B754F" w:rsidRDefault="002D69D3" w:rsidP="001B754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D69D3">
              <w:rPr>
                <w:sz w:val="26"/>
                <w:szCs w:val="26"/>
              </w:rPr>
              <w:t>Департамент</w:t>
            </w:r>
            <w:r w:rsidR="001B754F" w:rsidRPr="001B754F">
              <w:rPr>
                <w:sz w:val="26"/>
                <w:szCs w:val="26"/>
              </w:rPr>
              <w:t xml:space="preserve"> здравоохранения</w:t>
            </w:r>
            <w:r w:rsidRPr="002D69D3">
              <w:rPr>
                <w:sz w:val="26"/>
                <w:szCs w:val="26"/>
              </w:rPr>
              <w:t>, труда и социальной защиты населения</w:t>
            </w:r>
            <w:r w:rsidR="001B754F" w:rsidRPr="001B754F">
              <w:rPr>
                <w:sz w:val="26"/>
                <w:szCs w:val="26"/>
              </w:rPr>
              <w:t xml:space="preserve"> Ненецкого автономного округа</w:t>
            </w:r>
          </w:p>
        </w:tc>
      </w:tr>
    </w:tbl>
    <w:p w:rsidR="001B754F" w:rsidRPr="001B754F" w:rsidRDefault="001B754F" w:rsidP="001B754F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1B754F">
        <w:rPr>
          <w:sz w:val="26"/>
          <w:szCs w:val="26"/>
        </w:rPr>
        <w:lastRenderedPageBreak/>
        <w:t>8. Требования к отчетности об исполнении государственного задания.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1B754F">
        <w:rPr>
          <w:sz w:val="26"/>
          <w:szCs w:val="26"/>
        </w:rPr>
        <w:t>8.1. Форма отчета об исполнении государственного задания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1B754F" w:rsidRPr="001B754F" w:rsidTr="00502836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754F" w:rsidRPr="001B754F" w:rsidRDefault="001B754F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Источник информации о фактическом значении показателя</w:t>
            </w:r>
          </w:p>
        </w:tc>
      </w:tr>
      <w:tr w:rsidR="002D69D3" w:rsidRPr="001B754F" w:rsidTr="00502836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5028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</w:t>
            </w:r>
            <w:r w:rsidRPr="002D69D3">
              <w:rPr>
                <w:sz w:val="26"/>
                <w:szCs w:val="26"/>
              </w:rPr>
              <w:t>3</w:t>
            </w:r>
            <w:r w:rsidRPr="001B754F"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2D69D3" w:rsidRPr="001B754F" w:rsidTr="00502836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5028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D69D3">
              <w:rPr>
                <w:sz w:val="26"/>
                <w:szCs w:val="26"/>
              </w:rPr>
              <w:t>1404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2D69D3" w:rsidRPr="001B754F" w:rsidTr="00502836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5028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D69D3">
              <w:rPr>
                <w:sz w:val="26"/>
                <w:szCs w:val="26"/>
              </w:rPr>
              <w:t>988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2D69D3" w:rsidRPr="001B754F" w:rsidTr="00502836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1B754F">
              <w:rPr>
                <w:sz w:val="26"/>
                <w:szCs w:val="26"/>
              </w:rPr>
              <w:t>пациенто</w:t>
            </w:r>
            <w:proofErr w:type="spellEnd"/>
            <w:r w:rsidRPr="001B754F">
              <w:rPr>
                <w:sz w:val="26"/>
                <w:szCs w:val="26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9D3" w:rsidRPr="001B754F" w:rsidRDefault="002D69D3" w:rsidP="0050283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D69D3">
              <w:rPr>
                <w:sz w:val="26"/>
                <w:szCs w:val="26"/>
              </w:rPr>
              <w:t>552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9D3" w:rsidRPr="001B754F" w:rsidRDefault="002D69D3" w:rsidP="001B754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:rsidR="001B754F" w:rsidRPr="001B754F" w:rsidRDefault="001B754F" w:rsidP="001B754F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1B754F">
        <w:rPr>
          <w:sz w:val="26"/>
          <w:szCs w:val="26"/>
        </w:rPr>
        <w:t>8.2. Сроки представления отчетов об исполнении государственного задания: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 w:rsidRPr="001B754F">
        <w:rPr>
          <w:sz w:val="26"/>
          <w:szCs w:val="26"/>
        </w:rPr>
        <w:t>ежегодно в срок до 01 февраля года, следующего за отчетным;</w:t>
      </w:r>
      <w:proofErr w:type="gramEnd"/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1B754F">
        <w:rPr>
          <w:sz w:val="26"/>
          <w:szCs w:val="26"/>
        </w:rPr>
        <w:t>ежеквартально в срок до 10 числа месяца, следующего за отчетным кварталом.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1B754F">
        <w:rPr>
          <w:sz w:val="26"/>
          <w:szCs w:val="26"/>
        </w:rPr>
        <w:t>8.3. Иные требования  к  отчетности об исполнении государственного задания: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1B754F">
        <w:rPr>
          <w:sz w:val="26"/>
          <w:szCs w:val="26"/>
        </w:rPr>
        <w:t>предоставление пояснительной записки;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1B754F">
        <w:rPr>
          <w:sz w:val="26"/>
          <w:szCs w:val="26"/>
        </w:rPr>
        <w:t xml:space="preserve">предоставление информации о состоянии кредиторской задолженности, в том числе просроченной. </w:t>
      </w:r>
    </w:p>
    <w:p w:rsidR="001B754F" w:rsidRPr="001B754F" w:rsidRDefault="001B754F" w:rsidP="001B754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1B754F">
        <w:rPr>
          <w:sz w:val="26"/>
          <w:szCs w:val="26"/>
        </w:rPr>
        <w:t>9. Иная информация, необходимая для исполнения (</w:t>
      </w:r>
      <w:proofErr w:type="gramStart"/>
      <w:r w:rsidRPr="001B754F">
        <w:rPr>
          <w:sz w:val="26"/>
          <w:szCs w:val="26"/>
        </w:rPr>
        <w:t>контроля за</w:t>
      </w:r>
      <w:proofErr w:type="gramEnd"/>
      <w:r w:rsidRPr="001B754F">
        <w:rPr>
          <w:sz w:val="26"/>
          <w:szCs w:val="26"/>
        </w:rPr>
        <w:t xml:space="preserve"> исполнением) государственного задания: дополнительно по запросам </w:t>
      </w:r>
      <w:r w:rsidR="002D69D3" w:rsidRPr="002D69D3">
        <w:rPr>
          <w:sz w:val="26"/>
          <w:szCs w:val="26"/>
        </w:rPr>
        <w:t xml:space="preserve">Департамента </w:t>
      </w:r>
      <w:r w:rsidRPr="001B754F">
        <w:rPr>
          <w:sz w:val="26"/>
          <w:szCs w:val="26"/>
        </w:rPr>
        <w:t>здравоохранения</w:t>
      </w:r>
      <w:r w:rsidR="002D69D3" w:rsidRPr="002D69D3">
        <w:rPr>
          <w:sz w:val="26"/>
          <w:szCs w:val="26"/>
        </w:rPr>
        <w:t>, труда и социальной защиты населения</w:t>
      </w:r>
      <w:r w:rsidRPr="001B754F">
        <w:rPr>
          <w:sz w:val="26"/>
          <w:szCs w:val="26"/>
        </w:rPr>
        <w:t xml:space="preserve"> Ненецкого автономного округа.  </w:t>
      </w:r>
    </w:p>
    <w:p w:rsidR="001B754F" w:rsidRPr="001B754F" w:rsidRDefault="001B754F" w:rsidP="001B754F">
      <w:pPr>
        <w:autoSpaceDE w:val="0"/>
        <w:autoSpaceDN w:val="0"/>
        <w:adjustRightInd w:val="0"/>
        <w:rPr>
          <w:sz w:val="26"/>
          <w:szCs w:val="26"/>
        </w:rPr>
      </w:pPr>
    </w:p>
    <w:p w:rsidR="001B754F" w:rsidRPr="001B754F" w:rsidRDefault="001B754F" w:rsidP="001B754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1B754F" w:rsidRPr="001B754F" w:rsidRDefault="001B754F" w:rsidP="001B754F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1B754F">
        <w:rPr>
          <w:rFonts w:eastAsia="Calibri"/>
          <w:sz w:val="26"/>
          <w:szCs w:val="26"/>
        </w:rPr>
        <w:t>_________</w:t>
      </w:r>
    </w:p>
    <w:bookmarkEnd w:id="0"/>
    <w:p w:rsidR="001B754F" w:rsidRPr="002D69D3" w:rsidRDefault="001B754F" w:rsidP="008E1CB8">
      <w:pPr>
        <w:jc w:val="both"/>
        <w:rPr>
          <w:sz w:val="26"/>
          <w:szCs w:val="26"/>
        </w:rPr>
      </w:pPr>
    </w:p>
    <w:sectPr w:rsidR="001B754F" w:rsidRPr="002D69D3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B754F"/>
    <w:rsid w:val="001D134B"/>
    <w:rsid w:val="001D3DFB"/>
    <w:rsid w:val="001E7C3D"/>
    <w:rsid w:val="0021055D"/>
    <w:rsid w:val="00250E5C"/>
    <w:rsid w:val="00256A5E"/>
    <w:rsid w:val="002C2F51"/>
    <w:rsid w:val="002D69D3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A59ED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AD2FA6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2015-07-23T13:20:00Z</cp:lastPrinted>
  <dcterms:created xsi:type="dcterms:W3CDTF">2015-07-23T13:20:00Z</dcterms:created>
  <dcterms:modified xsi:type="dcterms:W3CDTF">2015-07-23T13:20:00Z</dcterms:modified>
</cp:coreProperties>
</file>