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E8" w:rsidRPr="00814D6A" w:rsidRDefault="003E0B75" w:rsidP="009A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D6A">
        <w:rPr>
          <w:rFonts w:ascii="Times New Roman" w:hAnsi="Times New Roman" w:cs="Times New Roman"/>
          <w:sz w:val="28"/>
          <w:szCs w:val="28"/>
        </w:rPr>
        <w:t>Департамент здравоохранения,</w:t>
      </w:r>
      <w:r w:rsidR="00406FE8" w:rsidRPr="00814D6A">
        <w:rPr>
          <w:rFonts w:ascii="Times New Roman" w:hAnsi="Times New Roman" w:cs="Times New Roman"/>
          <w:sz w:val="28"/>
          <w:szCs w:val="28"/>
        </w:rPr>
        <w:t xml:space="preserve"> труда и социальной защиты населения </w:t>
      </w:r>
    </w:p>
    <w:p w:rsidR="00254DEC" w:rsidRPr="00814D6A" w:rsidRDefault="009A537B" w:rsidP="009A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D6A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</w:p>
    <w:p w:rsidR="009A537B" w:rsidRPr="00814D6A" w:rsidRDefault="009A537B" w:rsidP="009A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50D8" w:rsidRPr="00814D6A" w:rsidRDefault="007B50D8" w:rsidP="009A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37B" w:rsidRPr="00814D6A" w:rsidRDefault="00C212F0" w:rsidP="007B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ПРОТОКОЛА</w:t>
      </w:r>
    </w:p>
    <w:p w:rsidR="007B50D8" w:rsidRPr="00814D6A" w:rsidRDefault="007B50D8" w:rsidP="007B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C71" w:rsidRDefault="00100A92" w:rsidP="0017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D6A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7B50D8" w:rsidRPr="00814D6A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служащих, замещающих должности государственной гражданской службы Ненецкого автономного округа в Департаменте здравоохранения, труда и социальной защиты населения Ненецкого автономного округа, </w:t>
      </w:r>
    </w:p>
    <w:p w:rsidR="007B50D8" w:rsidRPr="00814D6A" w:rsidRDefault="007B50D8" w:rsidP="0017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D6A">
        <w:rPr>
          <w:rFonts w:ascii="Times New Roman" w:hAnsi="Times New Roman" w:cs="Times New Roman"/>
          <w:b/>
          <w:bCs/>
          <w:sz w:val="28"/>
          <w:szCs w:val="28"/>
        </w:rPr>
        <w:t>и урегулированию конфликта интересов</w:t>
      </w:r>
    </w:p>
    <w:p w:rsidR="009542EE" w:rsidRPr="00814D6A" w:rsidRDefault="009542EE" w:rsidP="007B5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37B" w:rsidRPr="00814D6A" w:rsidRDefault="00A810C9" w:rsidP="00BD14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D6A">
        <w:rPr>
          <w:rFonts w:ascii="Times New Roman" w:hAnsi="Times New Roman" w:cs="Times New Roman"/>
          <w:b/>
          <w:sz w:val="28"/>
          <w:szCs w:val="28"/>
        </w:rPr>
        <w:t>о</w:t>
      </w:r>
      <w:r w:rsidR="00BD1495" w:rsidRPr="00814D6A">
        <w:rPr>
          <w:rFonts w:ascii="Times New Roman" w:hAnsi="Times New Roman" w:cs="Times New Roman"/>
          <w:b/>
          <w:sz w:val="28"/>
          <w:szCs w:val="28"/>
        </w:rPr>
        <w:t>т</w:t>
      </w:r>
      <w:r w:rsidR="006269BC" w:rsidRPr="00814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EA9">
        <w:rPr>
          <w:rFonts w:ascii="Times New Roman" w:hAnsi="Times New Roman" w:cs="Times New Roman"/>
          <w:b/>
          <w:sz w:val="28"/>
          <w:szCs w:val="28"/>
        </w:rPr>
        <w:t>2</w:t>
      </w:r>
      <w:r w:rsidR="00F65BBE">
        <w:rPr>
          <w:rFonts w:ascii="Times New Roman" w:hAnsi="Times New Roman" w:cs="Times New Roman"/>
          <w:b/>
          <w:sz w:val="28"/>
          <w:szCs w:val="28"/>
        </w:rPr>
        <w:t>0</w:t>
      </w:r>
      <w:r w:rsidR="007B50D8" w:rsidRPr="00814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BBE">
        <w:rPr>
          <w:rFonts w:ascii="Times New Roman" w:hAnsi="Times New Roman" w:cs="Times New Roman"/>
          <w:b/>
          <w:sz w:val="28"/>
          <w:szCs w:val="28"/>
        </w:rPr>
        <w:t>феврал</w:t>
      </w:r>
      <w:r w:rsidR="00F048F3" w:rsidRPr="00814D6A">
        <w:rPr>
          <w:rFonts w:ascii="Times New Roman" w:hAnsi="Times New Roman" w:cs="Times New Roman"/>
          <w:b/>
          <w:sz w:val="28"/>
          <w:szCs w:val="28"/>
        </w:rPr>
        <w:t>я</w:t>
      </w:r>
      <w:r w:rsidR="0042629A" w:rsidRPr="00814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C11" w:rsidRPr="00814D6A">
        <w:rPr>
          <w:rFonts w:ascii="Times New Roman" w:hAnsi="Times New Roman" w:cs="Times New Roman"/>
          <w:b/>
          <w:sz w:val="28"/>
          <w:szCs w:val="28"/>
        </w:rPr>
        <w:t>201</w:t>
      </w:r>
      <w:r w:rsidR="00F65BBE">
        <w:rPr>
          <w:rFonts w:ascii="Times New Roman" w:hAnsi="Times New Roman" w:cs="Times New Roman"/>
          <w:b/>
          <w:sz w:val="28"/>
          <w:szCs w:val="28"/>
        </w:rPr>
        <w:t>7</w:t>
      </w:r>
      <w:r w:rsidR="00BD1495" w:rsidRPr="00814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37B" w:rsidRPr="00814D6A">
        <w:rPr>
          <w:rFonts w:ascii="Times New Roman" w:hAnsi="Times New Roman" w:cs="Times New Roman"/>
          <w:b/>
          <w:sz w:val="28"/>
          <w:szCs w:val="28"/>
        </w:rPr>
        <w:t>года</w:t>
      </w:r>
      <w:r w:rsidR="00BD1495" w:rsidRPr="00814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37B" w:rsidRPr="00814D6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65BBE">
        <w:rPr>
          <w:rFonts w:ascii="Times New Roman" w:hAnsi="Times New Roman" w:cs="Times New Roman"/>
          <w:b/>
          <w:sz w:val="28"/>
          <w:szCs w:val="28"/>
        </w:rPr>
        <w:t>1</w:t>
      </w:r>
    </w:p>
    <w:p w:rsidR="009A537B" w:rsidRPr="00814D6A" w:rsidRDefault="009A537B" w:rsidP="006B7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D1" w:rsidRPr="002A04F8" w:rsidRDefault="008957D1" w:rsidP="008B6E6C">
      <w:pPr>
        <w:tabs>
          <w:tab w:val="right" w:pos="92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4F8">
        <w:rPr>
          <w:rFonts w:ascii="Times New Roman" w:hAnsi="Times New Roman" w:cs="Times New Roman"/>
          <w:b/>
          <w:sz w:val="26"/>
          <w:szCs w:val="26"/>
        </w:rPr>
        <w:t>Место проведения:</w:t>
      </w:r>
      <w:r w:rsidRPr="002A04F8">
        <w:rPr>
          <w:rFonts w:ascii="Times New Roman" w:hAnsi="Times New Roman" w:cs="Times New Roman"/>
          <w:sz w:val="26"/>
          <w:szCs w:val="26"/>
        </w:rPr>
        <w:t xml:space="preserve"> г. Нарьян-Мар,</w:t>
      </w:r>
      <w:r w:rsidR="00240597" w:rsidRPr="002A04F8">
        <w:rPr>
          <w:rFonts w:ascii="Times New Roman" w:hAnsi="Times New Roman" w:cs="Times New Roman"/>
          <w:sz w:val="26"/>
          <w:szCs w:val="26"/>
        </w:rPr>
        <w:t xml:space="preserve"> ул. Смидовича, д. 25, каб. № </w:t>
      </w:r>
      <w:r w:rsidR="00F65BBE">
        <w:rPr>
          <w:rFonts w:ascii="Times New Roman" w:hAnsi="Times New Roman" w:cs="Times New Roman"/>
          <w:sz w:val="26"/>
          <w:szCs w:val="26"/>
        </w:rPr>
        <w:t>8</w:t>
      </w:r>
      <w:r w:rsidRPr="002A04F8">
        <w:rPr>
          <w:rFonts w:ascii="Times New Roman" w:hAnsi="Times New Roman" w:cs="Times New Roman"/>
          <w:sz w:val="26"/>
          <w:szCs w:val="26"/>
        </w:rPr>
        <w:t>.</w:t>
      </w:r>
    </w:p>
    <w:p w:rsidR="008957D1" w:rsidRPr="002A04F8" w:rsidRDefault="008957D1" w:rsidP="008B6E6C">
      <w:pPr>
        <w:tabs>
          <w:tab w:val="right" w:pos="92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4F8">
        <w:rPr>
          <w:rFonts w:ascii="Times New Roman" w:hAnsi="Times New Roman" w:cs="Times New Roman"/>
          <w:b/>
          <w:sz w:val="26"/>
          <w:szCs w:val="26"/>
        </w:rPr>
        <w:t>Время проведения:</w:t>
      </w:r>
      <w:r w:rsidRPr="002A04F8">
        <w:rPr>
          <w:rFonts w:ascii="Times New Roman" w:hAnsi="Times New Roman" w:cs="Times New Roman"/>
          <w:sz w:val="26"/>
          <w:szCs w:val="26"/>
        </w:rPr>
        <w:t xml:space="preserve"> </w:t>
      </w:r>
      <w:r w:rsidR="00F65BBE">
        <w:rPr>
          <w:rFonts w:ascii="Times New Roman" w:hAnsi="Times New Roman" w:cs="Times New Roman"/>
          <w:sz w:val="26"/>
          <w:szCs w:val="26"/>
        </w:rPr>
        <w:t>20</w:t>
      </w:r>
      <w:r w:rsidRPr="002A04F8">
        <w:rPr>
          <w:rFonts w:ascii="Times New Roman" w:hAnsi="Times New Roman" w:cs="Times New Roman"/>
          <w:sz w:val="26"/>
          <w:szCs w:val="26"/>
        </w:rPr>
        <w:t xml:space="preserve"> </w:t>
      </w:r>
      <w:r w:rsidR="00F65BBE">
        <w:rPr>
          <w:rFonts w:ascii="Times New Roman" w:hAnsi="Times New Roman" w:cs="Times New Roman"/>
          <w:sz w:val="26"/>
          <w:szCs w:val="26"/>
        </w:rPr>
        <w:t>феврал</w:t>
      </w:r>
      <w:r w:rsidR="00240597" w:rsidRPr="002A04F8">
        <w:rPr>
          <w:rFonts w:ascii="Times New Roman" w:hAnsi="Times New Roman" w:cs="Times New Roman"/>
          <w:sz w:val="26"/>
          <w:szCs w:val="26"/>
        </w:rPr>
        <w:t>я 201</w:t>
      </w:r>
      <w:r w:rsidR="00F65BBE">
        <w:rPr>
          <w:rFonts w:ascii="Times New Roman" w:hAnsi="Times New Roman" w:cs="Times New Roman"/>
          <w:sz w:val="26"/>
          <w:szCs w:val="26"/>
        </w:rPr>
        <w:t>7</w:t>
      </w:r>
      <w:r w:rsidR="00240597" w:rsidRPr="002A04F8">
        <w:rPr>
          <w:rFonts w:ascii="Times New Roman" w:hAnsi="Times New Roman" w:cs="Times New Roman"/>
          <w:sz w:val="26"/>
          <w:szCs w:val="26"/>
        </w:rPr>
        <w:t xml:space="preserve"> года 1</w:t>
      </w:r>
      <w:r w:rsidR="00F65BBE">
        <w:rPr>
          <w:rFonts w:ascii="Times New Roman" w:hAnsi="Times New Roman" w:cs="Times New Roman"/>
          <w:sz w:val="26"/>
          <w:szCs w:val="26"/>
        </w:rPr>
        <w:t>3</w:t>
      </w:r>
      <w:r w:rsidR="00566804" w:rsidRPr="002A04F8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65BBE">
        <w:rPr>
          <w:rFonts w:ascii="Times New Roman" w:hAnsi="Times New Roman" w:cs="Times New Roman"/>
          <w:sz w:val="26"/>
          <w:szCs w:val="26"/>
        </w:rPr>
        <w:t>3</w:t>
      </w:r>
      <w:r w:rsidRPr="002A04F8">
        <w:rPr>
          <w:rFonts w:ascii="Times New Roman" w:hAnsi="Times New Roman" w:cs="Times New Roman"/>
          <w:sz w:val="26"/>
          <w:szCs w:val="26"/>
        </w:rPr>
        <w:t>0 минут.</w:t>
      </w:r>
    </w:p>
    <w:p w:rsidR="00137B51" w:rsidRPr="002A04F8" w:rsidRDefault="00137B51" w:rsidP="00C320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556D" w:rsidRPr="002A04F8" w:rsidRDefault="00196B53" w:rsidP="00356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4F8">
        <w:rPr>
          <w:rFonts w:ascii="Times New Roman" w:hAnsi="Times New Roman" w:cs="Times New Roman"/>
          <w:b/>
          <w:sz w:val="26"/>
          <w:szCs w:val="26"/>
        </w:rPr>
        <w:t>РАССМАТРИВАЕМЫ</w:t>
      </w:r>
      <w:r w:rsidR="00617C3F">
        <w:rPr>
          <w:rFonts w:ascii="Times New Roman" w:hAnsi="Times New Roman" w:cs="Times New Roman"/>
          <w:b/>
          <w:sz w:val="26"/>
          <w:szCs w:val="26"/>
        </w:rPr>
        <w:t>Е</w:t>
      </w:r>
      <w:r w:rsidR="003A5247" w:rsidRPr="002A04F8">
        <w:rPr>
          <w:rFonts w:ascii="Times New Roman" w:hAnsi="Times New Roman" w:cs="Times New Roman"/>
          <w:b/>
          <w:sz w:val="26"/>
          <w:szCs w:val="26"/>
        </w:rPr>
        <w:t xml:space="preserve"> ВОПРОС</w:t>
      </w:r>
      <w:r w:rsidR="00617C3F">
        <w:rPr>
          <w:rFonts w:ascii="Times New Roman" w:hAnsi="Times New Roman" w:cs="Times New Roman"/>
          <w:b/>
          <w:sz w:val="26"/>
          <w:szCs w:val="26"/>
        </w:rPr>
        <w:t>Ы</w:t>
      </w:r>
      <w:r w:rsidR="003A5247" w:rsidRPr="002A04F8">
        <w:rPr>
          <w:rFonts w:ascii="Times New Roman" w:hAnsi="Times New Roman" w:cs="Times New Roman"/>
          <w:b/>
          <w:sz w:val="26"/>
          <w:szCs w:val="26"/>
        </w:rPr>
        <w:t>:</w:t>
      </w:r>
    </w:p>
    <w:p w:rsidR="003A5247" w:rsidRPr="002A04F8" w:rsidRDefault="003A5247" w:rsidP="003561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6979" w:rsidRPr="000510E6" w:rsidRDefault="00617C3F" w:rsidP="00051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10E6">
        <w:rPr>
          <w:rFonts w:ascii="Times New Roman" w:hAnsi="Times New Roman" w:cs="Times New Roman"/>
          <w:sz w:val="26"/>
          <w:szCs w:val="26"/>
        </w:rPr>
        <w:t>1) </w:t>
      </w:r>
      <w:r w:rsidR="00743398" w:rsidRPr="000510E6">
        <w:rPr>
          <w:rFonts w:ascii="Times New Roman" w:hAnsi="Times New Roman" w:cs="Times New Roman"/>
          <w:sz w:val="26"/>
          <w:szCs w:val="26"/>
        </w:rPr>
        <w:t>з</w:t>
      </w:r>
      <w:r w:rsidRPr="000510E6">
        <w:rPr>
          <w:rFonts w:ascii="Times New Roman" w:hAnsi="Times New Roman" w:cs="Times New Roman"/>
          <w:sz w:val="26"/>
          <w:szCs w:val="26"/>
        </w:rPr>
        <w:t xml:space="preserve">аявление </w:t>
      </w:r>
      <w:r w:rsidR="00C212F0">
        <w:rPr>
          <w:rFonts w:ascii="Times New Roman" w:hAnsi="Times New Roman" w:cs="Times New Roman"/>
          <w:sz w:val="26"/>
          <w:szCs w:val="26"/>
        </w:rPr>
        <w:t>бывшего государственного служащего</w:t>
      </w:r>
      <w:r w:rsidR="00C212F0" w:rsidRPr="000510E6">
        <w:rPr>
          <w:rFonts w:ascii="Times New Roman" w:hAnsi="Times New Roman" w:cs="Times New Roman"/>
          <w:sz w:val="26"/>
          <w:szCs w:val="26"/>
        </w:rPr>
        <w:t xml:space="preserve"> </w:t>
      </w:r>
      <w:r w:rsidRPr="000510E6">
        <w:rPr>
          <w:rFonts w:ascii="Times New Roman" w:hAnsi="Times New Roman" w:cs="Times New Roman"/>
          <w:sz w:val="26"/>
          <w:szCs w:val="26"/>
        </w:rPr>
        <w:t xml:space="preserve">о даче согласия на замещение на условиях трудового договора должности </w:t>
      </w:r>
      <w:r w:rsidR="00F97A25">
        <w:rPr>
          <w:rFonts w:ascii="Times New Roman" w:hAnsi="Times New Roman" w:cs="Times New Roman"/>
          <w:sz w:val="26"/>
          <w:szCs w:val="26"/>
        </w:rPr>
        <w:t>________</w:t>
      </w:r>
      <w:r w:rsidRPr="000510E6">
        <w:rPr>
          <w:rFonts w:ascii="Times New Roman" w:hAnsi="Times New Roman" w:cs="Times New Roman"/>
          <w:sz w:val="26"/>
          <w:szCs w:val="26"/>
        </w:rPr>
        <w:t xml:space="preserve"> учреждения Ненецкого автономного округа</w:t>
      </w:r>
      <w:r w:rsidR="00C553F4" w:rsidRPr="000510E6">
        <w:rPr>
          <w:rFonts w:ascii="Times New Roman" w:hAnsi="Times New Roman" w:cs="Times New Roman"/>
          <w:sz w:val="26"/>
          <w:szCs w:val="26"/>
        </w:rPr>
        <w:t>;</w:t>
      </w:r>
    </w:p>
    <w:p w:rsidR="00C553F4" w:rsidRPr="000510E6" w:rsidRDefault="00C553F4" w:rsidP="00051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10E6">
        <w:rPr>
          <w:rFonts w:ascii="Times New Roman" w:hAnsi="Times New Roman" w:cs="Times New Roman"/>
          <w:sz w:val="26"/>
          <w:szCs w:val="26"/>
        </w:rPr>
        <w:t xml:space="preserve">2) заявление </w:t>
      </w:r>
      <w:r w:rsidR="00C212F0">
        <w:rPr>
          <w:rFonts w:ascii="Times New Roman" w:hAnsi="Times New Roman" w:cs="Times New Roman"/>
          <w:sz w:val="26"/>
          <w:szCs w:val="26"/>
        </w:rPr>
        <w:t>бывшего государственного служащего</w:t>
      </w:r>
      <w:r w:rsidR="00C212F0" w:rsidRPr="000510E6">
        <w:rPr>
          <w:rFonts w:ascii="Times New Roman" w:hAnsi="Times New Roman" w:cs="Times New Roman"/>
          <w:sz w:val="26"/>
          <w:szCs w:val="26"/>
        </w:rPr>
        <w:t xml:space="preserve"> </w:t>
      </w:r>
      <w:r w:rsidRPr="000510E6">
        <w:rPr>
          <w:rFonts w:ascii="Times New Roman" w:hAnsi="Times New Roman" w:cs="Times New Roman"/>
          <w:sz w:val="26"/>
          <w:szCs w:val="26"/>
        </w:rPr>
        <w:t xml:space="preserve">о даче согласия на замещение на условиях трудового договора должности </w:t>
      </w:r>
      <w:r w:rsidR="00F97A25">
        <w:rPr>
          <w:rFonts w:ascii="Times New Roman" w:hAnsi="Times New Roman" w:cs="Times New Roman"/>
          <w:sz w:val="26"/>
          <w:szCs w:val="26"/>
        </w:rPr>
        <w:t>________</w:t>
      </w:r>
      <w:r w:rsidR="00C212F0">
        <w:rPr>
          <w:rFonts w:ascii="Times New Roman" w:hAnsi="Times New Roman" w:cs="Times New Roman"/>
          <w:sz w:val="26"/>
          <w:szCs w:val="26"/>
        </w:rPr>
        <w:t xml:space="preserve"> учреждения Н</w:t>
      </w:r>
      <w:r w:rsidRPr="000510E6">
        <w:rPr>
          <w:rFonts w:ascii="Times New Roman" w:hAnsi="Times New Roman" w:cs="Times New Roman"/>
          <w:sz w:val="26"/>
          <w:szCs w:val="26"/>
        </w:rPr>
        <w:t>енецкого автономного округа</w:t>
      </w:r>
      <w:r w:rsidR="00034618" w:rsidRPr="000510E6">
        <w:rPr>
          <w:rFonts w:ascii="Times New Roman" w:hAnsi="Times New Roman" w:cs="Times New Roman"/>
          <w:sz w:val="26"/>
          <w:szCs w:val="26"/>
        </w:rPr>
        <w:t>;</w:t>
      </w:r>
    </w:p>
    <w:p w:rsidR="00034618" w:rsidRPr="000510E6" w:rsidRDefault="00034618" w:rsidP="00051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10E6">
        <w:rPr>
          <w:rFonts w:ascii="Times New Roman" w:hAnsi="Times New Roman" w:cs="Times New Roman"/>
          <w:sz w:val="26"/>
          <w:szCs w:val="26"/>
        </w:rPr>
        <w:t xml:space="preserve">3) заявление </w:t>
      </w:r>
      <w:r w:rsidR="00C212F0">
        <w:rPr>
          <w:rFonts w:ascii="Times New Roman" w:hAnsi="Times New Roman" w:cs="Times New Roman"/>
          <w:sz w:val="26"/>
          <w:szCs w:val="26"/>
        </w:rPr>
        <w:t>бывшего государственного служащего</w:t>
      </w:r>
      <w:r w:rsidR="00C212F0" w:rsidRPr="000510E6">
        <w:rPr>
          <w:rFonts w:ascii="Times New Roman" w:hAnsi="Times New Roman" w:cs="Times New Roman"/>
          <w:sz w:val="26"/>
          <w:szCs w:val="26"/>
        </w:rPr>
        <w:t xml:space="preserve"> </w:t>
      </w:r>
      <w:r w:rsidRPr="000510E6">
        <w:rPr>
          <w:rFonts w:ascii="Times New Roman" w:hAnsi="Times New Roman" w:cs="Times New Roman"/>
          <w:sz w:val="26"/>
          <w:szCs w:val="26"/>
        </w:rPr>
        <w:t xml:space="preserve">о даче согласия на замещение на условиях трудового договора должности </w:t>
      </w:r>
      <w:r w:rsidR="00F97A25">
        <w:rPr>
          <w:rFonts w:ascii="Times New Roman" w:hAnsi="Times New Roman" w:cs="Times New Roman"/>
          <w:sz w:val="26"/>
          <w:szCs w:val="26"/>
        </w:rPr>
        <w:t>_________</w:t>
      </w:r>
      <w:r w:rsidRPr="000510E6">
        <w:rPr>
          <w:rFonts w:ascii="Times New Roman" w:hAnsi="Times New Roman" w:cs="Times New Roman"/>
          <w:sz w:val="26"/>
          <w:szCs w:val="26"/>
        </w:rPr>
        <w:t xml:space="preserve"> учреждения Ненецкого автономного округа.</w:t>
      </w:r>
    </w:p>
    <w:p w:rsidR="00137B51" w:rsidRPr="000510E6" w:rsidRDefault="00137B51" w:rsidP="00051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2462" w:rsidRPr="000510E6" w:rsidRDefault="00F63C38" w:rsidP="00051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0510E6">
        <w:rPr>
          <w:rFonts w:ascii="Times New Roman" w:hAnsi="Times New Roman" w:cs="Times New Roman"/>
          <w:color w:val="00000A"/>
          <w:sz w:val="26"/>
          <w:szCs w:val="26"/>
        </w:rPr>
        <w:t>1) </w:t>
      </w:r>
      <w:r w:rsidR="00C212F0">
        <w:rPr>
          <w:rFonts w:ascii="Times New Roman" w:hAnsi="Times New Roman" w:cs="Times New Roman"/>
          <w:sz w:val="26"/>
          <w:szCs w:val="26"/>
        </w:rPr>
        <w:t>______</w:t>
      </w:r>
      <w:r w:rsidRPr="000510E6">
        <w:rPr>
          <w:rFonts w:ascii="Times New Roman" w:hAnsi="Times New Roman" w:cs="Times New Roman"/>
          <w:sz w:val="26"/>
          <w:szCs w:val="26"/>
        </w:rPr>
        <w:t xml:space="preserve"> замещала в Департаменте здравоохранения, труда и социальной защиты населения Ненецкого автономного округа </w:t>
      </w:r>
      <w:r w:rsidR="003D548A" w:rsidRPr="000510E6">
        <w:rPr>
          <w:rFonts w:ascii="Times New Roman" w:hAnsi="Times New Roman" w:cs="Times New Roman"/>
          <w:sz w:val="26"/>
          <w:szCs w:val="26"/>
        </w:rPr>
        <w:t xml:space="preserve">(далее – Департамент) </w:t>
      </w:r>
      <w:r w:rsidRPr="000510E6">
        <w:rPr>
          <w:rFonts w:ascii="Times New Roman" w:hAnsi="Times New Roman" w:cs="Times New Roman"/>
          <w:sz w:val="26"/>
          <w:szCs w:val="26"/>
        </w:rPr>
        <w:t xml:space="preserve">должность </w:t>
      </w:r>
      <w:r w:rsidR="00C212F0">
        <w:rPr>
          <w:rFonts w:ascii="Times New Roman" w:hAnsi="Times New Roman" w:cs="Times New Roman"/>
          <w:sz w:val="26"/>
          <w:szCs w:val="26"/>
        </w:rPr>
        <w:t>____________</w:t>
      </w:r>
      <w:r w:rsidR="003D548A" w:rsidRPr="000510E6">
        <w:rPr>
          <w:rFonts w:ascii="Times New Roman" w:hAnsi="Times New Roman" w:cs="Times New Roman"/>
          <w:sz w:val="26"/>
          <w:szCs w:val="26"/>
        </w:rPr>
        <w:t>.</w:t>
      </w:r>
      <w:r w:rsidRPr="000510E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</w:p>
    <w:p w:rsidR="00462462" w:rsidRPr="000510E6" w:rsidRDefault="00C212F0" w:rsidP="00051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_____</w:t>
      </w:r>
      <w:r w:rsidR="00462462" w:rsidRPr="000510E6">
        <w:rPr>
          <w:rFonts w:ascii="Times New Roman" w:hAnsi="Times New Roman" w:cs="Times New Roman"/>
          <w:sz w:val="26"/>
          <w:szCs w:val="26"/>
        </w:rPr>
        <w:t xml:space="preserve"> в целях осуществления задач и функций Департамента осуществляла руководство деятельностью отдела, </w:t>
      </w:r>
      <w:r w:rsidR="00462462" w:rsidRPr="000510E6">
        <w:rPr>
          <w:rFonts w:ascii="Times New Roman" w:hAnsi="Times New Roman" w:cs="Times New Roman"/>
          <w:snapToGrid w:val="0"/>
          <w:sz w:val="26"/>
          <w:szCs w:val="26"/>
        </w:rPr>
        <w:t xml:space="preserve">начисляла в установленные сроки заработную плату работникам </w:t>
      </w:r>
      <w:r w:rsidR="005B4B20" w:rsidRPr="000510E6">
        <w:rPr>
          <w:rFonts w:ascii="Times New Roman" w:hAnsi="Times New Roman" w:cs="Times New Roman"/>
          <w:snapToGrid w:val="0"/>
          <w:sz w:val="26"/>
          <w:szCs w:val="26"/>
        </w:rPr>
        <w:t>Департамента, н</w:t>
      </w:r>
      <w:r w:rsidR="00462462" w:rsidRPr="000510E6">
        <w:rPr>
          <w:rFonts w:ascii="Times New Roman" w:hAnsi="Times New Roman" w:cs="Times New Roman"/>
          <w:snapToGrid w:val="0"/>
          <w:sz w:val="26"/>
          <w:szCs w:val="26"/>
        </w:rPr>
        <w:t>ачисля</w:t>
      </w:r>
      <w:r w:rsidR="005B4B20" w:rsidRPr="000510E6">
        <w:rPr>
          <w:rFonts w:ascii="Times New Roman" w:hAnsi="Times New Roman" w:cs="Times New Roman"/>
          <w:snapToGrid w:val="0"/>
          <w:sz w:val="26"/>
          <w:szCs w:val="26"/>
        </w:rPr>
        <w:t xml:space="preserve">ла и перечисляла страховые взносы, </w:t>
      </w:r>
      <w:r w:rsidR="00462462" w:rsidRPr="000510E6">
        <w:rPr>
          <w:rFonts w:ascii="Times New Roman" w:hAnsi="Times New Roman" w:cs="Times New Roman"/>
          <w:snapToGrid w:val="0"/>
          <w:sz w:val="26"/>
          <w:szCs w:val="26"/>
        </w:rPr>
        <w:t>ве</w:t>
      </w:r>
      <w:r w:rsidR="005B4B20" w:rsidRPr="000510E6">
        <w:rPr>
          <w:rFonts w:ascii="Times New Roman" w:hAnsi="Times New Roman" w:cs="Times New Roman"/>
          <w:snapToGrid w:val="0"/>
          <w:sz w:val="26"/>
          <w:szCs w:val="26"/>
        </w:rPr>
        <w:t>ла</w:t>
      </w:r>
      <w:r w:rsidR="00462462" w:rsidRPr="000510E6">
        <w:rPr>
          <w:rFonts w:ascii="Times New Roman" w:hAnsi="Times New Roman" w:cs="Times New Roman"/>
          <w:snapToGrid w:val="0"/>
          <w:sz w:val="26"/>
          <w:szCs w:val="26"/>
        </w:rPr>
        <w:t xml:space="preserve"> индивидуальный персонифицированный учет</w:t>
      </w:r>
      <w:r w:rsidR="005B4B20" w:rsidRPr="000510E6">
        <w:rPr>
          <w:rFonts w:ascii="Times New Roman" w:hAnsi="Times New Roman" w:cs="Times New Roman"/>
          <w:snapToGrid w:val="0"/>
          <w:sz w:val="26"/>
          <w:szCs w:val="26"/>
        </w:rPr>
        <w:t xml:space="preserve">, </w:t>
      </w:r>
      <w:r w:rsidR="00462462" w:rsidRPr="000510E6">
        <w:rPr>
          <w:rFonts w:ascii="Times New Roman" w:hAnsi="Times New Roman" w:cs="Times New Roman"/>
          <w:snapToGrid w:val="0"/>
          <w:sz w:val="26"/>
          <w:szCs w:val="26"/>
        </w:rPr>
        <w:t>составля</w:t>
      </w:r>
      <w:r w:rsidR="005B4B20" w:rsidRPr="000510E6">
        <w:rPr>
          <w:rFonts w:ascii="Times New Roman" w:hAnsi="Times New Roman" w:cs="Times New Roman"/>
          <w:snapToGrid w:val="0"/>
          <w:sz w:val="26"/>
          <w:szCs w:val="26"/>
        </w:rPr>
        <w:t>ла</w:t>
      </w:r>
      <w:r w:rsidR="00462462" w:rsidRPr="000510E6">
        <w:rPr>
          <w:rFonts w:ascii="Times New Roman" w:hAnsi="Times New Roman" w:cs="Times New Roman"/>
          <w:snapToGrid w:val="0"/>
          <w:sz w:val="26"/>
          <w:szCs w:val="26"/>
        </w:rPr>
        <w:t xml:space="preserve"> налоговые декларации и своевременно предоставлять их в налоговые органы</w:t>
      </w:r>
      <w:r w:rsidR="005B4B20" w:rsidRPr="000510E6">
        <w:rPr>
          <w:rFonts w:ascii="Times New Roman" w:hAnsi="Times New Roman" w:cs="Times New Roman"/>
          <w:snapToGrid w:val="0"/>
          <w:sz w:val="26"/>
          <w:szCs w:val="26"/>
        </w:rPr>
        <w:t>,  составляла</w:t>
      </w:r>
      <w:r w:rsidR="00462462" w:rsidRPr="000510E6">
        <w:rPr>
          <w:rFonts w:ascii="Times New Roman" w:hAnsi="Times New Roman" w:cs="Times New Roman"/>
          <w:snapToGrid w:val="0"/>
          <w:sz w:val="26"/>
          <w:szCs w:val="26"/>
        </w:rPr>
        <w:t xml:space="preserve"> и представля</w:t>
      </w:r>
      <w:r w:rsidR="005B4B20" w:rsidRPr="000510E6">
        <w:rPr>
          <w:rFonts w:ascii="Times New Roman" w:hAnsi="Times New Roman" w:cs="Times New Roman"/>
          <w:snapToGrid w:val="0"/>
          <w:sz w:val="26"/>
          <w:szCs w:val="26"/>
        </w:rPr>
        <w:t>ла</w:t>
      </w:r>
      <w:r w:rsidR="00462462" w:rsidRPr="000510E6">
        <w:rPr>
          <w:rFonts w:ascii="Times New Roman" w:hAnsi="Times New Roman" w:cs="Times New Roman"/>
          <w:snapToGrid w:val="0"/>
          <w:sz w:val="26"/>
          <w:szCs w:val="26"/>
        </w:rPr>
        <w:t xml:space="preserve"> квартальные отчеты в Фонд социального страхования</w:t>
      </w:r>
      <w:r w:rsidR="005B4B20" w:rsidRPr="000510E6">
        <w:rPr>
          <w:rFonts w:ascii="Times New Roman" w:hAnsi="Times New Roman" w:cs="Times New Roman"/>
          <w:snapToGrid w:val="0"/>
          <w:sz w:val="26"/>
          <w:szCs w:val="26"/>
        </w:rPr>
        <w:t xml:space="preserve">, </w:t>
      </w:r>
      <w:r w:rsidR="00462462" w:rsidRPr="000510E6">
        <w:rPr>
          <w:rFonts w:ascii="Times New Roman" w:hAnsi="Times New Roman" w:cs="Times New Roman"/>
          <w:sz w:val="26"/>
          <w:szCs w:val="26"/>
        </w:rPr>
        <w:t>осуществля</w:t>
      </w:r>
      <w:r w:rsidR="005B4B20" w:rsidRPr="000510E6">
        <w:rPr>
          <w:rFonts w:ascii="Times New Roman" w:hAnsi="Times New Roman" w:cs="Times New Roman"/>
          <w:sz w:val="26"/>
          <w:szCs w:val="26"/>
        </w:rPr>
        <w:t>ла</w:t>
      </w:r>
      <w:r w:rsidR="00462462" w:rsidRPr="000510E6">
        <w:rPr>
          <w:rFonts w:ascii="Times New Roman" w:hAnsi="Times New Roman" w:cs="Times New Roman"/>
          <w:sz w:val="26"/>
          <w:szCs w:val="26"/>
        </w:rPr>
        <w:t xml:space="preserve"> прием первичной документации и подготовку ее к учетной обработке, своевременное занесение данных</w:t>
      </w:r>
      <w:proofErr w:type="gramEnd"/>
      <w:r w:rsidR="00462462" w:rsidRPr="000510E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B4B20" w:rsidRPr="000510E6">
        <w:rPr>
          <w:rFonts w:ascii="Times New Roman" w:hAnsi="Times New Roman" w:cs="Times New Roman"/>
          <w:sz w:val="26"/>
          <w:szCs w:val="26"/>
        </w:rPr>
        <w:t xml:space="preserve">в регистры бухгалтерского учета, </w:t>
      </w:r>
      <w:r w:rsidR="005B4B20" w:rsidRPr="000510E6">
        <w:rPr>
          <w:rFonts w:ascii="Times New Roman" w:hAnsi="Times New Roman" w:cs="Times New Roman"/>
          <w:snapToGrid w:val="0"/>
          <w:sz w:val="26"/>
          <w:szCs w:val="26"/>
        </w:rPr>
        <w:t xml:space="preserve"> принимала</w:t>
      </w:r>
      <w:r w:rsidR="00462462" w:rsidRPr="000510E6">
        <w:rPr>
          <w:rFonts w:ascii="Times New Roman" w:hAnsi="Times New Roman" w:cs="Times New Roman"/>
          <w:snapToGrid w:val="0"/>
          <w:sz w:val="26"/>
          <w:szCs w:val="26"/>
        </w:rPr>
        <w:t xml:space="preserve"> участие в составлении и представлении в установленном порядке и в предусмотренные сроки бухгалтерской  и статистической отчетности по Департаменту и сводной  бухгалтерской  месячной, к</w:t>
      </w:r>
      <w:r w:rsidR="005B4B20" w:rsidRPr="000510E6">
        <w:rPr>
          <w:rFonts w:ascii="Times New Roman" w:hAnsi="Times New Roman" w:cs="Times New Roman"/>
          <w:snapToGrid w:val="0"/>
          <w:sz w:val="26"/>
          <w:szCs w:val="26"/>
        </w:rPr>
        <w:t>вартальной и годовой отчетности, своевременно проводила</w:t>
      </w:r>
      <w:r w:rsidR="00462462" w:rsidRPr="000510E6">
        <w:rPr>
          <w:rFonts w:ascii="Times New Roman" w:hAnsi="Times New Roman" w:cs="Times New Roman"/>
          <w:snapToGrid w:val="0"/>
          <w:sz w:val="26"/>
          <w:szCs w:val="26"/>
        </w:rPr>
        <w:t xml:space="preserve"> расчеты с муниципальными образованиями по перечис</w:t>
      </w:r>
      <w:r w:rsidR="005B4B20" w:rsidRPr="000510E6">
        <w:rPr>
          <w:rFonts w:ascii="Times New Roman" w:hAnsi="Times New Roman" w:cs="Times New Roman"/>
          <w:snapToGrid w:val="0"/>
          <w:sz w:val="26"/>
          <w:szCs w:val="26"/>
        </w:rPr>
        <w:t xml:space="preserve">ленным межбюджетным трансфертам, </w:t>
      </w:r>
      <w:r w:rsidR="00462462" w:rsidRPr="000510E6">
        <w:rPr>
          <w:rFonts w:ascii="Times New Roman" w:hAnsi="Times New Roman" w:cs="Times New Roman"/>
          <w:snapToGrid w:val="0"/>
          <w:sz w:val="26"/>
          <w:szCs w:val="26"/>
        </w:rPr>
        <w:t>ве</w:t>
      </w:r>
      <w:r w:rsidR="005B4B20" w:rsidRPr="000510E6">
        <w:rPr>
          <w:rFonts w:ascii="Times New Roman" w:hAnsi="Times New Roman" w:cs="Times New Roman"/>
          <w:snapToGrid w:val="0"/>
          <w:sz w:val="26"/>
          <w:szCs w:val="26"/>
        </w:rPr>
        <w:t>ла</w:t>
      </w:r>
      <w:r w:rsidR="00462462" w:rsidRPr="000510E6">
        <w:rPr>
          <w:rFonts w:ascii="Times New Roman" w:hAnsi="Times New Roman" w:cs="Times New Roman"/>
          <w:snapToGrid w:val="0"/>
          <w:sz w:val="26"/>
          <w:szCs w:val="26"/>
        </w:rPr>
        <w:t xml:space="preserve"> учет субсидий, предоставляемы</w:t>
      </w:r>
      <w:r w:rsidR="005B4B20" w:rsidRPr="000510E6">
        <w:rPr>
          <w:rFonts w:ascii="Times New Roman" w:hAnsi="Times New Roman" w:cs="Times New Roman"/>
          <w:snapToGrid w:val="0"/>
          <w:sz w:val="26"/>
          <w:szCs w:val="26"/>
        </w:rPr>
        <w:t>х муниципальным образованиям, своевременно проводила</w:t>
      </w:r>
      <w:r w:rsidR="00462462" w:rsidRPr="000510E6">
        <w:rPr>
          <w:rFonts w:ascii="Times New Roman" w:hAnsi="Times New Roman" w:cs="Times New Roman"/>
          <w:snapToGrid w:val="0"/>
          <w:sz w:val="26"/>
          <w:szCs w:val="26"/>
        </w:rPr>
        <w:t xml:space="preserve"> расчеты с юридическими </w:t>
      </w:r>
      <w:r w:rsidR="00462462" w:rsidRPr="000510E6">
        <w:rPr>
          <w:rFonts w:ascii="Times New Roman" w:hAnsi="Times New Roman" w:cs="Times New Roman"/>
          <w:snapToGrid w:val="0"/>
          <w:sz w:val="26"/>
          <w:szCs w:val="26"/>
        </w:rPr>
        <w:lastRenderedPageBreak/>
        <w:t>и физическими лицами</w:t>
      </w:r>
      <w:r w:rsidR="005B4B20" w:rsidRPr="000510E6">
        <w:rPr>
          <w:rFonts w:ascii="Times New Roman" w:hAnsi="Times New Roman" w:cs="Times New Roman"/>
          <w:snapToGrid w:val="0"/>
          <w:sz w:val="26"/>
          <w:szCs w:val="26"/>
        </w:rPr>
        <w:t>,</w:t>
      </w:r>
      <w:r w:rsidR="00462462" w:rsidRPr="000510E6">
        <w:rPr>
          <w:rFonts w:ascii="Times New Roman" w:hAnsi="Times New Roman" w:cs="Times New Roman"/>
          <w:snapToGrid w:val="0"/>
          <w:sz w:val="26"/>
          <w:szCs w:val="26"/>
        </w:rPr>
        <w:t xml:space="preserve"> осуществля</w:t>
      </w:r>
      <w:r w:rsidR="005B4B20" w:rsidRPr="000510E6">
        <w:rPr>
          <w:rFonts w:ascii="Times New Roman" w:hAnsi="Times New Roman" w:cs="Times New Roman"/>
          <w:snapToGrid w:val="0"/>
          <w:sz w:val="26"/>
          <w:szCs w:val="26"/>
        </w:rPr>
        <w:t>ла</w:t>
      </w:r>
      <w:r w:rsidR="00462462" w:rsidRPr="000510E6">
        <w:rPr>
          <w:rFonts w:ascii="Times New Roman" w:hAnsi="Times New Roman" w:cs="Times New Roman"/>
          <w:snapToGrid w:val="0"/>
          <w:sz w:val="26"/>
          <w:szCs w:val="26"/>
        </w:rPr>
        <w:t xml:space="preserve"> контроль за правильностью расходования</w:t>
      </w:r>
      <w:proofErr w:type="gramEnd"/>
      <w:r w:rsidR="00462462" w:rsidRPr="000510E6">
        <w:rPr>
          <w:rFonts w:ascii="Times New Roman" w:hAnsi="Times New Roman" w:cs="Times New Roman"/>
          <w:snapToGrid w:val="0"/>
          <w:sz w:val="26"/>
          <w:szCs w:val="26"/>
        </w:rPr>
        <w:t xml:space="preserve"> бюджетных средств, главным распорядител</w:t>
      </w:r>
      <w:r w:rsidR="005B4B20" w:rsidRPr="000510E6">
        <w:rPr>
          <w:rFonts w:ascii="Times New Roman" w:hAnsi="Times New Roman" w:cs="Times New Roman"/>
          <w:snapToGrid w:val="0"/>
          <w:sz w:val="26"/>
          <w:szCs w:val="26"/>
        </w:rPr>
        <w:t xml:space="preserve">ем которых является Департамент, </w:t>
      </w:r>
      <w:r w:rsidR="00462462" w:rsidRPr="000510E6">
        <w:rPr>
          <w:rFonts w:ascii="Times New Roman" w:hAnsi="Times New Roman" w:cs="Times New Roman"/>
          <w:snapToGrid w:val="0"/>
          <w:sz w:val="26"/>
          <w:szCs w:val="26"/>
        </w:rPr>
        <w:t>осуществля</w:t>
      </w:r>
      <w:r w:rsidR="005B4B20" w:rsidRPr="000510E6">
        <w:rPr>
          <w:rFonts w:ascii="Times New Roman" w:hAnsi="Times New Roman" w:cs="Times New Roman"/>
          <w:snapToGrid w:val="0"/>
          <w:sz w:val="26"/>
          <w:szCs w:val="26"/>
        </w:rPr>
        <w:t>ла</w:t>
      </w:r>
      <w:r w:rsidR="00462462" w:rsidRPr="000510E6">
        <w:rPr>
          <w:rFonts w:ascii="Times New Roman" w:hAnsi="Times New Roman" w:cs="Times New Roman"/>
          <w:snapToGrid w:val="0"/>
          <w:sz w:val="26"/>
          <w:szCs w:val="26"/>
        </w:rPr>
        <w:t xml:space="preserve"> взаимодействие с финансовыми и иными </w:t>
      </w:r>
      <w:r w:rsidR="005B4B20" w:rsidRPr="000510E6">
        <w:rPr>
          <w:rFonts w:ascii="Times New Roman" w:hAnsi="Times New Roman" w:cs="Times New Roman"/>
          <w:snapToGrid w:val="0"/>
          <w:sz w:val="26"/>
          <w:szCs w:val="26"/>
        </w:rPr>
        <w:t xml:space="preserve">органами по финансовым вопросам, </w:t>
      </w:r>
      <w:r w:rsidR="005B4B20" w:rsidRPr="000510E6">
        <w:rPr>
          <w:rFonts w:ascii="Times New Roman" w:hAnsi="Times New Roman" w:cs="Times New Roman"/>
          <w:sz w:val="26"/>
          <w:szCs w:val="26"/>
        </w:rPr>
        <w:t>осуществляла</w:t>
      </w:r>
      <w:r w:rsidR="00462462" w:rsidRPr="000510E6">
        <w:rPr>
          <w:rFonts w:ascii="Times New Roman" w:hAnsi="Times New Roman" w:cs="Times New Roman"/>
          <w:sz w:val="26"/>
          <w:szCs w:val="26"/>
        </w:rPr>
        <w:t xml:space="preserve"> иные свойственные функции в пределах компетенции </w:t>
      </w:r>
      <w:r w:rsidR="005B4B20" w:rsidRPr="000510E6">
        <w:rPr>
          <w:rFonts w:ascii="Times New Roman" w:hAnsi="Times New Roman" w:cs="Times New Roman"/>
          <w:sz w:val="26"/>
          <w:szCs w:val="26"/>
        </w:rPr>
        <w:t>о</w:t>
      </w:r>
      <w:r w:rsidR="00462462" w:rsidRPr="000510E6">
        <w:rPr>
          <w:rFonts w:ascii="Times New Roman" w:hAnsi="Times New Roman" w:cs="Times New Roman"/>
          <w:sz w:val="26"/>
          <w:szCs w:val="26"/>
        </w:rPr>
        <w:t>тдела в соответствии с действующим законодательством и иными актами Департамента.</w:t>
      </w:r>
    </w:p>
    <w:p w:rsidR="00337199" w:rsidRPr="000510E6" w:rsidRDefault="00337199" w:rsidP="00051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0510E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12 </w:t>
      </w:r>
      <w:r w:rsidRPr="000510E6">
        <w:rPr>
          <w:rFonts w:ascii="Times New Roman" w:hAnsi="Times New Roman" w:cs="Times New Roman"/>
          <w:sz w:val="26"/>
          <w:szCs w:val="26"/>
        </w:rPr>
        <w:t xml:space="preserve">Федерального закона от 25.12.2008 № 273-ФЗ «О противодействии коррупции» </w:t>
      </w:r>
      <w:r w:rsidR="00C212F0">
        <w:rPr>
          <w:rFonts w:ascii="Times New Roman" w:hAnsi="Times New Roman" w:cs="Times New Roman"/>
          <w:sz w:val="26"/>
          <w:szCs w:val="26"/>
        </w:rPr>
        <w:t>______</w:t>
      </w:r>
      <w:r w:rsidRPr="000510E6">
        <w:rPr>
          <w:rFonts w:ascii="Times New Roman" w:hAnsi="Times New Roman" w:cs="Times New Roman"/>
          <w:sz w:val="26"/>
          <w:szCs w:val="26"/>
        </w:rPr>
        <w:t xml:space="preserve"> </w:t>
      </w:r>
      <w:r w:rsidRPr="000510E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просит дать согласие на замещение должности </w:t>
      </w:r>
      <w:r w:rsidR="00F97A25">
        <w:rPr>
          <w:rFonts w:ascii="Times New Roman" w:hAnsi="Times New Roman" w:cs="Times New Roman"/>
          <w:sz w:val="26"/>
          <w:szCs w:val="26"/>
        </w:rPr>
        <w:t>_______</w:t>
      </w:r>
      <w:r w:rsidRPr="000510E6">
        <w:rPr>
          <w:rFonts w:ascii="Times New Roman" w:hAnsi="Times New Roman" w:cs="Times New Roman"/>
          <w:sz w:val="26"/>
          <w:szCs w:val="26"/>
        </w:rPr>
        <w:t xml:space="preserve"> </w:t>
      </w:r>
      <w:r w:rsidR="00C212F0">
        <w:rPr>
          <w:rFonts w:ascii="Times New Roman" w:hAnsi="Times New Roman" w:cs="Times New Roman"/>
          <w:sz w:val="26"/>
          <w:szCs w:val="26"/>
        </w:rPr>
        <w:t>учреждения</w:t>
      </w:r>
      <w:r w:rsidRPr="000510E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C212F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подведомственного</w:t>
      </w:r>
      <w:r w:rsidRPr="000510E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Департаменту.</w:t>
      </w:r>
    </w:p>
    <w:p w:rsidR="00F63C38" w:rsidRPr="000510E6" w:rsidRDefault="00F63C38" w:rsidP="000510E6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10E6">
        <w:rPr>
          <w:rFonts w:ascii="Times New Roman" w:hAnsi="Times New Roman" w:cs="Times New Roman"/>
          <w:sz w:val="26"/>
          <w:szCs w:val="26"/>
        </w:rPr>
        <w:t xml:space="preserve">В должностные обязанности </w:t>
      </w:r>
      <w:r w:rsidR="00F97A25">
        <w:rPr>
          <w:rFonts w:ascii="Times New Roman" w:hAnsi="Times New Roman" w:cs="Times New Roman"/>
          <w:sz w:val="26"/>
          <w:szCs w:val="26"/>
        </w:rPr>
        <w:t>____________</w:t>
      </w:r>
      <w:r w:rsidR="00646F73" w:rsidRPr="000510E6">
        <w:rPr>
          <w:rFonts w:ascii="Times New Roman" w:hAnsi="Times New Roman" w:cs="Times New Roman"/>
          <w:sz w:val="26"/>
          <w:szCs w:val="26"/>
        </w:rPr>
        <w:t xml:space="preserve"> </w:t>
      </w:r>
      <w:r w:rsidR="00C212F0">
        <w:rPr>
          <w:rFonts w:ascii="Times New Roman" w:hAnsi="Times New Roman" w:cs="Times New Roman"/>
          <w:sz w:val="26"/>
          <w:szCs w:val="26"/>
        </w:rPr>
        <w:t>учреждения</w:t>
      </w:r>
      <w:r w:rsidR="00646F73" w:rsidRPr="000510E6">
        <w:rPr>
          <w:rFonts w:ascii="Times New Roman" w:hAnsi="Times New Roman" w:cs="Times New Roman"/>
          <w:sz w:val="26"/>
          <w:szCs w:val="26"/>
        </w:rPr>
        <w:t xml:space="preserve"> входит: начисление заработной платы, принятие к учету первичных документов, денежное измерение объектов бухгалтерского учета, участие в проведении инвентаризаций расчетов и платежных обязательств, участие в проведении инвентаризации, исполнение других поручений главного бухгалтера.</w:t>
      </w:r>
    </w:p>
    <w:p w:rsidR="00531D0F" w:rsidRPr="000510E6" w:rsidRDefault="00531D0F" w:rsidP="000510E6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10E6">
        <w:rPr>
          <w:rFonts w:ascii="Times New Roman" w:hAnsi="Times New Roman" w:cs="Times New Roman"/>
          <w:sz w:val="26"/>
          <w:szCs w:val="26"/>
        </w:rPr>
        <w:t>2) </w:t>
      </w:r>
      <w:r w:rsidR="00C212F0">
        <w:rPr>
          <w:rFonts w:ascii="Times New Roman" w:hAnsi="Times New Roman" w:cs="Times New Roman"/>
          <w:sz w:val="26"/>
          <w:szCs w:val="26"/>
        </w:rPr>
        <w:t>________</w:t>
      </w:r>
      <w:r w:rsidRPr="000510E6">
        <w:rPr>
          <w:rFonts w:ascii="Times New Roman" w:hAnsi="Times New Roman" w:cs="Times New Roman"/>
          <w:sz w:val="26"/>
          <w:szCs w:val="26"/>
        </w:rPr>
        <w:t xml:space="preserve"> замещала в Департаменте должность </w:t>
      </w:r>
      <w:r w:rsidR="00C212F0">
        <w:rPr>
          <w:rFonts w:ascii="Times New Roman" w:hAnsi="Times New Roman" w:cs="Times New Roman"/>
          <w:sz w:val="26"/>
          <w:szCs w:val="26"/>
        </w:rPr>
        <w:t>____________</w:t>
      </w:r>
      <w:r w:rsidRPr="000510E6">
        <w:rPr>
          <w:rFonts w:ascii="Times New Roman" w:hAnsi="Times New Roman" w:cs="Times New Roman"/>
          <w:sz w:val="26"/>
          <w:szCs w:val="26"/>
        </w:rPr>
        <w:t>.</w:t>
      </w:r>
    </w:p>
    <w:p w:rsidR="00531D0F" w:rsidRPr="000510E6" w:rsidRDefault="00C212F0" w:rsidP="000510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________</w:t>
      </w:r>
      <w:r w:rsidR="00BE3F67" w:rsidRPr="000510E6">
        <w:rPr>
          <w:rFonts w:ascii="Times New Roman" w:hAnsi="Times New Roman" w:cs="Times New Roman"/>
          <w:sz w:val="26"/>
          <w:szCs w:val="26"/>
        </w:rPr>
        <w:t xml:space="preserve"> в целях осуществления задач и функций Департамента: разрабатывала</w:t>
      </w:r>
      <w:r w:rsidR="00531D0F" w:rsidRPr="000510E6">
        <w:rPr>
          <w:rFonts w:ascii="Times New Roman" w:hAnsi="Times New Roman" w:cs="Times New Roman"/>
          <w:sz w:val="26"/>
          <w:szCs w:val="26"/>
        </w:rPr>
        <w:t xml:space="preserve"> порядок проведения на территории Ненецкого автономного округа диспансеризации отдельных групп взрослого населения</w:t>
      </w:r>
      <w:r w:rsidR="00BE3F67" w:rsidRPr="000510E6">
        <w:rPr>
          <w:rFonts w:ascii="Times New Roman" w:hAnsi="Times New Roman" w:cs="Times New Roman"/>
          <w:sz w:val="26"/>
          <w:szCs w:val="26"/>
        </w:rPr>
        <w:t>, разрабатывала</w:t>
      </w:r>
      <w:r w:rsidR="00531D0F" w:rsidRPr="000510E6">
        <w:rPr>
          <w:rFonts w:ascii="Times New Roman" w:hAnsi="Times New Roman" w:cs="Times New Roman"/>
          <w:sz w:val="26"/>
          <w:szCs w:val="26"/>
        </w:rPr>
        <w:t xml:space="preserve"> порядок проведения на территории Ненецкого автономного округа профилактических осмотров взрослого населения, </w:t>
      </w:r>
      <w:r w:rsidR="00BE3F67" w:rsidRPr="000510E6">
        <w:rPr>
          <w:rFonts w:ascii="Times New Roman" w:hAnsi="Times New Roman" w:cs="Times New Roman"/>
          <w:sz w:val="26"/>
          <w:szCs w:val="26"/>
        </w:rPr>
        <w:t>разрабатывала</w:t>
      </w:r>
      <w:r w:rsidR="00531D0F" w:rsidRPr="000510E6">
        <w:rPr>
          <w:rFonts w:ascii="Times New Roman" w:hAnsi="Times New Roman" w:cs="Times New Roman"/>
          <w:sz w:val="26"/>
          <w:szCs w:val="26"/>
        </w:rPr>
        <w:t xml:space="preserve"> порядок проведения на территории Ненецкого автономного округа диспансеризации детей-сирот и детей, оказавшихся в трудной жизненной ситуации, </w:t>
      </w:r>
      <w:r w:rsidR="00BE3F67" w:rsidRPr="000510E6">
        <w:rPr>
          <w:rFonts w:ascii="Times New Roman" w:hAnsi="Times New Roman" w:cs="Times New Roman"/>
          <w:sz w:val="26"/>
          <w:szCs w:val="26"/>
        </w:rPr>
        <w:t>разрабатывала</w:t>
      </w:r>
      <w:r w:rsidR="00531D0F" w:rsidRPr="000510E6">
        <w:rPr>
          <w:rFonts w:ascii="Times New Roman" w:hAnsi="Times New Roman" w:cs="Times New Roman"/>
          <w:sz w:val="26"/>
          <w:szCs w:val="26"/>
        </w:rPr>
        <w:t xml:space="preserve"> порядок проведения на территории Ненецкого автономного округа профилактических, предварительных и</w:t>
      </w:r>
      <w:proofErr w:type="gramEnd"/>
      <w:r w:rsidR="00531D0F" w:rsidRPr="000510E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31D0F" w:rsidRPr="000510E6">
        <w:rPr>
          <w:rFonts w:ascii="Times New Roman" w:hAnsi="Times New Roman" w:cs="Times New Roman"/>
          <w:sz w:val="26"/>
          <w:szCs w:val="26"/>
        </w:rPr>
        <w:t>периодических медицинских осмотров несовершеннолетних, в том числе проводи</w:t>
      </w:r>
      <w:r w:rsidR="00BE3F67" w:rsidRPr="000510E6">
        <w:rPr>
          <w:rFonts w:ascii="Times New Roman" w:hAnsi="Times New Roman" w:cs="Times New Roman"/>
          <w:sz w:val="26"/>
          <w:szCs w:val="26"/>
        </w:rPr>
        <w:t>ла</w:t>
      </w:r>
      <w:r w:rsidR="00531D0F" w:rsidRPr="000510E6">
        <w:rPr>
          <w:rFonts w:ascii="Times New Roman" w:hAnsi="Times New Roman" w:cs="Times New Roman"/>
          <w:sz w:val="26"/>
          <w:szCs w:val="26"/>
        </w:rPr>
        <w:t xml:space="preserve"> расчет охвата профилактических, предварительных и периодических медицинских осмотров несовершеннолетних в соответствии с рекомендациями Министерства здравоохранения Российской федерации,</w:t>
      </w:r>
      <w:r w:rsidR="00BE3F67" w:rsidRPr="000510E6">
        <w:rPr>
          <w:rFonts w:ascii="Times New Roman" w:hAnsi="Times New Roman" w:cs="Times New Roman"/>
          <w:sz w:val="26"/>
          <w:szCs w:val="26"/>
        </w:rPr>
        <w:t xml:space="preserve"> </w:t>
      </w:r>
      <w:r w:rsidR="00531D0F" w:rsidRPr="000510E6">
        <w:rPr>
          <w:rFonts w:ascii="Times New Roman" w:hAnsi="Times New Roman" w:cs="Times New Roman"/>
          <w:sz w:val="26"/>
          <w:szCs w:val="26"/>
        </w:rPr>
        <w:t>организов</w:t>
      </w:r>
      <w:r w:rsidR="00BE3F67" w:rsidRPr="000510E6">
        <w:rPr>
          <w:rFonts w:ascii="Times New Roman" w:hAnsi="Times New Roman" w:cs="Times New Roman"/>
          <w:sz w:val="26"/>
          <w:szCs w:val="26"/>
        </w:rPr>
        <w:t>ывала</w:t>
      </w:r>
      <w:r w:rsidR="00531D0F" w:rsidRPr="000510E6">
        <w:rPr>
          <w:rFonts w:ascii="Times New Roman" w:hAnsi="Times New Roman" w:cs="Times New Roman"/>
          <w:sz w:val="26"/>
          <w:szCs w:val="26"/>
        </w:rPr>
        <w:t xml:space="preserve"> работу медицинских организаций по вопросам защиты здоровья м</w:t>
      </w:r>
      <w:r w:rsidR="00BE3F67" w:rsidRPr="000510E6">
        <w:rPr>
          <w:rFonts w:ascii="Times New Roman" w:hAnsi="Times New Roman" w:cs="Times New Roman"/>
          <w:sz w:val="26"/>
          <w:szCs w:val="26"/>
        </w:rPr>
        <w:t>атери и ребенка и контролировала</w:t>
      </w:r>
      <w:r w:rsidR="00531D0F" w:rsidRPr="000510E6">
        <w:rPr>
          <w:rFonts w:ascii="Times New Roman" w:hAnsi="Times New Roman" w:cs="Times New Roman"/>
          <w:sz w:val="26"/>
          <w:szCs w:val="26"/>
        </w:rPr>
        <w:t xml:space="preserve"> исполнение медицинскими организациями мероприятий по вопросам защиты здоровья матери и ребенка, ве</w:t>
      </w:r>
      <w:r w:rsidR="00BE3F67" w:rsidRPr="000510E6">
        <w:rPr>
          <w:rFonts w:ascii="Times New Roman" w:hAnsi="Times New Roman" w:cs="Times New Roman"/>
          <w:sz w:val="26"/>
          <w:szCs w:val="26"/>
        </w:rPr>
        <w:t>ла</w:t>
      </w:r>
      <w:r w:rsidR="00531D0F" w:rsidRPr="000510E6">
        <w:rPr>
          <w:rFonts w:ascii="Times New Roman" w:hAnsi="Times New Roman" w:cs="Times New Roman"/>
          <w:sz w:val="26"/>
          <w:szCs w:val="26"/>
        </w:rPr>
        <w:t xml:space="preserve"> сбор информации и учет всех случаев материнской, мл</w:t>
      </w:r>
      <w:r w:rsidR="00BE3F67" w:rsidRPr="000510E6">
        <w:rPr>
          <w:rFonts w:ascii="Times New Roman" w:hAnsi="Times New Roman" w:cs="Times New Roman"/>
          <w:sz w:val="26"/>
          <w:szCs w:val="26"/>
        </w:rPr>
        <w:t>аденческой и детской</w:t>
      </w:r>
      <w:proofErr w:type="gramEnd"/>
      <w:r w:rsidR="00BE3F67" w:rsidRPr="000510E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E3F67" w:rsidRPr="000510E6">
        <w:rPr>
          <w:rFonts w:ascii="Times New Roman" w:hAnsi="Times New Roman" w:cs="Times New Roman"/>
          <w:sz w:val="26"/>
          <w:szCs w:val="26"/>
        </w:rPr>
        <w:t>смертности, организовывала</w:t>
      </w:r>
      <w:r w:rsidR="00531D0F" w:rsidRPr="000510E6">
        <w:rPr>
          <w:rFonts w:ascii="Times New Roman" w:hAnsi="Times New Roman" w:cs="Times New Roman"/>
          <w:sz w:val="26"/>
          <w:szCs w:val="26"/>
        </w:rPr>
        <w:t xml:space="preserve"> и проводи</w:t>
      </w:r>
      <w:r w:rsidR="00BE3F67" w:rsidRPr="000510E6">
        <w:rPr>
          <w:rFonts w:ascii="Times New Roman" w:hAnsi="Times New Roman" w:cs="Times New Roman"/>
          <w:sz w:val="26"/>
          <w:szCs w:val="26"/>
        </w:rPr>
        <w:t>ла</w:t>
      </w:r>
      <w:r w:rsidR="00531D0F" w:rsidRPr="000510E6">
        <w:rPr>
          <w:rFonts w:ascii="Times New Roman" w:hAnsi="Times New Roman" w:cs="Times New Roman"/>
          <w:sz w:val="26"/>
          <w:szCs w:val="26"/>
        </w:rPr>
        <w:t xml:space="preserve"> контроль за работой Центра здоровья для детей и Центра здоровья для взрослых, размеща</w:t>
      </w:r>
      <w:r w:rsidR="00BE3F67" w:rsidRPr="000510E6">
        <w:rPr>
          <w:rFonts w:ascii="Times New Roman" w:hAnsi="Times New Roman" w:cs="Times New Roman"/>
          <w:sz w:val="26"/>
          <w:szCs w:val="26"/>
        </w:rPr>
        <w:t>ла</w:t>
      </w:r>
      <w:r w:rsidR="00531D0F" w:rsidRPr="000510E6">
        <w:rPr>
          <w:rFonts w:ascii="Times New Roman" w:hAnsi="Times New Roman" w:cs="Times New Roman"/>
          <w:sz w:val="26"/>
          <w:szCs w:val="26"/>
        </w:rPr>
        <w:t xml:space="preserve"> информацию и отчетные формы на официальных порталах, направлять информацию в Минздрав России, контролирующие органы;</w:t>
      </w:r>
      <w:r w:rsidR="00BE3F67" w:rsidRPr="000510E6">
        <w:rPr>
          <w:rFonts w:ascii="Times New Roman" w:hAnsi="Times New Roman" w:cs="Times New Roman"/>
          <w:sz w:val="26"/>
          <w:szCs w:val="26"/>
        </w:rPr>
        <w:t xml:space="preserve"> проводила</w:t>
      </w:r>
      <w:r w:rsidR="00531D0F" w:rsidRPr="000510E6">
        <w:rPr>
          <w:rFonts w:ascii="Times New Roman" w:hAnsi="Times New Roman" w:cs="Times New Roman"/>
          <w:sz w:val="26"/>
          <w:szCs w:val="26"/>
        </w:rPr>
        <w:t xml:space="preserve"> мониторинг  госпитализации детей-сирот 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 в НАО;</w:t>
      </w:r>
      <w:proofErr w:type="gramEnd"/>
      <w:r w:rsidR="00BE3F67" w:rsidRPr="000510E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E3F67" w:rsidRPr="000510E6">
        <w:rPr>
          <w:rFonts w:ascii="Times New Roman" w:hAnsi="Times New Roman" w:cs="Times New Roman"/>
          <w:sz w:val="26"/>
          <w:szCs w:val="26"/>
        </w:rPr>
        <w:t>проводила</w:t>
      </w:r>
      <w:r w:rsidR="00531D0F" w:rsidRPr="000510E6">
        <w:rPr>
          <w:rFonts w:ascii="Times New Roman" w:hAnsi="Times New Roman" w:cs="Times New Roman"/>
          <w:sz w:val="26"/>
          <w:szCs w:val="26"/>
        </w:rPr>
        <w:t xml:space="preserve"> мероприятия направленные на организацию учета медицинскими организациями инвалидов, мониторинг снижения смертности от основных классов болезней, мониторинг заболеваемости населения по основным классам болезней,</w:t>
      </w:r>
      <w:r w:rsidR="00BE3F67" w:rsidRPr="000510E6">
        <w:rPr>
          <w:rFonts w:ascii="Times New Roman" w:hAnsi="Times New Roman" w:cs="Times New Roman"/>
          <w:sz w:val="26"/>
          <w:szCs w:val="26"/>
        </w:rPr>
        <w:t xml:space="preserve"> организовывала </w:t>
      </w:r>
      <w:r w:rsidR="00531D0F" w:rsidRPr="000510E6">
        <w:rPr>
          <w:rFonts w:ascii="Times New Roman" w:hAnsi="Times New Roman" w:cs="Times New Roman"/>
          <w:sz w:val="26"/>
          <w:szCs w:val="26"/>
        </w:rPr>
        <w:t xml:space="preserve">работу подведомственных медицинских организаций, по вопросам организации медицинской помощи сельскому населению в рамках работы передвижных медицинских отрядов, </w:t>
      </w:r>
      <w:r w:rsidR="00BE3F67" w:rsidRPr="000510E6">
        <w:rPr>
          <w:rFonts w:ascii="Times New Roman" w:hAnsi="Times New Roman" w:cs="Times New Roman"/>
          <w:sz w:val="26"/>
          <w:szCs w:val="26"/>
        </w:rPr>
        <w:t>организовала,</w:t>
      </w:r>
      <w:r w:rsidR="00531D0F" w:rsidRPr="000510E6">
        <w:rPr>
          <w:rFonts w:ascii="Times New Roman" w:hAnsi="Times New Roman" w:cs="Times New Roman"/>
          <w:sz w:val="26"/>
          <w:szCs w:val="26"/>
        </w:rPr>
        <w:t xml:space="preserve"> в рамках компетенции, мероприятия по реализации </w:t>
      </w:r>
      <w:r w:rsidR="00531D0F" w:rsidRPr="000510E6">
        <w:rPr>
          <w:rFonts w:ascii="Times New Roman" w:hAnsi="Times New Roman" w:cs="Times New Roman"/>
          <w:bCs/>
          <w:color w:val="000000"/>
          <w:sz w:val="26"/>
          <w:szCs w:val="26"/>
        </w:rPr>
        <w:t>Проекта  «</w:t>
      </w:r>
      <w:proofErr w:type="spellStart"/>
      <w:r w:rsidR="00531D0F" w:rsidRPr="000510E6">
        <w:rPr>
          <w:rFonts w:ascii="Times New Roman" w:hAnsi="Times New Roman" w:cs="Times New Roman"/>
          <w:bCs/>
          <w:color w:val="000000"/>
          <w:sz w:val="26"/>
          <w:szCs w:val="26"/>
        </w:rPr>
        <w:t>НарьянаМя</w:t>
      </w:r>
      <w:proofErr w:type="spellEnd"/>
      <w:r w:rsidR="00531D0F" w:rsidRPr="000510E6">
        <w:rPr>
          <w:rFonts w:ascii="Times New Roman" w:hAnsi="Times New Roman" w:cs="Times New Roman"/>
          <w:bCs/>
          <w:color w:val="000000"/>
          <w:sz w:val="26"/>
          <w:szCs w:val="26"/>
        </w:rPr>
        <w:t>» («Красный чум»), по результатам проведения мероприятий подготовить отчетные материалы;</w:t>
      </w:r>
      <w:proofErr w:type="gramEnd"/>
      <w:r w:rsidR="00BE3F67" w:rsidRPr="000510E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BE3F67" w:rsidRPr="000510E6">
        <w:rPr>
          <w:rFonts w:ascii="Times New Roman" w:hAnsi="Times New Roman" w:cs="Times New Roman"/>
          <w:color w:val="000000"/>
          <w:sz w:val="26"/>
          <w:szCs w:val="26"/>
        </w:rPr>
        <w:t>организовала</w:t>
      </w:r>
      <w:r w:rsidR="00531D0F" w:rsidRPr="000510E6">
        <w:rPr>
          <w:rFonts w:ascii="Times New Roman" w:hAnsi="Times New Roman" w:cs="Times New Roman"/>
          <w:color w:val="000000"/>
          <w:sz w:val="26"/>
          <w:szCs w:val="26"/>
        </w:rPr>
        <w:t xml:space="preserve"> работу по исполнению поручений Президента Российской Федерации, Правительства Российской Федерации в рамках своих должностных обязанностей</w:t>
      </w:r>
      <w:r w:rsidR="00070214" w:rsidRPr="000510E6">
        <w:rPr>
          <w:rFonts w:ascii="Times New Roman" w:hAnsi="Times New Roman" w:cs="Times New Roman"/>
          <w:color w:val="000000"/>
          <w:sz w:val="26"/>
          <w:szCs w:val="26"/>
        </w:rPr>
        <w:t>, проводила</w:t>
      </w:r>
      <w:r w:rsidR="00531D0F" w:rsidRPr="000510E6">
        <w:rPr>
          <w:rFonts w:ascii="Times New Roman" w:hAnsi="Times New Roman" w:cs="Times New Roman"/>
          <w:color w:val="000000"/>
          <w:sz w:val="26"/>
          <w:szCs w:val="26"/>
        </w:rPr>
        <w:t xml:space="preserve"> работу с обращениями граждан, готови</w:t>
      </w:r>
      <w:r w:rsidR="00070214" w:rsidRPr="000510E6">
        <w:rPr>
          <w:rFonts w:ascii="Times New Roman" w:hAnsi="Times New Roman" w:cs="Times New Roman"/>
          <w:color w:val="000000"/>
          <w:sz w:val="26"/>
          <w:szCs w:val="26"/>
        </w:rPr>
        <w:t>ла</w:t>
      </w:r>
      <w:r w:rsidR="00531D0F" w:rsidRPr="000510E6">
        <w:rPr>
          <w:rFonts w:ascii="Times New Roman" w:hAnsi="Times New Roman" w:cs="Times New Roman"/>
          <w:color w:val="000000"/>
          <w:sz w:val="26"/>
          <w:szCs w:val="26"/>
        </w:rPr>
        <w:t xml:space="preserve"> в ходе </w:t>
      </w:r>
      <w:r w:rsidR="00531D0F" w:rsidRPr="000510E6">
        <w:rPr>
          <w:rFonts w:ascii="Times New Roman" w:hAnsi="Times New Roman" w:cs="Times New Roman"/>
          <w:color w:val="000000"/>
          <w:sz w:val="26"/>
          <w:szCs w:val="26"/>
        </w:rPr>
        <w:lastRenderedPageBreak/>
        <w:t>реализации обязанностей, нормативные правовые акты;</w:t>
      </w:r>
      <w:r w:rsidR="00070214" w:rsidRPr="000510E6">
        <w:rPr>
          <w:rFonts w:ascii="Times New Roman" w:hAnsi="Times New Roman" w:cs="Times New Roman"/>
          <w:color w:val="000000"/>
          <w:sz w:val="26"/>
          <w:szCs w:val="26"/>
        </w:rPr>
        <w:t xml:space="preserve"> исполняла иные обязанности.</w:t>
      </w:r>
    </w:p>
    <w:p w:rsidR="002F3E12" w:rsidRPr="000510E6" w:rsidRDefault="002F3E12" w:rsidP="00051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0510E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12 </w:t>
      </w:r>
      <w:r w:rsidRPr="000510E6">
        <w:rPr>
          <w:rFonts w:ascii="Times New Roman" w:hAnsi="Times New Roman" w:cs="Times New Roman"/>
          <w:sz w:val="26"/>
          <w:szCs w:val="26"/>
        </w:rPr>
        <w:t xml:space="preserve">Федерального закона от 25.12.2008 № 273-ФЗ «О противодействии коррупции» </w:t>
      </w:r>
      <w:r w:rsidR="00C212F0">
        <w:rPr>
          <w:rFonts w:ascii="Times New Roman" w:hAnsi="Times New Roman" w:cs="Times New Roman"/>
          <w:sz w:val="26"/>
          <w:szCs w:val="26"/>
        </w:rPr>
        <w:t>________</w:t>
      </w:r>
      <w:r w:rsidRPr="000510E6">
        <w:rPr>
          <w:rFonts w:ascii="Times New Roman" w:hAnsi="Times New Roman" w:cs="Times New Roman"/>
          <w:sz w:val="26"/>
          <w:szCs w:val="26"/>
        </w:rPr>
        <w:t xml:space="preserve"> </w:t>
      </w:r>
      <w:r w:rsidRPr="000510E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просит дать согласие на замещение должности </w:t>
      </w:r>
      <w:r w:rsidR="00F97A25">
        <w:rPr>
          <w:rFonts w:ascii="Times New Roman" w:hAnsi="Times New Roman" w:cs="Times New Roman"/>
          <w:sz w:val="26"/>
          <w:szCs w:val="26"/>
        </w:rPr>
        <w:t>___________</w:t>
      </w:r>
      <w:r w:rsidRPr="000510E6">
        <w:rPr>
          <w:rFonts w:ascii="Times New Roman" w:hAnsi="Times New Roman" w:cs="Times New Roman"/>
          <w:sz w:val="26"/>
          <w:szCs w:val="26"/>
        </w:rPr>
        <w:t xml:space="preserve"> </w:t>
      </w:r>
      <w:r w:rsidR="00C212F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учреждения подведомственного</w:t>
      </w:r>
      <w:r w:rsidRPr="000510E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Департаменту.</w:t>
      </w:r>
    </w:p>
    <w:p w:rsidR="002C083B" w:rsidRPr="000510E6" w:rsidRDefault="002F3E12" w:rsidP="000510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0510E6">
        <w:rPr>
          <w:rFonts w:ascii="Times New Roman" w:hAnsi="Times New Roman" w:cs="Times New Roman"/>
          <w:sz w:val="26"/>
          <w:szCs w:val="26"/>
        </w:rPr>
        <w:t xml:space="preserve">В должностные обязанности </w:t>
      </w:r>
      <w:r w:rsidR="00F97A25">
        <w:rPr>
          <w:rFonts w:ascii="Times New Roman" w:hAnsi="Times New Roman" w:cs="Times New Roman"/>
          <w:sz w:val="26"/>
          <w:szCs w:val="26"/>
        </w:rPr>
        <w:t>____________</w:t>
      </w:r>
      <w:r w:rsidRPr="000510E6">
        <w:rPr>
          <w:rFonts w:ascii="Times New Roman" w:hAnsi="Times New Roman" w:cs="Times New Roman"/>
          <w:sz w:val="26"/>
          <w:szCs w:val="26"/>
        </w:rPr>
        <w:t xml:space="preserve"> </w:t>
      </w:r>
      <w:r w:rsidR="00C212F0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Pr="000510E6">
        <w:rPr>
          <w:rFonts w:ascii="Times New Roman" w:hAnsi="Times New Roman" w:cs="Times New Roman"/>
          <w:sz w:val="26"/>
          <w:szCs w:val="26"/>
        </w:rPr>
        <w:t xml:space="preserve">входит: </w:t>
      </w:r>
      <w:r w:rsidR="002C083B" w:rsidRPr="000510E6">
        <w:rPr>
          <w:rFonts w:ascii="Times New Roman" w:hAnsi="Times New Roman" w:cs="Times New Roman"/>
          <w:sz w:val="26"/>
          <w:szCs w:val="26"/>
        </w:rPr>
        <w:t>п</w:t>
      </w:r>
      <w:r w:rsidR="002C083B" w:rsidRPr="000510E6">
        <w:rPr>
          <w:rFonts w:ascii="Times New Roman" w:hAnsi="Times New Roman" w:cs="Times New Roman"/>
          <w:color w:val="000000"/>
          <w:sz w:val="26"/>
          <w:szCs w:val="26"/>
        </w:rPr>
        <w:t xml:space="preserve">ринятие статистических отчетов от медицинских организаций округа по формам, утвержденным приказами Министерства здравоохранения Российской Федерации и Постановлениями Росстата, контроль достоверности первичных сведений при формировании учетной и отчетной медицинской документации, составление сводных годовых отчетов по утвержденным формам статистической отчетности, </w:t>
      </w:r>
      <w:proofErr w:type="spellStart"/>
      <w:r w:rsidR="002C083B" w:rsidRPr="000510E6">
        <w:rPr>
          <w:rFonts w:ascii="Times New Roman" w:hAnsi="Times New Roman" w:cs="Times New Roman"/>
          <w:color w:val="000000"/>
          <w:sz w:val="26"/>
          <w:szCs w:val="26"/>
        </w:rPr>
        <w:t>рассчитет</w:t>
      </w:r>
      <w:proofErr w:type="spellEnd"/>
      <w:r w:rsidR="002C083B" w:rsidRPr="000510E6">
        <w:rPr>
          <w:rFonts w:ascii="Times New Roman" w:hAnsi="Times New Roman" w:cs="Times New Roman"/>
          <w:color w:val="000000"/>
          <w:sz w:val="26"/>
          <w:szCs w:val="26"/>
        </w:rPr>
        <w:t xml:space="preserve"> показатели, характеризующие здоровье населения и деятельность медицинских организаций округа, работа с программами «Мистер», «</w:t>
      </w:r>
      <w:proofErr w:type="spellStart"/>
      <w:r w:rsidR="002C083B" w:rsidRPr="000510E6">
        <w:rPr>
          <w:rFonts w:ascii="Times New Roman" w:hAnsi="Times New Roman" w:cs="Times New Roman"/>
          <w:color w:val="000000"/>
          <w:sz w:val="26"/>
          <w:szCs w:val="26"/>
        </w:rPr>
        <w:t>Медстат</w:t>
      </w:r>
      <w:proofErr w:type="spellEnd"/>
      <w:r w:rsidR="002C083B" w:rsidRPr="000510E6">
        <w:rPr>
          <w:rFonts w:ascii="Times New Roman" w:hAnsi="Times New Roman" w:cs="Times New Roman"/>
          <w:color w:val="000000"/>
          <w:sz w:val="26"/>
          <w:szCs w:val="26"/>
        </w:rPr>
        <w:t>» для получения</w:t>
      </w:r>
      <w:proofErr w:type="gramEnd"/>
      <w:r w:rsidR="002C083B" w:rsidRPr="000510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2C083B" w:rsidRPr="000510E6">
        <w:rPr>
          <w:rFonts w:ascii="Times New Roman" w:hAnsi="Times New Roman" w:cs="Times New Roman"/>
          <w:color w:val="000000"/>
          <w:sz w:val="26"/>
          <w:szCs w:val="26"/>
        </w:rPr>
        <w:t>статистических данных по необходимым направлениям, ведение базы данных по смертности населения округа путем ввода информации с первичной учетной документации («Медицинское свидетельство о смерти» и «Медицинское свидетельство о перинатальной смерти») в программу «Смертность», в</w:t>
      </w:r>
      <w:r w:rsidR="002C083B" w:rsidRPr="000510E6">
        <w:rPr>
          <w:rFonts w:ascii="Times New Roman" w:hAnsi="Times New Roman" w:cs="Times New Roman"/>
          <w:sz w:val="26"/>
          <w:szCs w:val="26"/>
        </w:rPr>
        <w:t xml:space="preserve">едение мониторингов по основным показателям деятельности учреждений здравоохранения, заболеваемости, смертности, </w:t>
      </w:r>
      <w:r w:rsidR="002C083B" w:rsidRPr="000510E6">
        <w:rPr>
          <w:rFonts w:ascii="Times New Roman" w:hAnsi="Times New Roman" w:cs="Times New Roman"/>
          <w:sz w:val="26"/>
          <w:szCs w:val="26"/>
          <w:shd w:val="clear" w:color="auto" w:fill="FFFFFF"/>
        </w:rPr>
        <w:t>реализации основных направлений приоритетного национального проекта «Здоровье», федеральных и региональных целевых программ,</w:t>
      </w:r>
      <w:r w:rsidR="002C083B" w:rsidRPr="000510E6">
        <w:rPr>
          <w:rFonts w:ascii="Times New Roman" w:hAnsi="Times New Roman" w:cs="Times New Roman"/>
          <w:sz w:val="26"/>
          <w:szCs w:val="26"/>
        </w:rPr>
        <w:t xml:space="preserve"> участие в составлении методических разработок и</w:t>
      </w:r>
      <w:proofErr w:type="gramEnd"/>
      <w:r w:rsidR="002C083B" w:rsidRPr="000510E6">
        <w:rPr>
          <w:rFonts w:ascii="Times New Roman" w:hAnsi="Times New Roman" w:cs="Times New Roman"/>
          <w:sz w:val="26"/>
          <w:szCs w:val="26"/>
        </w:rPr>
        <w:t xml:space="preserve"> рекомендаций по ведению учетной документации, составлению отчетных форм под руководством начальника отдела, </w:t>
      </w:r>
      <w:r w:rsidR="002C083B" w:rsidRPr="000510E6">
        <w:rPr>
          <w:rFonts w:ascii="Times New Roman" w:hAnsi="Times New Roman" w:cs="Times New Roman"/>
          <w:color w:val="000000"/>
          <w:sz w:val="26"/>
          <w:szCs w:val="26"/>
        </w:rPr>
        <w:t>иные обязанности.</w:t>
      </w:r>
    </w:p>
    <w:p w:rsidR="007142EE" w:rsidRPr="000510E6" w:rsidRDefault="007142EE" w:rsidP="00051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10E6">
        <w:rPr>
          <w:rFonts w:ascii="Times New Roman" w:hAnsi="Times New Roman" w:cs="Times New Roman"/>
          <w:sz w:val="26"/>
          <w:szCs w:val="26"/>
        </w:rPr>
        <w:t>3) </w:t>
      </w:r>
      <w:r w:rsidR="00C212F0">
        <w:rPr>
          <w:rFonts w:ascii="Times New Roman" w:hAnsi="Times New Roman" w:cs="Times New Roman"/>
          <w:sz w:val="26"/>
          <w:szCs w:val="26"/>
        </w:rPr>
        <w:t>_________</w:t>
      </w:r>
      <w:r w:rsidRPr="000510E6">
        <w:rPr>
          <w:rFonts w:ascii="Times New Roman" w:hAnsi="Times New Roman" w:cs="Times New Roman"/>
          <w:sz w:val="26"/>
          <w:szCs w:val="26"/>
        </w:rPr>
        <w:t xml:space="preserve"> замещала в Департаменте должность </w:t>
      </w:r>
      <w:r w:rsidR="00C212F0">
        <w:rPr>
          <w:rFonts w:ascii="Times New Roman" w:hAnsi="Times New Roman" w:cs="Times New Roman"/>
          <w:sz w:val="26"/>
          <w:szCs w:val="26"/>
        </w:rPr>
        <w:t>__________________</w:t>
      </w:r>
      <w:r w:rsidRPr="000510E6">
        <w:rPr>
          <w:rFonts w:ascii="Times New Roman" w:hAnsi="Times New Roman" w:cs="Times New Roman"/>
          <w:sz w:val="26"/>
          <w:szCs w:val="26"/>
        </w:rPr>
        <w:t>.</w:t>
      </w:r>
    </w:p>
    <w:p w:rsidR="007142EE" w:rsidRPr="000510E6" w:rsidRDefault="00C212F0" w:rsidP="000510E6">
      <w:pPr>
        <w:pStyle w:val="aa"/>
        <w:ind w:firstLine="709"/>
        <w:rPr>
          <w:sz w:val="26"/>
          <w:szCs w:val="26"/>
          <w:lang w:val="ru-RU"/>
        </w:rPr>
      </w:pPr>
      <w:proofErr w:type="gramStart"/>
      <w:r>
        <w:rPr>
          <w:sz w:val="26"/>
          <w:szCs w:val="26"/>
          <w:lang w:val="ru-RU"/>
        </w:rPr>
        <w:t>____________</w:t>
      </w:r>
      <w:r w:rsidR="007142EE" w:rsidRPr="000510E6">
        <w:rPr>
          <w:sz w:val="26"/>
          <w:szCs w:val="26"/>
        </w:rPr>
        <w:t xml:space="preserve"> в целях осуществления задач и функций Департамента: осуществля</w:t>
      </w:r>
      <w:r w:rsidR="007142EE" w:rsidRPr="000510E6">
        <w:rPr>
          <w:sz w:val="26"/>
          <w:szCs w:val="26"/>
          <w:lang w:val="ru-RU"/>
        </w:rPr>
        <w:t>ла</w:t>
      </w:r>
      <w:r w:rsidR="007142EE" w:rsidRPr="000510E6">
        <w:rPr>
          <w:sz w:val="26"/>
          <w:szCs w:val="26"/>
        </w:rPr>
        <w:t xml:space="preserve"> назначение ежемесячной доплаты к трудовой пенсии по старости (инвалидности), пенсии за выслугу лет лицам, замещавшим должности государственной гражданской службы Ненецкого автономного округа, а также  лицам, замещавшим должности в органах представительной власти и управления Ненецкого автономного округа¸ в порядке, установленном Администрацией Ненецкого автономного округа;</w:t>
      </w:r>
      <w:proofErr w:type="gramEnd"/>
      <w:r w:rsidR="007142EE" w:rsidRPr="000510E6">
        <w:rPr>
          <w:sz w:val="26"/>
          <w:szCs w:val="26"/>
          <w:lang w:val="ru-RU"/>
        </w:rPr>
        <w:t xml:space="preserve"> </w:t>
      </w:r>
      <w:r w:rsidR="007142EE" w:rsidRPr="000510E6">
        <w:rPr>
          <w:sz w:val="26"/>
          <w:szCs w:val="26"/>
        </w:rPr>
        <w:t>формирова</w:t>
      </w:r>
      <w:r w:rsidR="007142EE" w:rsidRPr="000510E6">
        <w:rPr>
          <w:sz w:val="26"/>
          <w:szCs w:val="26"/>
          <w:lang w:val="ru-RU"/>
        </w:rPr>
        <w:t>ла</w:t>
      </w:r>
      <w:r w:rsidR="007142EE" w:rsidRPr="000510E6">
        <w:rPr>
          <w:sz w:val="26"/>
          <w:szCs w:val="26"/>
        </w:rPr>
        <w:t xml:space="preserve"> банк данных о лицах, имеющих право на получение ежемесячной доплаты к трудовой пенсии по старости (инвалидности), пенсии за выслугу лет из окружного бюджета;</w:t>
      </w:r>
      <w:r w:rsidR="007142EE" w:rsidRPr="000510E6">
        <w:rPr>
          <w:sz w:val="26"/>
          <w:szCs w:val="26"/>
          <w:lang w:val="ru-RU"/>
        </w:rPr>
        <w:t xml:space="preserve"> </w:t>
      </w:r>
      <w:r w:rsidR="007142EE" w:rsidRPr="000510E6">
        <w:rPr>
          <w:sz w:val="26"/>
          <w:szCs w:val="26"/>
        </w:rPr>
        <w:t>формирова</w:t>
      </w:r>
      <w:r w:rsidR="007142EE" w:rsidRPr="000510E6">
        <w:rPr>
          <w:sz w:val="26"/>
          <w:szCs w:val="26"/>
          <w:lang w:val="ru-RU"/>
        </w:rPr>
        <w:t>ла</w:t>
      </w:r>
      <w:r w:rsidR="007142EE" w:rsidRPr="000510E6">
        <w:rPr>
          <w:sz w:val="26"/>
          <w:szCs w:val="26"/>
        </w:rPr>
        <w:t xml:space="preserve"> личные дела получателей ежемесячной доплаты к трудовой пенсии по старости (инвалидности), пенсии за выслугу лет; осуществля</w:t>
      </w:r>
      <w:r w:rsidR="007142EE" w:rsidRPr="000510E6">
        <w:rPr>
          <w:sz w:val="26"/>
          <w:szCs w:val="26"/>
          <w:lang w:val="ru-RU"/>
        </w:rPr>
        <w:t>ла</w:t>
      </w:r>
      <w:r w:rsidR="007142EE" w:rsidRPr="000510E6">
        <w:rPr>
          <w:sz w:val="26"/>
          <w:szCs w:val="26"/>
        </w:rPr>
        <w:t xml:space="preserve"> прием и обработку принятых заявлений и документов граждан на выдачу справки на получение социальной стипендии;</w:t>
      </w:r>
      <w:r w:rsidR="007142EE" w:rsidRPr="000510E6">
        <w:rPr>
          <w:sz w:val="26"/>
          <w:szCs w:val="26"/>
          <w:lang w:val="ru-RU"/>
        </w:rPr>
        <w:t xml:space="preserve"> </w:t>
      </w:r>
      <w:r w:rsidR="007142EE" w:rsidRPr="000510E6">
        <w:rPr>
          <w:sz w:val="26"/>
          <w:szCs w:val="26"/>
        </w:rPr>
        <w:t>осуществля</w:t>
      </w:r>
      <w:r w:rsidR="007142EE" w:rsidRPr="000510E6">
        <w:rPr>
          <w:sz w:val="26"/>
          <w:szCs w:val="26"/>
          <w:lang w:val="ru-RU"/>
        </w:rPr>
        <w:t>ла</w:t>
      </w:r>
      <w:r w:rsidR="007142EE" w:rsidRPr="000510E6">
        <w:rPr>
          <w:sz w:val="26"/>
          <w:szCs w:val="26"/>
        </w:rPr>
        <w:t xml:space="preserve"> подготовку направлений на медико-социальную экспертизу лицам без определенного места жительства, находящихся  на территории Ненецкого автономного округа;</w:t>
      </w:r>
      <w:r w:rsidR="007142EE" w:rsidRPr="000510E6">
        <w:rPr>
          <w:sz w:val="26"/>
          <w:szCs w:val="26"/>
          <w:lang w:val="ru-RU"/>
        </w:rPr>
        <w:t xml:space="preserve"> </w:t>
      </w:r>
      <w:r w:rsidR="007142EE" w:rsidRPr="000510E6">
        <w:rPr>
          <w:sz w:val="26"/>
          <w:szCs w:val="26"/>
        </w:rPr>
        <w:t>участвова</w:t>
      </w:r>
      <w:r w:rsidR="007142EE" w:rsidRPr="000510E6">
        <w:rPr>
          <w:sz w:val="26"/>
          <w:szCs w:val="26"/>
          <w:lang w:val="ru-RU"/>
        </w:rPr>
        <w:t>ла</w:t>
      </w:r>
      <w:r w:rsidR="007142EE" w:rsidRPr="000510E6">
        <w:rPr>
          <w:sz w:val="26"/>
          <w:szCs w:val="26"/>
        </w:rPr>
        <w:t xml:space="preserve"> в мониторинге социально-экономического и правового положения военнослужащих, граждан, уволенных с военной службы, и членов их семей;</w:t>
      </w:r>
      <w:r w:rsidR="007142EE" w:rsidRPr="000510E6">
        <w:rPr>
          <w:sz w:val="26"/>
          <w:szCs w:val="26"/>
          <w:lang w:val="ru-RU"/>
        </w:rPr>
        <w:t xml:space="preserve"> участвовала в</w:t>
      </w:r>
      <w:r w:rsidR="007142EE" w:rsidRPr="000510E6">
        <w:rPr>
          <w:sz w:val="26"/>
          <w:szCs w:val="26"/>
        </w:rPr>
        <w:t xml:space="preserve"> реализации мероприятий, предусмотренных отдельными подпрограммами государственной программы «Социальная поддержка граждан в Ненецком автономном округе»</w:t>
      </w:r>
      <w:r w:rsidR="007142EE" w:rsidRPr="000510E6">
        <w:rPr>
          <w:sz w:val="26"/>
          <w:szCs w:val="26"/>
          <w:lang w:val="ru-RU"/>
        </w:rPr>
        <w:t xml:space="preserve">, </w:t>
      </w:r>
      <w:r w:rsidR="007142EE" w:rsidRPr="000510E6">
        <w:rPr>
          <w:sz w:val="26"/>
          <w:szCs w:val="26"/>
        </w:rPr>
        <w:t>подпрограмма 1 «Старшее поколение Ненецкого автономного округа на 2014 – 2016 годы»</w:t>
      </w:r>
      <w:r w:rsidR="007142EE" w:rsidRPr="000510E6">
        <w:rPr>
          <w:sz w:val="26"/>
          <w:szCs w:val="26"/>
          <w:lang w:val="ru-RU"/>
        </w:rPr>
        <w:t xml:space="preserve">; </w:t>
      </w:r>
      <w:r w:rsidR="007142EE" w:rsidRPr="000510E6">
        <w:rPr>
          <w:sz w:val="26"/>
          <w:szCs w:val="26"/>
        </w:rPr>
        <w:t>осуществля</w:t>
      </w:r>
      <w:r w:rsidR="007142EE" w:rsidRPr="000510E6">
        <w:rPr>
          <w:sz w:val="26"/>
          <w:szCs w:val="26"/>
          <w:lang w:val="ru-RU"/>
        </w:rPr>
        <w:t>ла</w:t>
      </w:r>
      <w:r w:rsidR="007142EE" w:rsidRPr="000510E6">
        <w:rPr>
          <w:sz w:val="26"/>
          <w:szCs w:val="26"/>
        </w:rPr>
        <w:t xml:space="preserve"> проведение ежегодных окружных праздничных мероприятий, посвященных Дню Победы (9 мая), Международного дня пожилых людей (1 октября), Дню матери (последнее воскресенье ноября)</w:t>
      </w:r>
      <w:r w:rsidR="007142EE" w:rsidRPr="000510E6">
        <w:rPr>
          <w:sz w:val="26"/>
          <w:szCs w:val="26"/>
          <w:lang w:val="ru-RU"/>
        </w:rPr>
        <w:t>; осуществляла</w:t>
      </w:r>
      <w:r w:rsidR="007142EE" w:rsidRPr="000510E6">
        <w:rPr>
          <w:sz w:val="26"/>
          <w:szCs w:val="26"/>
        </w:rPr>
        <w:t xml:space="preserve"> </w:t>
      </w:r>
      <w:r w:rsidR="007142EE" w:rsidRPr="000510E6">
        <w:rPr>
          <w:sz w:val="26"/>
          <w:szCs w:val="26"/>
          <w:lang w:val="ru-RU"/>
        </w:rPr>
        <w:t xml:space="preserve">назначение </w:t>
      </w:r>
      <w:r w:rsidR="007142EE" w:rsidRPr="000510E6">
        <w:rPr>
          <w:sz w:val="26"/>
          <w:szCs w:val="26"/>
        </w:rPr>
        <w:t xml:space="preserve">вознаграждения за добровольную сдачу незаконно хранящегося оружия, </w:t>
      </w:r>
      <w:r w:rsidR="007142EE" w:rsidRPr="000510E6">
        <w:rPr>
          <w:sz w:val="26"/>
          <w:szCs w:val="26"/>
        </w:rPr>
        <w:lastRenderedPageBreak/>
        <w:t>боеприпасов, взрывчатых веществ и взрывных устройств</w:t>
      </w:r>
      <w:r w:rsidR="007142EE" w:rsidRPr="000510E6">
        <w:rPr>
          <w:color w:val="000000"/>
          <w:sz w:val="26"/>
          <w:szCs w:val="26"/>
        </w:rPr>
        <w:t>; исполняла иные обязанности.</w:t>
      </w:r>
    </w:p>
    <w:p w:rsidR="007142EE" w:rsidRPr="000510E6" w:rsidRDefault="007142EE" w:rsidP="00051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10E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12 </w:t>
      </w:r>
      <w:r w:rsidRPr="000510E6">
        <w:rPr>
          <w:rFonts w:ascii="Times New Roman" w:hAnsi="Times New Roman" w:cs="Times New Roman"/>
          <w:sz w:val="26"/>
          <w:szCs w:val="26"/>
        </w:rPr>
        <w:t xml:space="preserve">Федерального закона от 25.12.2008 № 273-ФЗ «О противодействии коррупции» </w:t>
      </w:r>
      <w:r w:rsidR="00C212F0">
        <w:rPr>
          <w:rFonts w:ascii="Times New Roman" w:hAnsi="Times New Roman" w:cs="Times New Roman"/>
          <w:sz w:val="26"/>
          <w:szCs w:val="26"/>
        </w:rPr>
        <w:t>__________</w:t>
      </w:r>
      <w:r w:rsidRPr="000510E6">
        <w:rPr>
          <w:rFonts w:ascii="Times New Roman" w:hAnsi="Times New Roman" w:cs="Times New Roman"/>
          <w:sz w:val="26"/>
          <w:szCs w:val="26"/>
        </w:rPr>
        <w:t xml:space="preserve"> </w:t>
      </w:r>
      <w:r w:rsidRPr="000510E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просит дать согласие на замещение должности </w:t>
      </w:r>
      <w:r w:rsidR="00F97A25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Pr="000510E6">
        <w:rPr>
          <w:rFonts w:ascii="Times New Roman" w:hAnsi="Times New Roman" w:cs="Times New Roman"/>
          <w:sz w:val="26"/>
          <w:szCs w:val="26"/>
        </w:rPr>
        <w:t xml:space="preserve"> </w:t>
      </w:r>
      <w:r w:rsidR="00C212F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учреждения</w:t>
      </w:r>
      <w:r w:rsidRPr="000510E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подведомственн</w:t>
      </w:r>
      <w:r w:rsidR="00C212F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ого</w:t>
      </w:r>
      <w:r w:rsidRPr="000510E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Департаменту.</w:t>
      </w:r>
    </w:p>
    <w:p w:rsidR="007142EE" w:rsidRPr="000510E6" w:rsidRDefault="007142EE" w:rsidP="000510E6">
      <w:pPr>
        <w:pStyle w:val="ac"/>
        <w:widowControl/>
        <w:shd w:val="clear" w:color="auto" w:fill="FFFFFF"/>
        <w:spacing w:after="0"/>
        <w:ind w:firstLine="709"/>
        <w:jc w:val="both"/>
        <w:rPr>
          <w:color w:val="000000"/>
          <w:sz w:val="26"/>
          <w:szCs w:val="26"/>
        </w:rPr>
      </w:pPr>
      <w:proofErr w:type="gramStart"/>
      <w:r w:rsidRPr="000510E6">
        <w:rPr>
          <w:sz w:val="26"/>
          <w:szCs w:val="26"/>
        </w:rPr>
        <w:t xml:space="preserve">В должностные обязанности </w:t>
      </w:r>
      <w:r w:rsidR="00F97A25">
        <w:rPr>
          <w:sz w:val="26"/>
          <w:szCs w:val="26"/>
        </w:rPr>
        <w:t xml:space="preserve">____________ </w:t>
      </w:r>
      <w:r w:rsidRPr="000510E6">
        <w:rPr>
          <w:sz w:val="26"/>
          <w:szCs w:val="26"/>
        </w:rPr>
        <w:t xml:space="preserve"> </w:t>
      </w:r>
      <w:r w:rsidR="00C212F0">
        <w:rPr>
          <w:sz w:val="26"/>
          <w:szCs w:val="26"/>
        </w:rPr>
        <w:t>учреждения</w:t>
      </w:r>
      <w:r w:rsidRPr="000510E6">
        <w:rPr>
          <w:sz w:val="26"/>
          <w:szCs w:val="26"/>
        </w:rPr>
        <w:t xml:space="preserve"> входит: </w:t>
      </w:r>
      <w:r w:rsidR="009A1066" w:rsidRPr="000510E6">
        <w:rPr>
          <w:rFonts w:eastAsia="Times New Roman"/>
          <w:bCs/>
          <w:kern w:val="0"/>
          <w:sz w:val="26"/>
          <w:szCs w:val="26"/>
        </w:rPr>
        <w:t>в</w:t>
      </w:r>
      <w:r w:rsidR="009A1066" w:rsidRPr="000510E6">
        <w:rPr>
          <w:rFonts w:eastAsia="Times New Roman"/>
          <w:color w:val="000000"/>
          <w:kern w:val="0"/>
          <w:sz w:val="26"/>
          <w:szCs w:val="26"/>
        </w:rPr>
        <w:t xml:space="preserve">ыявление и учитывает на территории Ненецкого автономного округа семьи и отдельных граждан, в том числе детей, нуждающихся в предоставлении им различных видов социальных услуг; </w:t>
      </w:r>
      <w:r w:rsidR="009A1066" w:rsidRPr="000510E6">
        <w:rPr>
          <w:sz w:val="26"/>
          <w:szCs w:val="26"/>
        </w:rPr>
        <w:t xml:space="preserve">консультирует граждан по вопросам получения социальных услуг в отделении; </w:t>
      </w:r>
      <w:r w:rsidR="009A1066" w:rsidRPr="000510E6">
        <w:rPr>
          <w:bCs/>
          <w:sz w:val="26"/>
          <w:szCs w:val="26"/>
        </w:rPr>
        <w:t>осуществляет социальный патронаж семей, находящихся в социально опасном положении и  поставленных на учет в отделение;</w:t>
      </w:r>
      <w:proofErr w:type="gramEnd"/>
      <w:r w:rsidR="009A1066" w:rsidRPr="000510E6">
        <w:rPr>
          <w:bCs/>
          <w:sz w:val="26"/>
          <w:szCs w:val="26"/>
        </w:rPr>
        <w:t xml:space="preserve"> </w:t>
      </w:r>
      <w:proofErr w:type="gramStart"/>
      <w:r w:rsidR="009A1066" w:rsidRPr="000510E6">
        <w:rPr>
          <w:sz w:val="26"/>
          <w:szCs w:val="26"/>
        </w:rPr>
        <w:t xml:space="preserve">определяет характер и объём необходимой социальной помощи семьям, несовершеннолетним получателям социальных услуг; консультирует граждан  о  мерах социальной поддержки,  установленных федеральным и окружным законодательством,  получателям  социальных услуг; </w:t>
      </w:r>
      <w:r w:rsidR="009A1066" w:rsidRPr="000510E6">
        <w:rPr>
          <w:snapToGrid w:val="0"/>
          <w:color w:val="000000"/>
          <w:sz w:val="26"/>
          <w:szCs w:val="26"/>
        </w:rPr>
        <w:t>участвует в разработке индивидуальных и групповых программ социальной реабилитации;</w:t>
      </w:r>
      <w:r w:rsidR="009A1066" w:rsidRPr="000510E6">
        <w:rPr>
          <w:sz w:val="26"/>
          <w:szCs w:val="26"/>
        </w:rPr>
        <w:t xml:space="preserve"> устанавливает причины  возникающих у несовершеннолетних и их семей трудностей, в том числе по месту жительства, учёбы, работы;</w:t>
      </w:r>
      <w:proofErr w:type="gramEnd"/>
      <w:r w:rsidR="009A1066" w:rsidRPr="000510E6">
        <w:rPr>
          <w:sz w:val="26"/>
          <w:szCs w:val="26"/>
        </w:rPr>
        <w:t xml:space="preserve"> </w:t>
      </w:r>
      <w:proofErr w:type="gramStart"/>
      <w:r w:rsidR="009A1066" w:rsidRPr="000510E6">
        <w:rPr>
          <w:color w:val="000000"/>
          <w:sz w:val="26"/>
          <w:szCs w:val="26"/>
        </w:rPr>
        <w:t>проводит анкетирование граждан по оценке степени удовлетворенности качеством предоставляемых услуг;</w:t>
      </w:r>
      <w:r w:rsidR="009A1066" w:rsidRPr="000510E6">
        <w:rPr>
          <w:bCs/>
          <w:sz w:val="26"/>
          <w:szCs w:val="26"/>
        </w:rPr>
        <w:t xml:space="preserve"> участвует в мероприятиях (рейды, профилактические операции) по выявлению безнадзорных и беспризорных несовершеннолетних и семей, находящихся в социально опасном положении;</w:t>
      </w:r>
      <w:r w:rsidR="009B01B0" w:rsidRPr="000510E6">
        <w:rPr>
          <w:bCs/>
          <w:sz w:val="26"/>
          <w:szCs w:val="26"/>
        </w:rPr>
        <w:t xml:space="preserve"> </w:t>
      </w:r>
      <w:r w:rsidR="009A1066" w:rsidRPr="000510E6">
        <w:rPr>
          <w:bCs/>
          <w:sz w:val="26"/>
          <w:szCs w:val="26"/>
        </w:rPr>
        <w:t>информирует учреждения и организации системы профилактики о выявленных несовершеннолетних, семьях, находящихся в социально опасном положении;</w:t>
      </w:r>
      <w:r w:rsidR="009B01B0" w:rsidRPr="000510E6">
        <w:rPr>
          <w:bCs/>
          <w:sz w:val="26"/>
          <w:szCs w:val="26"/>
        </w:rPr>
        <w:t xml:space="preserve"> </w:t>
      </w:r>
      <w:r w:rsidR="009A1066" w:rsidRPr="000510E6">
        <w:rPr>
          <w:bCs/>
          <w:sz w:val="26"/>
          <w:szCs w:val="26"/>
        </w:rPr>
        <w:t>осуществляет индивидуальную профилактическую работу с несовершеннолетними, находящимися в социально опасном положении;</w:t>
      </w:r>
      <w:proofErr w:type="gramEnd"/>
      <w:r w:rsidR="009B01B0" w:rsidRPr="000510E6">
        <w:rPr>
          <w:bCs/>
          <w:sz w:val="26"/>
          <w:szCs w:val="26"/>
        </w:rPr>
        <w:t xml:space="preserve"> </w:t>
      </w:r>
      <w:r w:rsidR="009A1066" w:rsidRPr="000510E6">
        <w:rPr>
          <w:bCs/>
          <w:sz w:val="26"/>
          <w:szCs w:val="26"/>
        </w:rPr>
        <w:t>содействует в проведении профилактических мероприятий по формированию у несовершеннолетних потребности в здоровом образе жизни и негативного отношения к вредным привычкам (курение, алкоголь, наркотики);</w:t>
      </w:r>
      <w:r w:rsidR="009B01B0" w:rsidRPr="000510E6">
        <w:rPr>
          <w:bCs/>
          <w:sz w:val="26"/>
          <w:szCs w:val="26"/>
        </w:rPr>
        <w:t xml:space="preserve"> </w:t>
      </w:r>
      <w:r w:rsidR="009A1066" w:rsidRPr="000510E6">
        <w:rPr>
          <w:sz w:val="26"/>
          <w:szCs w:val="26"/>
        </w:rPr>
        <w:t>проводит обследование жилищно-бытовых условий и условий воспитания детей,  нуждающихся в г</w:t>
      </w:r>
      <w:r w:rsidR="009B01B0" w:rsidRPr="000510E6">
        <w:rPr>
          <w:sz w:val="26"/>
          <w:szCs w:val="26"/>
        </w:rPr>
        <w:t>осударственной защите</w:t>
      </w:r>
      <w:r w:rsidR="009A1066" w:rsidRPr="000510E6">
        <w:rPr>
          <w:sz w:val="26"/>
          <w:szCs w:val="26"/>
        </w:rPr>
        <w:t>; участвует в муниципальных комиссиях по делам несовершеннолетних и защите их прав;</w:t>
      </w:r>
      <w:r w:rsidR="009B01B0" w:rsidRPr="000510E6">
        <w:rPr>
          <w:sz w:val="26"/>
          <w:szCs w:val="26"/>
        </w:rPr>
        <w:t xml:space="preserve"> </w:t>
      </w:r>
      <w:r w:rsidR="009A1066" w:rsidRPr="000510E6">
        <w:rPr>
          <w:sz w:val="26"/>
          <w:szCs w:val="26"/>
        </w:rPr>
        <w:t xml:space="preserve">подготавливает социальные проекты соответствующие направлениям деятельности отделения для участия в конкурсах социальных проектов, проводимых в Ненецком автономном округе; </w:t>
      </w:r>
      <w:r w:rsidR="009A1066" w:rsidRPr="000510E6">
        <w:rPr>
          <w:color w:val="000000"/>
          <w:sz w:val="26"/>
          <w:szCs w:val="26"/>
        </w:rPr>
        <w:t>участвует в подготовке и проведении мероприятий информационно-рекламного характера, проводимых с участием представителей СМИ и общественности;</w:t>
      </w:r>
      <w:r w:rsidR="009B01B0" w:rsidRPr="000510E6">
        <w:rPr>
          <w:color w:val="000000"/>
          <w:sz w:val="26"/>
          <w:szCs w:val="26"/>
        </w:rPr>
        <w:t xml:space="preserve"> </w:t>
      </w:r>
      <w:r w:rsidRPr="000510E6">
        <w:rPr>
          <w:color w:val="000000"/>
          <w:sz w:val="26"/>
          <w:szCs w:val="26"/>
        </w:rPr>
        <w:t>иные обязанности.</w:t>
      </w:r>
    </w:p>
    <w:p w:rsidR="00DE0212" w:rsidRPr="000510E6" w:rsidRDefault="00DE0212" w:rsidP="000510E6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6"/>
          <w:szCs w:val="26"/>
          <w:u w:val="single"/>
        </w:rPr>
      </w:pPr>
    </w:p>
    <w:p w:rsidR="00F63C38" w:rsidRPr="000510E6" w:rsidRDefault="00F63C38" w:rsidP="000510E6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10E6">
        <w:rPr>
          <w:rFonts w:ascii="Times New Roman" w:eastAsia="Times New Roman" w:hAnsi="Times New Roman" w:cs="Times New Roman"/>
          <w:b/>
          <w:color w:val="00000A"/>
          <w:sz w:val="26"/>
          <w:szCs w:val="26"/>
          <w:u w:val="single"/>
        </w:rPr>
        <w:t xml:space="preserve">РЕШИЛИ: </w:t>
      </w:r>
    </w:p>
    <w:p w:rsidR="00F175AF" w:rsidRDefault="001E71AE" w:rsidP="003B0F1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Признать, что в ситуации связанной</w:t>
      </w:r>
      <w:r w:rsidR="00DF421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 трудоустройством</w:t>
      </w:r>
      <w:r w:rsidRPr="001E71AE">
        <w:t xml:space="preserve"> </w:t>
      </w:r>
      <w:r w:rsidR="00C212F0">
        <w:rPr>
          <w:rFonts w:ascii="Times New Roman" w:hAnsi="Times New Roman" w:cs="Times New Roman"/>
          <w:sz w:val="26"/>
          <w:szCs w:val="26"/>
        </w:rPr>
        <w:t>бывших государственных служащих Департамента</w:t>
      </w:r>
      <w:r w:rsidRPr="001E71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подведом</w:t>
      </w:r>
      <w:r w:rsidR="003B0F1A">
        <w:rPr>
          <w:rFonts w:ascii="Times New Roman" w:hAnsi="Times New Roman" w:cs="Times New Roman"/>
          <w:sz w:val="26"/>
          <w:szCs w:val="26"/>
        </w:rPr>
        <w:t>ст</w:t>
      </w:r>
      <w:r>
        <w:rPr>
          <w:rFonts w:ascii="Times New Roman" w:hAnsi="Times New Roman" w:cs="Times New Roman"/>
          <w:sz w:val="26"/>
          <w:szCs w:val="26"/>
        </w:rPr>
        <w:t>венные</w:t>
      </w:r>
      <w:r w:rsidR="003B0F1A">
        <w:rPr>
          <w:rFonts w:ascii="Times New Roman" w:hAnsi="Times New Roman" w:cs="Times New Roman"/>
          <w:sz w:val="26"/>
          <w:szCs w:val="26"/>
        </w:rPr>
        <w:t xml:space="preserve"> Департаменту организации, отсутствуют признаки</w:t>
      </w:r>
      <w:r w:rsidR="00DF421F">
        <w:rPr>
          <w:rFonts w:ascii="Times New Roman" w:hAnsi="Times New Roman" w:cs="Times New Roman"/>
          <w:sz w:val="26"/>
          <w:szCs w:val="26"/>
        </w:rPr>
        <w:t>,</w:t>
      </w:r>
      <w:r w:rsidR="003B0F1A">
        <w:rPr>
          <w:rFonts w:ascii="Times New Roman" w:hAnsi="Times New Roman" w:cs="Times New Roman"/>
          <w:sz w:val="26"/>
          <w:szCs w:val="26"/>
        </w:rPr>
        <w:t xml:space="preserve"> свидетельствующие об использовании ими в период работы в Департаменте своих полномочий для создания благоприятных условий </w:t>
      </w:r>
      <w:r w:rsidR="00DF421F">
        <w:rPr>
          <w:rFonts w:ascii="Times New Roman" w:hAnsi="Times New Roman" w:cs="Times New Roman"/>
          <w:sz w:val="26"/>
          <w:szCs w:val="26"/>
        </w:rPr>
        <w:t xml:space="preserve">с целью </w:t>
      </w:r>
      <w:r w:rsidR="003B0F1A">
        <w:rPr>
          <w:rFonts w:ascii="Times New Roman" w:hAnsi="Times New Roman" w:cs="Times New Roman"/>
          <w:sz w:val="26"/>
          <w:szCs w:val="26"/>
        </w:rPr>
        <w:t xml:space="preserve"> замещения должностей в подведомственных организациях после увольнения.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E0212" w:rsidRPr="000510E6" w:rsidRDefault="00F63C38" w:rsidP="00C21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10E6">
        <w:rPr>
          <w:rFonts w:ascii="Times New Roman" w:hAnsi="Times New Roman" w:cs="Times New Roman"/>
          <w:color w:val="00000A"/>
          <w:sz w:val="26"/>
          <w:szCs w:val="26"/>
        </w:rPr>
        <w:t>Руководствуясь статьей 12 Федерального закона от 25 декабря 2008 г. № 273-Ф</w:t>
      </w:r>
      <w:r w:rsidR="00117DB6" w:rsidRPr="000510E6">
        <w:rPr>
          <w:rFonts w:ascii="Times New Roman" w:hAnsi="Times New Roman" w:cs="Times New Roman"/>
          <w:color w:val="00000A"/>
          <w:sz w:val="26"/>
          <w:szCs w:val="26"/>
        </w:rPr>
        <w:t>З «О противодействии коррупции»</w:t>
      </w:r>
      <w:r w:rsidRPr="000510E6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 w:rsidR="00C212F0">
        <w:rPr>
          <w:rFonts w:ascii="Times New Roman" w:hAnsi="Times New Roman" w:cs="Times New Roman"/>
          <w:color w:val="00000A"/>
          <w:sz w:val="26"/>
          <w:szCs w:val="26"/>
        </w:rPr>
        <w:t xml:space="preserve">дать согласие бывшим государственным служащим Департамента </w:t>
      </w:r>
      <w:r w:rsidRPr="000510E6">
        <w:rPr>
          <w:rFonts w:ascii="Times New Roman" w:hAnsi="Times New Roman" w:cs="Times New Roman"/>
          <w:color w:val="00000A"/>
          <w:sz w:val="26"/>
          <w:szCs w:val="26"/>
        </w:rPr>
        <w:t xml:space="preserve">на замещение </w:t>
      </w:r>
      <w:r w:rsidR="00C212F0">
        <w:rPr>
          <w:rFonts w:ascii="Times New Roman" w:hAnsi="Times New Roman" w:cs="Times New Roman"/>
          <w:color w:val="00000A"/>
          <w:sz w:val="26"/>
          <w:szCs w:val="26"/>
        </w:rPr>
        <w:t>в организациях подведомственных Департаменту</w:t>
      </w:r>
      <w:r w:rsidR="00DE0212" w:rsidRPr="000510E6">
        <w:rPr>
          <w:rFonts w:ascii="Times New Roman" w:hAnsi="Times New Roman" w:cs="Times New Roman"/>
          <w:sz w:val="26"/>
          <w:szCs w:val="26"/>
        </w:rPr>
        <w:t>.</w:t>
      </w:r>
    </w:p>
    <w:p w:rsidR="00196B53" w:rsidRPr="002A04F8" w:rsidRDefault="006D109D" w:rsidP="009802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10E6">
        <w:rPr>
          <w:rFonts w:ascii="Times New Roman" w:hAnsi="Times New Roman" w:cs="Times New Roman"/>
          <w:sz w:val="26"/>
          <w:szCs w:val="26"/>
        </w:rPr>
        <w:t>Все присутствующие члены комиссии проголосовали «за».</w:t>
      </w:r>
      <w:bookmarkStart w:id="0" w:name="_GoBack"/>
      <w:bookmarkEnd w:id="0"/>
    </w:p>
    <w:sectPr w:rsidR="00196B53" w:rsidRPr="002A04F8" w:rsidSect="00DB0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C52A6"/>
    <w:multiLevelType w:val="hybridMultilevel"/>
    <w:tmpl w:val="A4689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D1CD5"/>
    <w:multiLevelType w:val="hybridMultilevel"/>
    <w:tmpl w:val="04625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D7503"/>
    <w:multiLevelType w:val="hybridMultilevel"/>
    <w:tmpl w:val="7748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2419D"/>
    <w:multiLevelType w:val="hybridMultilevel"/>
    <w:tmpl w:val="DB4EC536"/>
    <w:lvl w:ilvl="0" w:tplc="A7CA95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74047C"/>
    <w:multiLevelType w:val="hybridMultilevel"/>
    <w:tmpl w:val="3814E666"/>
    <w:lvl w:ilvl="0" w:tplc="1A92DC84">
      <w:start w:val="1"/>
      <w:numFmt w:val="decimal"/>
      <w:lvlText w:val="%1."/>
      <w:lvlJc w:val="left"/>
      <w:pPr>
        <w:ind w:left="2118" w:hanging="141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7B"/>
    <w:rsid w:val="000003F8"/>
    <w:rsid w:val="00000A46"/>
    <w:rsid w:val="00005F04"/>
    <w:rsid w:val="000101AE"/>
    <w:rsid w:val="00011F24"/>
    <w:rsid w:val="00012F02"/>
    <w:rsid w:val="00013272"/>
    <w:rsid w:val="000138BA"/>
    <w:rsid w:val="00026E02"/>
    <w:rsid w:val="00034618"/>
    <w:rsid w:val="0004532E"/>
    <w:rsid w:val="000507F6"/>
    <w:rsid w:val="000510E6"/>
    <w:rsid w:val="000518A6"/>
    <w:rsid w:val="000675DE"/>
    <w:rsid w:val="00070214"/>
    <w:rsid w:val="00096196"/>
    <w:rsid w:val="000A32AF"/>
    <w:rsid w:val="000C19A9"/>
    <w:rsid w:val="000C2CF1"/>
    <w:rsid w:val="000C35EF"/>
    <w:rsid w:val="000C455F"/>
    <w:rsid w:val="000C738E"/>
    <w:rsid w:val="000D332F"/>
    <w:rsid w:val="000D7AB4"/>
    <w:rsid w:val="000E735F"/>
    <w:rsid w:val="000F0E7E"/>
    <w:rsid w:val="000F6F3D"/>
    <w:rsid w:val="00100A92"/>
    <w:rsid w:val="00101C59"/>
    <w:rsid w:val="001041B2"/>
    <w:rsid w:val="001042C4"/>
    <w:rsid w:val="00107FFE"/>
    <w:rsid w:val="00111DC9"/>
    <w:rsid w:val="00117DB6"/>
    <w:rsid w:val="00117DB7"/>
    <w:rsid w:val="0012123E"/>
    <w:rsid w:val="00137B51"/>
    <w:rsid w:val="001422D6"/>
    <w:rsid w:val="00142F88"/>
    <w:rsid w:val="0014326B"/>
    <w:rsid w:val="00150C2E"/>
    <w:rsid w:val="001551CF"/>
    <w:rsid w:val="00157800"/>
    <w:rsid w:val="00161D23"/>
    <w:rsid w:val="00171C71"/>
    <w:rsid w:val="00172047"/>
    <w:rsid w:val="001753A5"/>
    <w:rsid w:val="0018109E"/>
    <w:rsid w:val="00182111"/>
    <w:rsid w:val="001823F2"/>
    <w:rsid w:val="001907AD"/>
    <w:rsid w:val="00190CF0"/>
    <w:rsid w:val="00196B53"/>
    <w:rsid w:val="00197184"/>
    <w:rsid w:val="001A2E2A"/>
    <w:rsid w:val="001B5E6F"/>
    <w:rsid w:val="001C0B05"/>
    <w:rsid w:val="001C3762"/>
    <w:rsid w:val="001E1B67"/>
    <w:rsid w:val="001E1E36"/>
    <w:rsid w:val="001E71AE"/>
    <w:rsid w:val="001F44D7"/>
    <w:rsid w:val="001F5BFE"/>
    <w:rsid w:val="00207736"/>
    <w:rsid w:val="00213FCF"/>
    <w:rsid w:val="00214B1A"/>
    <w:rsid w:val="0021668C"/>
    <w:rsid w:val="00217B46"/>
    <w:rsid w:val="00227F28"/>
    <w:rsid w:val="00240597"/>
    <w:rsid w:val="00242CE7"/>
    <w:rsid w:val="00244504"/>
    <w:rsid w:val="00254DEC"/>
    <w:rsid w:val="002607F3"/>
    <w:rsid w:val="002A04F8"/>
    <w:rsid w:val="002A1605"/>
    <w:rsid w:val="002A3EDA"/>
    <w:rsid w:val="002C083B"/>
    <w:rsid w:val="002C22A0"/>
    <w:rsid w:val="002E0414"/>
    <w:rsid w:val="002E3371"/>
    <w:rsid w:val="002E3B4A"/>
    <w:rsid w:val="002E556D"/>
    <w:rsid w:val="002E7DE1"/>
    <w:rsid w:val="002F2A18"/>
    <w:rsid w:val="002F3E12"/>
    <w:rsid w:val="00301E31"/>
    <w:rsid w:val="00305224"/>
    <w:rsid w:val="003074FF"/>
    <w:rsid w:val="00324122"/>
    <w:rsid w:val="00326979"/>
    <w:rsid w:val="003278D1"/>
    <w:rsid w:val="00337199"/>
    <w:rsid w:val="003401C4"/>
    <w:rsid w:val="0034442E"/>
    <w:rsid w:val="003561CA"/>
    <w:rsid w:val="00367F13"/>
    <w:rsid w:val="003743D8"/>
    <w:rsid w:val="0037520F"/>
    <w:rsid w:val="003930DA"/>
    <w:rsid w:val="003A4FC2"/>
    <w:rsid w:val="003A5247"/>
    <w:rsid w:val="003B0F1A"/>
    <w:rsid w:val="003B309B"/>
    <w:rsid w:val="003C10EA"/>
    <w:rsid w:val="003C4671"/>
    <w:rsid w:val="003C6645"/>
    <w:rsid w:val="003D3511"/>
    <w:rsid w:val="003D548A"/>
    <w:rsid w:val="003E0B75"/>
    <w:rsid w:val="003E1922"/>
    <w:rsid w:val="003E65A9"/>
    <w:rsid w:val="003F4A87"/>
    <w:rsid w:val="003F559B"/>
    <w:rsid w:val="004026A7"/>
    <w:rsid w:val="00406FE8"/>
    <w:rsid w:val="00413EFC"/>
    <w:rsid w:val="00414FCC"/>
    <w:rsid w:val="0042629A"/>
    <w:rsid w:val="00426ECF"/>
    <w:rsid w:val="00440C30"/>
    <w:rsid w:val="00445325"/>
    <w:rsid w:val="00447C7A"/>
    <w:rsid w:val="00452805"/>
    <w:rsid w:val="00455E5D"/>
    <w:rsid w:val="00456969"/>
    <w:rsid w:val="00461415"/>
    <w:rsid w:val="00462462"/>
    <w:rsid w:val="004662C9"/>
    <w:rsid w:val="00472931"/>
    <w:rsid w:val="00472E2C"/>
    <w:rsid w:val="0047692A"/>
    <w:rsid w:val="00476C13"/>
    <w:rsid w:val="00480774"/>
    <w:rsid w:val="0048352F"/>
    <w:rsid w:val="004924D7"/>
    <w:rsid w:val="004A1AAE"/>
    <w:rsid w:val="004B1B0C"/>
    <w:rsid w:val="004B4414"/>
    <w:rsid w:val="004B6BB3"/>
    <w:rsid w:val="004B6FE8"/>
    <w:rsid w:val="004C0ED2"/>
    <w:rsid w:val="004C3BAE"/>
    <w:rsid w:val="004C4B7C"/>
    <w:rsid w:val="004C79CA"/>
    <w:rsid w:val="004D063C"/>
    <w:rsid w:val="004D2A87"/>
    <w:rsid w:val="004F4FDD"/>
    <w:rsid w:val="004F588A"/>
    <w:rsid w:val="00505721"/>
    <w:rsid w:val="00512789"/>
    <w:rsid w:val="00512E81"/>
    <w:rsid w:val="00512FB5"/>
    <w:rsid w:val="005154EE"/>
    <w:rsid w:val="005279F8"/>
    <w:rsid w:val="00531D0F"/>
    <w:rsid w:val="00534875"/>
    <w:rsid w:val="0054302F"/>
    <w:rsid w:val="005518F1"/>
    <w:rsid w:val="00555F42"/>
    <w:rsid w:val="00566804"/>
    <w:rsid w:val="005670FE"/>
    <w:rsid w:val="00570419"/>
    <w:rsid w:val="00574C11"/>
    <w:rsid w:val="0058289B"/>
    <w:rsid w:val="00594436"/>
    <w:rsid w:val="005A1740"/>
    <w:rsid w:val="005A3228"/>
    <w:rsid w:val="005A57F8"/>
    <w:rsid w:val="005B4B20"/>
    <w:rsid w:val="005B6D98"/>
    <w:rsid w:val="005C1EA9"/>
    <w:rsid w:val="005D1F39"/>
    <w:rsid w:val="005D43CB"/>
    <w:rsid w:val="005E6876"/>
    <w:rsid w:val="005E70EE"/>
    <w:rsid w:val="00602B11"/>
    <w:rsid w:val="00611DB8"/>
    <w:rsid w:val="00617C3F"/>
    <w:rsid w:val="00620A99"/>
    <w:rsid w:val="006269BC"/>
    <w:rsid w:val="006464C4"/>
    <w:rsid w:val="00646F73"/>
    <w:rsid w:val="00650BB7"/>
    <w:rsid w:val="006567EC"/>
    <w:rsid w:val="0066654A"/>
    <w:rsid w:val="00671A33"/>
    <w:rsid w:val="006728F2"/>
    <w:rsid w:val="006746E1"/>
    <w:rsid w:val="00686925"/>
    <w:rsid w:val="00692099"/>
    <w:rsid w:val="006B3320"/>
    <w:rsid w:val="006B7EF4"/>
    <w:rsid w:val="006C27D1"/>
    <w:rsid w:val="006C3FFD"/>
    <w:rsid w:val="006C686E"/>
    <w:rsid w:val="006D05AD"/>
    <w:rsid w:val="006D109D"/>
    <w:rsid w:val="006D596D"/>
    <w:rsid w:val="006D74C3"/>
    <w:rsid w:val="006E1B70"/>
    <w:rsid w:val="00706F17"/>
    <w:rsid w:val="00712317"/>
    <w:rsid w:val="007142EE"/>
    <w:rsid w:val="00716AC2"/>
    <w:rsid w:val="00717D9A"/>
    <w:rsid w:val="00732E29"/>
    <w:rsid w:val="00737539"/>
    <w:rsid w:val="00743398"/>
    <w:rsid w:val="00766F37"/>
    <w:rsid w:val="007707E0"/>
    <w:rsid w:val="00780F43"/>
    <w:rsid w:val="007B0412"/>
    <w:rsid w:val="007B50D8"/>
    <w:rsid w:val="007C1BB7"/>
    <w:rsid w:val="007D065E"/>
    <w:rsid w:val="007D2924"/>
    <w:rsid w:val="007E2858"/>
    <w:rsid w:val="007E31C3"/>
    <w:rsid w:val="007F4A4E"/>
    <w:rsid w:val="007F58CF"/>
    <w:rsid w:val="007F5EF2"/>
    <w:rsid w:val="0080193C"/>
    <w:rsid w:val="00810A02"/>
    <w:rsid w:val="00810A9B"/>
    <w:rsid w:val="00814D6A"/>
    <w:rsid w:val="00830DA7"/>
    <w:rsid w:val="00833908"/>
    <w:rsid w:val="00837FBC"/>
    <w:rsid w:val="0084203F"/>
    <w:rsid w:val="00843DAA"/>
    <w:rsid w:val="008471B1"/>
    <w:rsid w:val="00850F21"/>
    <w:rsid w:val="0085629D"/>
    <w:rsid w:val="00860585"/>
    <w:rsid w:val="008715FA"/>
    <w:rsid w:val="00893228"/>
    <w:rsid w:val="008957D1"/>
    <w:rsid w:val="008B2061"/>
    <w:rsid w:val="008B2755"/>
    <w:rsid w:val="008B2CD2"/>
    <w:rsid w:val="008B6049"/>
    <w:rsid w:val="008B6E6C"/>
    <w:rsid w:val="008D6E80"/>
    <w:rsid w:val="008D762B"/>
    <w:rsid w:val="008E069A"/>
    <w:rsid w:val="008E5425"/>
    <w:rsid w:val="008F39C1"/>
    <w:rsid w:val="0091229B"/>
    <w:rsid w:val="00922A5E"/>
    <w:rsid w:val="009372B9"/>
    <w:rsid w:val="00940CB8"/>
    <w:rsid w:val="009428EF"/>
    <w:rsid w:val="00950AF6"/>
    <w:rsid w:val="009542EE"/>
    <w:rsid w:val="0095468B"/>
    <w:rsid w:val="00967A08"/>
    <w:rsid w:val="00970ECB"/>
    <w:rsid w:val="00980270"/>
    <w:rsid w:val="00985DD9"/>
    <w:rsid w:val="00991BE1"/>
    <w:rsid w:val="009A1066"/>
    <w:rsid w:val="009A537B"/>
    <w:rsid w:val="009A63E3"/>
    <w:rsid w:val="009B01B0"/>
    <w:rsid w:val="009C1C31"/>
    <w:rsid w:val="009D1CE0"/>
    <w:rsid w:val="009D7532"/>
    <w:rsid w:val="009E4BD0"/>
    <w:rsid w:val="009F5719"/>
    <w:rsid w:val="00A04B16"/>
    <w:rsid w:val="00A12185"/>
    <w:rsid w:val="00A139C3"/>
    <w:rsid w:val="00A350CB"/>
    <w:rsid w:val="00A604D3"/>
    <w:rsid w:val="00A61733"/>
    <w:rsid w:val="00A663D2"/>
    <w:rsid w:val="00A71B50"/>
    <w:rsid w:val="00A810C9"/>
    <w:rsid w:val="00A8186D"/>
    <w:rsid w:val="00A835A8"/>
    <w:rsid w:val="00A9714E"/>
    <w:rsid w:val="00AA119B"/>
    <w:rsid w:val="00AA37F9"/>
    <w:rsid w:val="00AA5B44"/>
    <w:rsid w:val="00AD3072"/>
    <w:rsid w:val="00AD329B"/>
    <w:rsid w:val="00AD5433"/>
    <w:rsid w:val="00AF026A"/>
    <w:rsid w:val="00AF3504"/>
    <w:rsid w:val="00AF6C51"/>
    <w:rsid w:val="00B03D44"/>
    <w:rsid w:val="00B05568"/>
    <w:rsid w:val="00B105D2"/>
    <w:rsid w:val="00B14626"/>
    <w:rsid w:val="00B16282"/>
    <w:rsid w:val="00B16AE3"/>
    <w:rsid w:val="00B20DDD"/>
    <w:rsid w:val="00B211A1"/>
    <w:rsid w:val="00B24698"/>
    <w:rsid w:val="00B31828"/>
    <w:rsid w:val="00B33B28"/>
    <w:rsid w:val="00B342EE"/>
    <w:rsid w:val="00B4227C"/>
    <w:rsid w:val="00B46964"/>
    <w:rsid w:val="00B50461"/>
    <w:rsid w:val="00B5604B"/>
    <w:rsid w:val="00B61B7F"/>
    <w:rsid w:val="00B64227"/>
    <w:rsid w:val="00B66139"/>
    <w:rsid w:val="00B70606"/>
    <w:rsid w:val="00B77B64"/>
    <w:rsid w:val="00B93E90"/>
    <w:rsid w:val="00B9776D"/>
    <w:rsid w:val="00BA0F5B"/>
    <w:rsid w:val="00BD1495"/>
    <w:rsid w:val="00BE3F67"/>
    <w:rsid w:val="00BE5BA6"/>
    <w:rsid w:val="00BF4CAA"/>
    <w:rsid w:val="00BF6846"/>
    <w:rsid w:val="00C05BF3"/>
    <w:rsid w:val="00C1080B"/>
    <w:rsid w:val="00C20A96"/>
    <w:rsid w:val="00C212F0"/>
    <w:rsid w:val="00C26FEB"/>
    <w:rsid w:val="00C320BB"/>
    <w:rsid w:val="00C32CD4"/>
    <w:rsid w:val="00C42919"/>
    <w:rsid w:val="00C450A1"/>
    <w:rsid w:val="00C4699C"/>
    <w:rsid w:val="00C528D8"/>
    <w:rsid w:val="00C544D8"/>
    <w:rsid w:val="00C553F4"/>
    <w:rsid w:val="00C64572"/>
    <w:rsid w:val="00C66C8B"/>
    <w:rsid w:val="00C67486"/>
    <w:rsid w:val="00C70E7B"/>
    <w:rsid w:val="00C71094"/>
    <w:rsid w:val="00C71BDB"/>
    <w:rsid w:val="00C74FF0"/>
    <w:rsid w:val="00C7506A"/>
    <w:rsid w:val="00C92AB1"/>
    <w:rsid w:val="00C951C6"/>
    <w:rsid w:val="00C9538B"/>
    <w:rsid w:val="00CA08A8"/>
    <w:rsid w:val="00CA4986"/>
    <w:rsid w:val="00CA7790"/>
    <w:rsid w:val="00CE058E"/>
    <w:rsid w:val="00CE1C1D"/>
    <w:rsid w:val="00D01FDC"/>
    <w:rsid w:val="00D03DEF"/>
    <w:rsid w:val="00D118E6"/>
    <w:rsid w:val="00D2401E"/>
    <w:rsid w:val="00D4002B"/>
    <w:rsid w:val="00D411B9"/>
    <w:rsid w:val="00D5088F"/>
    <w:rsid w:val="00D54A8A"/>
    <w:rsid w:val="00D801CA"/>
    <w:rsid w:val="00D85EEE"/>
    <w:rsid w:val="00D9185F"/>
    <w:rsid w:val="00DB019C"/>
    <w:rsid w:val="00DC05B7"/>
    <w:rsid w:val="00DD2E94"/>
    <w:rsid w:val="00DE0212"/>
    <w:rsid w:val="00DE0CCC"/>
    <w:rsid w:val="00DE25E4"/>
    <w:rsid w:val="00DF04B1"/>
    <w:rsid w:val="00DF0F8C"/>
    <w:rsid w:val="00DF421F"/>
    <w:rsid w:val="00E024C5"/>
    <w:rsid w:val="00E07FE5"/>
    <w:rsid w:val="00E11021"/>
    <w:rsid w:val="00E2211A"/>
    <w:rsid w:val="00E26F40"/>
    <w:rsid w:val="00E403E4"/>
    <w:rsid w:val="00E47E41"/>
    <w:rsid w:val="00E50DBC"/>
    <w:rsid w:val="00E77206"/>
    <w:rsid w:val="00E83C1A"/>
    <w:rsid w:val="00E86E54"/>
    <w:rsid w:val="00E91182"/>
    <w:rsid w:val="00E957B0"/>
    <w:rsid w:val="00E9581F"/>
    <w:rsid w:val="00EB6A62"/>
    <w:rsid w:val="00EC783A"/>
    <w:rsid w:val="00ED25E6"/>
    <w:rsid w:val="00EE2978"/>
    <w:rsid w:val="00EF03A7"/>
    <w:rsid w:val="00F00176"/>
    <w:rsid w:val="00F048F3"/>
    <w:rsid w:val="00F10E8A"/>
    <w:rsid w:val="00F14DF7"/>
    <w:rsid w:val="00F175AF"/>
    <w:rsid w:val="00F2283E"/>
    <w:rsid w:val="00F2436B"/>
    <w:rsid w:val="00F315EC"/>
    <w:rsid w:val="00F34468"/>
    <w:rsid w:val="00F40A25"/>
    <w:rsid w:val="00F5580B"/>
    <w:rsid w:val="00F63C38"/>
    <w:rsid w:val="00F65BBE"/>
    <w:rsid w:val="00F83816"/>
    <w:rsid w:val="00F936AF"/>
    <w:rsid w:val="00F97156"/>
    <w:rsid w:val="00F97A25"/>
    <w:rsid w:val="00FA7733"/>
    <w:rsid w:val="00FB55CD"/>
    <w:rsid w:val="00FC1082"/>
    <w:rsid w:val="00FD22E3"/>
    <w:rsid w:val="00FD5178"/>
    <w:rsid w:val="00FD71C8"/>
    <w:rsid w:val="00FE288A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605"/>
    <w:pPr>
      <w:ind w:left="720"/>
      <w:contextualSpacing/>
    </w:pPr>
  </w:style>
  <w:style w:type="table" w:styleId="a4">
    <w:name w:val="Table Grid"/>
    <w:basedOn w:val="a1"/>
    <w:uiPriority w:val="59"/>
    <w:rsid w:val="0040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5E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22A5E"/>
    <w:rPr>
      <w:b/>
      <w:bCs/>
    </w:rPr>
  </w:style>
  <w:style w:type="character" w:styleId="a8">
    <w:name w:val="Hyperlink"/>
    <w:basedOn w:val="a0"/>
    <w:uiPriority w:val="99"/>
    <w:semiHidden/>
    <w:unhideWhenUsed/>
    <w:rsid w:val="004C79CA"/>
    <w:rPr>
      <w:strike w:val="0"/>
      <w:dstrike w:val="0"/>
      <w:color w:val="205891"/>
      <w:u w:val="none"/>
      <w:effect w:val="none"/>
    </w:rPr>
  </w:style>
  <w:style w:type="paragraph" w:customStyle="1" w:styleId="ConsPlusNormal">
    <w:name w:val="ConsPlusNormal"/>
    <w:rsid w:val="006D5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JurTerm">
    <w:name w:val="ConsPlusJurTerm"/>
    <w:uiPriority w:val="99"/>
    <w:rsid w:val="000E735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a9">
    <w:name w:val="Базовый"/>
    <w:rsid w:val="00F63C38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aa">
    <w:name w:val="Body Text Indent"/>
    <w:basedOn w:val="a"/>
    <w:link w:val="ab"/>
    <w:unhideWhenUsed/>
    <w:rsid w:val="007142E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7142E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c">
    <w:name w:val="Normal (Web)"/>
    <w:aliases w:val="Обычный (Web)"/>
    <w:basedOn w:val="a"/>
    <w:unhideWhenUsed/>
    <w:rsid w:val="009A106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ConsNormal">
    <w:name w:val="ConsNormal"/>
    <w:rsid w:val="009A10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A106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605"/>
    <w:pPr>
      <w:ind w:left="720"/>
      <w:contextualSpacing/>
    </w:pPr>
  </w:style>
  <w:style w:type="table" w:styleId="a4">
    <w:name w:val="Table Grid"/>
    <w:basedOn w:val="a1"/>
    <w:uiPriority w:val="59"/>
    <w:rsid w:val="0040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5E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22A5E"/>
    <w:rPr>
      <w:b/>
      <w:bCs/>
    </w:rPr>
  </w:style>
  <w:style w:type="character" w:styleId="a8">
    <w:name w:val="Hyperlink"/>
    <w:basedOn w:val="a0"/>
    <w:uiPriority w:val="99"/>
    <w:semiHidden/>
    <w:unhideWhenUsed/>
    <w:rsid w:val="004C79CA"/>
    <w:rPr>
      <w:strike w:val="0"/>
      <w:dstrike w:val="0"/>
      <w:color w:val="205891"/>
      <w:u w:val="none"/>
      <w:effect w:val="none"/>
    </w:rPr>
  </w:style>
  <w:style w:type="paragraph" w:customStyle="1" w:styleId="ConsPlusNormal">
    <w:name w:val="ConsPlusNormal"/>
    <w:rsid w:val="006D5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JurTerm">
    <w:name w:val="ConsPlusJurTerm"/>
    <w:uiPriority w:val="99"/>
    <w:rsid w:val="000E735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a9">
    <w:name w:val="Базовый"/>
    <w:rsid w:val="00F63C38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aa">
    <w:name w:val="Body Text Indent"/>
    <w:basedOn w:val="a"/>
    <w:link w:val="ab"/>
    <w:unhideWhenUsed/>
    <w:rsid w:val="007142E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7142E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c">
    <w:name w:val="Normal (Web)"/>
    <w:aliases w:val="Обычный (Web)"/>
    <w:basedOn w:val="a"/>
    <w:unhideWhenUsed/>
    <w:rsid w:val="009A106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ConsNormal">
    <w:name w:val="ConsNormal"/>
    <w:rsid w:val="009A10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A106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61DE6-54BC-49C5-9096-600C518E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УЗОиСЗН</Company>
  <LinksUpToDate>false</LinksUpToDate>
  <CharactersWithSpaces>12086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Голговский Александр Владимирович</dc:creator>
  <cp:lastModifiedBy>Шубина Мария Петровна</cp:lastModifiedBy>
  <cp:revision>7</cp:revision>
  <cp:lastPrinted>2017-03-09T13:20:00Z</cp:lastPrinted>
  <dcterms:created xsi:type="dcterms:W3CDTF">2017-03-09T12:13:00Z</dcterms:created>
  <dcterms:modified xsi:type="dcterms:W3CDTF">2017-07-06T09:14:00Z</dcterms:modified>
</cp:coreProperties>
</file>